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8"/>
        <w:textAlignment w:val="auto"/>
        <w:outlineLvl w:val="0"/>
        <w:rPr>
          <w:rFonts w:ascii="仿宋" w:hAnsi="仿宋" w:eastAsia="仿宋" w:cs="仿宋"/>
          <w:b w:val="0"/>
          <w:bCs w:val="0"/>
          <w:spacing w:val="25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25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spacing w:val="25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spacing w:val="-26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25"/>
          <w:sz w:val="32"/>
          <w:szCs w:val="32"/>
        </w:rPr>
        <w:t>6</w:t>
      </w:r>
      <w:r>
        <w:rPr>
          <w:rFonts w:ascii="仿宋" w:hAnsi="仿宋" w:eastAsia="仿宋" w:cs="仿宋"/>
          <w:b w:val="0"/>
          <w:bCs w:val="0"/>
          <w:spacing w:val="25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8"/>
        <w:jc w:val="center"/>
        <w:textAlignment w:val="auto"/>
        <w:outlineLvl w:val="0"/>
        <w:rPr>
          <w:rFonts w:ascii="仿宋" w:hAnsi="仿宋" w:eastAsia="仿宋" w:cs="仿宋"/>
          <w:b w:val="0"/>
          <w:bCs w:val="0"/>
          <w:spacing w:val="25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8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25"/>
          <w:sz w:val="44"/>
          <w:szCs w:val="44"/>
        </w:rPr>
        <w:t>示范区商业服务业用地（公用设施营业网点用地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4"/>
          <w:sz w:val="44"/>
          <w:szCs w:val="44"/>
        </w:rPr>
        <w:t>090105、其他商业服务业用地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55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4"/>
          <w:sz w:val="44"/>
          <w:szCs w:val="44"/>
        </w:rPr>
        <w:t>0904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31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4"/>
          <w:sz w:val="44"/>
          <w:szCs w:val="44"/>
        </w:rPr>
        <w:t>除外）</w:t>
      </w: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</w:rPr>
        <w:t>自持年限修正系数表</w:t>
      </w:r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pacing w:val="-50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46"/>
        <w:textAlignment w:val="auto"/>
        <w:outlineLvl w:val="0"/>
        <w:rPr>
          <w:rFonts w:ascii="仿宋" w:hAnsi="仿宋" w:eastAsia="仿宋" w:cs="仿宋"/>
          <w:b/>
          <w:bCs/>
          <w:spacing w:val="-9"/>
          <w:sz w:val="32"/>
          <w:szCs w:val="32"/>
        </w:rPr>
      </w:pPr>
    </w:p>
    <w:tbl>
      <w:tblPr>
        <w:tblStyle w:val="6"/>
        <w:tblW w:w="8532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990"/>
        <w:gridCol w:w="1020"/>
        <w:gridCol w:w="1020"/>
        <w:gridCol w:w="1020"/>
        <w:gridCol w:w="1020"/>
        <w:gridCol w:w="1020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4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51" w:right="210" w:hanging="79"/>
              <w:jc w:val="center"/>
              <w:textAlignment w:val="auto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自持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51" w:right="210" w:hanging="79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年限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>（年）</w:t>
            </w:r>
          </w:p>
        </w:tc>
        <w:tc>
          <w:tcPr>
            <w:tcW w:w="9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1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10</w:t>
            </w:r>
          </w:p>
        </w:tc>
        <w:tc>
          <w:tcPr>
            <w:tcW w:w="10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1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15</w:t>
            </w:r>
          </w:p>
        </w:tc>
        <w:tc>
          <w:tcPr>
            <w:tcW w:w="10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95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20</w:t>
            </w:r>
          </w:p>
        </w:tc>
        <w:tc>
          <w:tcPr>
            <w:tcW w:w="10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98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25</w:t>
            </w:r>
          </w:p>
        </w:tc>
        <w:tc>
          <w:tcPr>
            <w:tcW w:w="10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0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30</w:t>
            </w:r>
          </w:p>
        </w:tc>
        <w:tc>
          <w:tcPr>
            <w:tcW w:w="10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02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35</w:t>
            </w:r>
          </w:p>
        </w:tc>
        <w:tc>
          <w:tcPr>
            <w:tcW w:w="10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96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4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26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修正系数</w:t>
            </w:r>
          </w:p>
        </w:tc>
        <w:tc>
          <w:tcPr>
            <w:tcW w:w="99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74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0.93</w:t>
            </w:r>
          </w:p>
        </w:tc>
        <w:tc>
          <w:tcPr>
            <w:tcW w:w="10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74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0.88</w:t>
            </w:r>
          </w:p>
        </w:tc>
        <w:tc>
          <w:tcPr>
            <w:tcW w:w="10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74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0.82</w:t>
            </w:r>
          </w:p>
        </w:tc>
        <w:tc>
          <w:tcPr>
            <w:tcW w:w="10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77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0.77</w:t>
            </w:r>
          </w:p>
        </w:tc>
        <w:tc>
          <w:tcPr>
            <w:tcW w:w="10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77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0.73</w:t>
            </w:r>
          </w:p>
        </w:tc>
        <w:tc>
          <w:tcPr>
            <w:tcW w:w="10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79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0.69</w:t>
            </w:r>
          </w:p>
        </w:tc>
        <w:tc>
          <w:tcPr>
            <w:tcW w:w="10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79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0.66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5"/>
        <w:textAlignment w:val="auto"/>
        <w:rPr>
          <w:sz w:val="21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注：非表中自持年限的地价修正系数采用线性插值法计算获取。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w w:val="95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5" w:h="16838"/>
      <w:pgMar w:top="2098" w:right="1474" w:bottom="1984" w:left="1587" w:header="851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-276225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3k7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A3vBX1gAAAAgBAAAPAAAAAAAAAAEAIAAAACIAAABkcnMvZG93bnJldi54bWxQ&#10;SwECFAAUAAAACACHTuJAf46tET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571D0"/>
    <w:rsid w:val="144F454F"/>
    <w:rsid w:val="18695592"/>
    <w:rsid w:val="19B76E7A"/>
    <w:rsid w:val="26377CA5"/>
    <w:rsid w:val="271571D0"/>
    <w:rsid w:val="73E6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2025-06-12T06:45:00Z</dcterms:created>
  <dc:creator>十年</dc:creator>
  <cp:lastModifiedBy>十年</cp:lastModifiedBy>
  <dcterms:modified xsi:type="dcterms:W3CDTF">2025-06-12T06:53:06Z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3B063B68A34D414191EE424D9FF3C673</vt:lpwstr>
  </property>
</Properties>
</file>