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信用</w:t>
      </w:r>
      <w:r>
        <w:rPr>
          <w:rFonts w:ascii="方正小标宋简体" w:hAnsi="方正小标宋简体" w:eastAsia="方正小标宋简体"/>
          <w:sz w:val="44"/>
          <w:szCs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长春市教育局：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统</w:t>
      </w:r>
      <w:r>
        <w:rPr>
          <w:rFonts w:ascii="仿宋_GB2312" w:eastAsia="仿宋_GB2312"/>
          <w:sz w:val="32"/>
          <w:szCs w:val="32"/>
        </w:rPr>
        <w:t>一社会信用代码</w:t>
      </w:r>
      <w:r>
        <w:rPr>
          <w:rFonts w:hint="eastAsia" w:ascii="仿宋_GB2312" w:eastAsia="仿宋_GB2312"/>
          <w:sz w:val="32"/>
          <w:szCs w:val="32"/>
        </w:rPr>
        <w:t>（身份</w:t>
      </w:r>
      <w:r>
        <w:rPr>
          <w:rFonts w:ascii="仿宋_GB2312" w:eastAsia="仿宋_GB2312"/>
          <w:sz w:val="32"/>
          <w:szCs w:val="32"/>
        </w:rPr>
        <w:t>证号）：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住所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址）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 xml:space="preserve">  年  月  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违法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情形）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违反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（法律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依据名称及条、款、项具体内容）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规定，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机关）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作出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不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予、从轻、减轻行政处罚决定）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义务自觉遵守国家有关法律、法规、规定，并作出如下承诺：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我知晓，违反上述承诺属于失信行为。我愿接受相关部门因该失信行为给予的惩戒。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（行政</w:t>
      </w:r>
      <w:r>
        <w:rPr>
          <w:rFonts w:ascii="仿宋_GB2312" w:eastAsia="仿宋_GB2312"/>
          <w:color w:val="000000"/>
          <w:sz w:val="32"/>
          <w:szCs w:val="32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ascii="仿宋_GB2312" w:eastAsia="仿宋_GB2312"/>
          <w:color w:val="000000"/>
          <w:sz w:val="32"/>
          <w:szCs w:val="32"/>
        </w:rPr>
        <w:t>印章）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7"/>
    <w:rsid w:val="000B46B9"/>
    <w:rsid w:val="000C7370"/>
    <w:rsid w:val="00196E12"/>
    <w:rsid w:val="00376437"/>
    <w:rsid w:val="005B7542"/>
    <w:rsid w:val="005C0DA3"/>
    <w:rsid w:val="00695D9D"/>
    <w:rsid w:val="00783A05"/>
    <w:rsid w:val="00860CC7"/>
    <w:rsid w:val="00B441C8"/>
    <w:rsid w:val="00B51A44"/>
    <w:rsid w:val="00C04879"/>
    <w:rsid w:val="063251A5"/>
    <w:rsid w:val="541C5910"/>
    <w:rsid w:val="66C13019"/>
    <w:rsid w:val="678B79B3"/>
    <w:rsid w:val="7FF77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2021-09-26T16:22:00Z</dcterms:created>
  <dc:creator>刘锐</dc:creator>
  <cp:lastModifiedBy>langchao</cp:lastModifiedBy>
  <cp:lastPrinted>2021-09-08T10:49:00Z</cp:lastPrinted>
  <dcterms:modified xsi:type="dcterms:W3CDTF">2021-09-28T10:28:20Z</dcterms:modified>
  <dc:title>信用承诺书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258AD76B453446F0A5068B4B43EB3306</vt:lpwstr>
  </property>
</Properties>
</file>