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附件3</w:t>
      </w:r>
    </w:p>
    <w:tbl>
      <w:tblPr>
        <w:tblStyle w:val="4"/>
        <w:tblW w:w="9748" w:type="dxa"/>
        <w:tblInd w:w="-68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7"/>
        <w:gridCol w:w="1251"/>
        <w:gridCol w:w="540"/>
        <w:gridCol w:w="540"/>
        <w:gridCol w:w="360"/>
        <w:gridCol w:w="180"/>
        <w:gridCol w:w="540"/>
        <w:gridCol w:w="540"/>
        <w:gridCol w:w="540"/>
        <w:gridCol w:w="735"/>
        <w:gridCol w:w="840"/>
        <w:gridCol w:w="945"/>
        <w:gridCol w:w="1080"/>
        <w:gridCol w:w="12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088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企业法人代码□□□□□□□□－□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企业详细名称: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pacing w:val="-1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pacing w:val="-1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30"/>
                <w:szCs w:val="30"/>
              </w:rPr>
              <w:t>大中型工业企业科技项目一览表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表　　号:Ｂ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１０７－１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表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制表机关:国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家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统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计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局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号:国统字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(2005)85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号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号</w:t>
            </w:r>
          </w:p>
        </w:tc>
        <w:tc>
          <w:tcPr>
            <w:tcW w:w="12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项目名称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来源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合作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形式</w:t>
            </w:r>
          </w:p>
        </w:tc>
        <w:tc>
          <w:tcPr>
            <w:tcW w:w="54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活动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类型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技术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经济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目标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起始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日期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完成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日期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本年度参加项目人员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4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18"/>
                <w:szCs w:val="24"/>
              </w:rPr>
              <w:t>(人)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pacing w:val="-4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5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本年度参加项目人员实际工作时间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1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(</w:t>
            </w:r>
            <w:r>
              <w:rPr>
                <w:rFonts w:hint="eastAsia" w:ascii="宋体" w:hAnsi="宋体" w:eastAsia="宋体" w:cs="Times New Roman"/>
                <w:spacing w:val="-10"/>
                <w:sz w:val="18"/>
                <w:szCs w:val="24"/>
              </w:rPr>
              <w:t>人月)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4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18"/>
                <w:szCs w:val="24"/>
              </w:rPr>
              <w:t>本年度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18"/>
                <w:szCs w:val="24"/>
              </w:rPr>
              <w:t>项目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内部支出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18"/>
                <w:szCs w:val="24"/>
              </w:rPr>
              <w:t>(千元)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pacing w:val="-4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高中级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技术职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称人员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1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18"/>
                <w:szCs w:val="18"/>
              </w:rPr>
              <w:t>无高中级技术职称的大学本科及以上学历人员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pacing w:val="-10"/>
                <w:sz w:val="18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甲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5"/>
                <w:tab w:val="center" w:pos="4153"/>
                <w:tab w:val="right" w:pos="8306"/>
              </w:tabs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8" w:hRule="atLeast"/>
        </w:trPr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95" w:hRule="atLeast"/>
        </w:trPr>
        <w:tc>
          <w:tcPr>
            <w:tcW w:w="3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FF0000"/>
                <w:sz w:val="18"/>
                <w:szCs w:val="24"/>
              </w:rPr>
            </w:pPr>
          </w:p>
        </w:tc>
      </w:tr>
    </w:tbl>
    <w:p>
      <w:pPr>
        <w:ind w:right="-355" w:rightChars="-169"/>
        <w:jc w:val="center"/>
        <w:rPr>
          <w:rFonts w:ascii="Times New Roman" w:hAnsi="Times New Roman" w:eastAsia="宋体" w:cs="Times New Roman"/>
          <w:sz w:val="18"/>
          <w:szCs w:val="24"/>
        </w:rPr>
      </w:pPr>
      <w:r>
        <w:rPr>
          <w:rFonts w:hint="eastAsia" w:ascii="Times New Roman" w:hAnsi="Times New Roman" w:eastAsia="宋体" w:cs="Times New Roman"/>
          <w:sz w:val="18"/>
          <w:szCs w:val="24"/>
        </w:rPr>
        <w:t>单位负责人:</w:t>
      </w:r>
      <w:r>
        <w:rPr>
          <w:rFonts w:ascii="Times New Roman" w:hAnsi="Times New Roman" w:eastAsia="宋体" w:cs="Times New Roman"/>
          <w:sz w:val="18"/>
          <w:szCs w:val="24"/>
        </w:rPr>
        <w:t xml:space="preserve">              </w:t>
      </w:r>
      <w:r>
        <w:rPr>
          <w:rFonts w:hint="eastAsia" w:ascii="Times New Roman" w:hAnsi="Times New Roman" w:eastAsia="宋体" w:cs="Times New Roman"/>
          <w:sz w:val="18"/>
          <w:szCs w:val="24"/>
        </w:rPr>
        <w:t>统计负责人:</w:t>
      </w:r>
      <w:r>
        <w:rPr>
          <w:rFonts w:ascii="Times New Roman" w:hAnsi="Times New Roman" w:eastAsia="宋体" w:cs="Times New Roman"/>
          <w:sz w:val="18"/>
          <w:szCs w:val="24"/>
        </w:rPr>
        <w:t xml:space="preserve">                </w:t>
      </w:r>
      <w:r>
        <w:rPr>
          <w:rFonts w:hint="eastAsia" w:ascii="Times New Roman" w:hAnsi="Times New Roman" w:eastAsia="宋体" w:cs="Times New Roman"/>
          <w:sz w:val="18"/>
          <w:szCs w:val="24"/>
        </w:rPr>
        <w:t>填表人:</w:t>
      </w:r>
      <w:r>
        <w:rPr>
          <w:rFonts w:ascii="Times New Roman" w:hAnsi="Times New Roman" w:eastAsia="宋体" w:cs="Times New Roman"/>
          <w:sz w:val="18"/>
          <w:szCs w:val="24"/>
        </w:rPr>
        <w:t xml:space="preserve">              </w:t>
      </w:r>
      <w:r>
        <w:rPr>
          <w:rFonts w:hint="eastAsia" w:ascii="Times New Roman" w:hAnsi="Times New Roman" w:eastAsia="宋体" w:cs="Times New Roman"/>
          <w:sz w:val="18"/>
          <w:szCs w:val="24"/>
        </w:rPr>
        <w:t xml:space="preserve">报出日期:  </w:t>
      </w:r>
      <w:r>
        <w:rPr>
          <w:rFonts w:ascii="Times New Roman" w:hAnsi="Times New Roman" w:eastAsia="宋体" w:cs="Times New Roman"/>
          <w:sz w:val="18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18"/>
          <w:szCs w:val="24"/>
        </w:rPr>
        <w:t>年</w:t>
      </w:r>
      <w:r>
        <w:rPr>
          <w:rFonts w:ascii="Times New Roman" w:hAnsi="Times New Roman" w:eastAsia="宋体" w:cs="Times New Roman"/>
          <w:sz w:val="18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sz w:val="18"/>
          <w:szCs w:val="24"/>
        </w:rPr>
        <w:t>月</w:t>
      </w:r>
      <w:r>
        <w:rPr>
          <w:rFonts w:ascii="Times New Roman" w:hAnsi="Times New Roman" w:eastAsia="宋体" w:cs="Times New Roman"/>
          <w:sz w:val="18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sz w:val="18"/>
          <w:szCs w:val="24"/>
        </w:rPr>
        <w:t>日</w:t>
      </w:r>
    </w:p>
    <w:p>
      <w:pPr>
        <w:ind w:left="180" w:right="191" w:rightChars="91" w:hanging="180" w:hangingChars="100"/>
        <w:rPr>
          <w:rFonts w:ascii="宋体" w:hAnsi="宋体" w:eastAsia="宋体" w:cs="Times New Roman"/>
          <w:sz w:val="18"/>
          <w:szCs w:val="24"/>
        </w:rPr>
      </w:pPr>
    </w:p>
    <w:p>
      <w:pPr>
        <w:ind w:left="180" w:right="191" w:rightChars="91" w:hanging="180" w:hangingChars="100"/>
        <w:rPr>
          <w:rFonts w:ascii="宋体" w:hAnsi="宋体" w:eastAsia="宋体" w:cs="Times New Roman"/>
          <w:sz w:val="18"/>
          <w:szCs w:val="24"/>
        </w:rPr>
      </w:pPr>
      <w:r>
        <w:rPr>
          <w:rFonts w:hint="eastAsia" w:ascii="宋体" w:hAnsi="宋体" w:eastAsia="宋体" w:cs="Times New Roman"/>
          <w:sz w:val="18"/>
          <w:szCs w:val="24"/>
        </w:rPr>
        <w:t>说明：</w:t>
      </w:r>
    </w:p>
    <w:p>
      <w:pPr>
        <w:ind w:left="178" w:leftChars="85" w:firstLine="180" w:firstLineChars="100"/>
        <w:rPr>
          <w:rFonts w:ascii="宋体" w:hAnsi="宋体" w:eastAsia="宋体" w:cs="Times New Roman"/>
          <w:sz w:val="18"/>
          <w:szCs w:val="24"/>
        </w:rPr>
      </w:pPr>
      <w:r>
        <w:rPr>
          <w:rFonts w:hint="eastAsia" w:ascii="宋体" w:hAnsi="宋体" w:eastAsia="宋体" w:cs="Times New Roman"/>
          <w:sz w:val="18"/>
          <w:szCs w:val="24"/>
        </w:rPr>
        <w:t>主要逻辑关系:5≤6且5≤200512； 7≥8＋9；第7项合计≥第10项合计/(12个月)；若10&gt;0，则11&gt;0；若11&gt;0，则10&gt;0。</w:t>
      </w:r>
    </w:p>
    <w:p>
      <w:pPr>
        <w:spacing w:line="240" w:lineRule="atLeast"/>
        <w:ind w:firstLine="361" w:firstLineChars="200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项目来源：</w:t>
      </w:r>
      <w:r>
        <w:rPr>
          <w:rFonts w:hint="eastAsia"/>
          <w:sz w:val="18"/>
          <w:szCs w:val="18"/>
        </w:rPr>
        <w:t>按相应的分类填写代码，具体的分类及代码是：1.国家科技项目；2.地方科技项目；3.其他企业委托科技项目；4.本企业自选科技项目；5.来自境外的科技项目；6.其他科技项目。</w:t>
      </w:r>
    </w:p>
    <w:p>
      <w:pPr>
        <w:spacing w:line="240" w:lineRule="atLeast"/>
        <w:ind w:firstLine="361" w:firstLineChars="200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项目合作形式：</w:t>
      </w:r>
      <w:r>
        <w:rPr>
          <w:rFonts w:hint="eastAsia"/>
          <w:sz w:val="18"/>
          <w:szCs w:val="18"/>
        </w:rPr>
        <w:t>按重要程度选择最主要的项目合作形式并按相应的代码填写，具体的分类与代码是：1.与境外机构合作；2.与境内高校合作；3.与境内独立研究机构合作；4.与境内注册的外商独资企业合作；5.与境内注册的其他独资企业合作；6.独立研究；7.其他。</w:t>
      </w:r>
    </w:p>
    <w:p>
      <w:pPr>
        <w:spacing w:line="240" w:lineRule="atLeast"/>
        <w:ind w:firstLine="361" w:firstLineChars="200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项目活动类型：</w:t>
      </w:r>
      <w:r>
        <w:rPr>
          <w:rFonts w:hint="eastAsia"/>
          <w:sz w:val="18"/>
          <w:szCs w:val="18"/>
        </w:rPr>
        <w:t>按相应的分类填写代码，具体的分类及代码是：1.基础研究；2.应用研究；3.试验发展；4.研究与试验发展成果应用。</w:t>
      </w:r>
    </w:p>
    <w:p>
      <w:pPr>
        <w:spacing w:line="240" w:lineRule="atLeast"/>
        <w:ind w:firstLine="361" w:firstLineChars="200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技术经济目标：</w:t>
      </w:r>
      <w:r>
        <w:rPr>
          <w:rFonts w:hint="eastAsia"/>
          <w:sz w:val="18"/>
          <w:szCs w:val="18"/>
        </w:rPr>
        <w:t>指项目立项时确定的技术经济目标。若一个项目有两个及以上的技术经济目标，应按重要程度选择最主要的技术经济目标填写。具体的分类与代码是：1.科学原理的探索、发现；2.技术原理的研究；3.开发全新产品；4.增加产品功能或提高性能；5.提高劳动生产率；6.减少能源消耗或提高能源使用效率；7.节约原材料；8.减少环境污染；9.其他。</w:t>
      </w:r>
    </w:p>
    <w:p>
      <w:pPr>
        <w:spacing w:line="240" w:lineRule="atLeast"/>
        <w:ind w:firstLine="336" w:firstLineChars="200"/>
        <w:rPr>
          <w:rFonts w:ascii="宋体" w:hAnsi="宋体" w:eastAsia="宋体" w:cs="Times New Roman"/>
          <w:spacing w:val="-6"/>
          <w:sz w:val="18"/>
          <w:szCs w:val="18"/>
        </w:rPr>
      </w:pPr>
    </w:p>
    <w:p>
      <w:pPr>
        <w:spacing w:line="240" w:lineRule="atLeast"/>
        <w:rPr>
          <w:rFonts w:ascii="宋体" w:hAnsi="宋体" w:eastAsia="宋体" w:cs="Times New Roman"/>
          <w:spacing w:val="-6"/>
          <w:sz w:val="36"/>
          <w:szCs w:val="36"/>
        </w:rPr>
      </w:pPr>
    </w:p>
    <w:p>
      <w:pPr>
        <w:spacing w:line="240" w:lineRule="atLeast"/>
        <w:rPr>
          <w:rFonts w:ascii="宋体" w:hAnsi="宋体" w:eastAsia="宋体" w:cs="Times New Roman"/>
          <w:spacing w:val="-6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69"/>
    <w:rsid w:val="0006188D"/>
    <w:rsid w:val="002D169C"/>
    <w:rsid w:val="00387771"/>
    <w:rsid w:val="004A518C"/>
    <w:rsid w:val="00580A54"/>
    <w:rsid w:val="0060336C"/>
    <w:rsid w:val="009405DC"/>
    <w:rsid w:val="00997B58"/>
    <w:rsid w:val="00BA411E"/>
    <w:rsid w:val="00EE7569"/>
    <w:rsid w:val="7BFEB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850</Characters>
  <Lines>7</Lines>
  <Paragraphs>1</Paragraphs>
  <TotalTime>18</TotalTime>
  <ScaleCrop>false</ScaleCrop>
  <LinksUpToDate>false</LinksUpToDate>
  <CharactersWithSpaces>997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2018-11-27T14:29:00Z</dcterms:created>
  <dc:creator>Administrator</dc:creator>
  <cp:lastModifiedBy>inspur</cp:lastModifiedBy>
  <cp:lastPrinted>2018-11-27T14:37:00Z</cp:lastPrinted>
  <dcterms:modified xsi:type="dcterms:W3CDTF">2021-03-31T15:36:37Z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