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741"/>
        <w:gridCol w:w="741"/>
        <w:gridCol w:w="741"/>
        <w:gridCol w:w="1200"/>
        <w:gridCol w:w="768"/>
        <w:gridCol w:w="626"/>
        <w:gridCol w:w="1033"/>
        <w:gridCol w:w="826"/>
        <w:gridCol w:w="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8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spacing w:line="620" w:lineRule="exact"/>
              <w:jc w:val="both"/>
              <w:rPr>
                <w:rFonts w:hint="default" w:ascii="Times New Roman" w:hAnsi="Times New Roman" w:cs="Times New Roman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  <w:t>闲置棚室恢复生产</w:t>
            </w: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  <w:lang w:eastAsia="zh-CN"/>
              </w:rPr>
              <w:t>补助</w:t>
            </w: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  <w:t>申报</w:t>
            </w: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  <w:lang w:eastAsia="zh-CN"/>
              </w:rPr>
              <w:t>备案</w:t>
            </w: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3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部分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生产主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体名称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项目建设地址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县乡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村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申报补助面积合计（亩）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闲置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集中连片区域面积（亩）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棚室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栋数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2017-2019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是否闲置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申报人签字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验收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部分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村委会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公示意见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修缮面积（亩）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当年投入生产面积（亩）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棚室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类型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栋数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符合补助条件面积（亩）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验收人签字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验收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8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园区取得项目用地备案手续情况说明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乡镇政府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    盖  章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20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1" w:hRule="atLeast"/>
          <w:jc w:val="center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县级农业农村局验收意见</w:t>
            </w:r>
          </w:p>
        </w:tc>
        <w:tc>
          <w:tcPr>
            <w:tcW w:w="75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盖  章</w:t>
            </w:r>
          </w:p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                      20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8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备注：申报部分由申报主体填写，验收部分由县级农业农村部门填写。园区取得项目用地备案手续复印件、园区闲置经纬照片、园区修缮后经纬照片、棚室生产经纬照片等作为备案资料附后。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2020-12-09T06:08:13Z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