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28"/>
          <w:szCs w:val="28"/>
          <w:lang w:val="en-US" w:eastAsia="zh-CN"/>
        </w:rPr>
      </w:pPr>
      <w:r>
        <w:rPr>
          <w:rFonts w:hint="eastAsia" w:ascii="宋体" w:hAnsi="宋体" w:eastAsia="宋体" w:cs="宋体"/>
          <w:sz w:val="28"/>
          <w:szCs w:val="28"/>
        </w:rPr>
        <w:t>附件</w:t>
      </w:r>
      <w:r>
        <w:rPr>
          <w:rFonts w:hint="eastAsia" w:ascii="宋体" w:hAnsi="宋体" w:cs="宋体"/>
          <w:sz w:val="28"/>
          <w:szCs w:val="28"/>
          <w:lang w:val="en-US" w:eastAsia="zh-CN"/>
        </w:rPr>
        <w:t>1</w:t>
      </w:r>
      <w:r>
        <w:rPr>
          <w:rFonts w:hint="eastAsia" w:ascii="宋体" w:hAnsi="宋体" w:eastAsia="宋体" w:cs="宋体"/>
          <w:sz w:val="28"/>
          <w:szCs w:val="28"/>
          <w:lang w:val="en-US" w:eastAsia="zh-CN"/>
        </w:rPr>
        <w:t>:</w:t>
      </w:r>
    </w:p>
    <w:p>
      <w:pPr>
        <w:jc w:val="center"/>
        <w:rPr>
          <w:rFonts w:hint="eastAsia" w:ascii="宋体" w:hAnsi="宋体" w:eastAsia="宋体" w:cs="宋体"/>
          <w:b/>
          <w:bCs/>
          <w:sz w:val="36"/>
          <w:szCs w:val="36"/>
        </w:rPr>
      </w:pPr>
      <w:r>
        <w:rPr>
          <w:rFonts w:hint="eastAsia" w:ascii="宋体" w:hAnsi="宋体" w:cs="宋体"/>
          <w:b/>
          <w:bCs/>
          <w:sz w:val="36"/>
          <w:szCs w:val="36"/>
          <w:lang w:val="en-US" w:eastAsia="zh-CN"/>
        </w:rPr>
        <w:t>2024年度延和朝鲜族乡</w:t>
      </w:r>
      <w:r>
        <w:rPr>
          <w:rFonts w:hint="eastAsia" w:ascii="宋体" w:hAnsi="宋体" w:eastAsia="宋体" w:cs="宋体"/>
          <w:b/>
          <w:bCs/>
          <w:sz w:val="36"/>
          <w:szCs w:val="36"/>
        </w:rPr>
        <w:t>政府信息公开工作年度报告</w:t>
      </w:r>
    </w:p>
    <w:p>
      <w:pPr>
        <w:ind w:firstLine="480" w:firstLineChars="200"/>
        <w:rPr>
          <w:rFonts w:hint="eastAsia" w:ascii="黑体" w:eastAsia="黑体"/>
          <w:sz w:val="32"/>
          <w:szCs w:val="32"/>
        </w:rPr>
      </w:pPr>
      <w:r>
        <w:rPr>
          <w:rFonts w:hint="eastAsia" w:ascii="宋体" w:hAnsi="宋体" w:cs="宋体"/>
          <w:sz w:val="24"/>
          <w:szCs w:val="24"/>
          <w:highlight w:val="none"/>
          <w:shd w:val="clear" w:color="auto" w:fill="auto"/>
          <w:lang w:val="en-US" w:eastAsia="zh-CN"/>
        </w:rPr>
        <w:t>延和朝鲜族乡本年度政府信息公开工作依托于全年政府信息公开工作，将全年的各项任务、工作及成果陈列出来，面向全社会公开。报告包括六个部分，分别为总体情况、主动公开政府信息情况、收到和处理政府信息公开申请情况、政府信息公开行政复议、行政诉讼情况、存在的主要问题及改进情况、其他需要报告的事项。</w:t>
      </w:r>
      <w:r>
        <w:rPr>
          <w:rFonts w:hint="eastAsia" w:ascii="宋体" w:hAnsi="宋体" w:eastAsia="宋体" w:cs="宋体"/>
          <w:sz w:val="24"/>
          <w:szCs w:val="24"/>
          <w:highlight w:val="none"/>
          <w:shd w:val="clear" w:color="auto" w:fill="auto"/>
          <w:lang w:val="en-US" w:eastAsia="zh-CN"/>
        </w:rPr>
        <w:t>本报告中所列数据的统计期限自202</w:t>
      </w:r>
      <w:r>
        <w:rPr>
          <w:rFonts w:hint="eastAsia" w:ascii="宋体" w:hAnsi="宋体" w:cs="宋体"/>
          <w:sz w:val="24"/>
          <w:szCs w:val="24"/>
          <w:highlight w:val="none"/>
          <w:shd w:val="clear" w:color="auto" w:fill="auto"/>
          <w:lang w:val="en-US" w:eastAsia="zh-CN"/>
        </w:rPr>
        <w:t>4</w:t>
      </w:r>
      <w:r>
        <w:rPr>
          <w:rFonts w:hint="eastAsia" w:ascii="宋体" w:hAnsi="宋体" w:eastAsia="宋体" w:cs="宋体"/>
          <w:sz w:val="24"/>
          <w:szCs w:val="24"/>
          <w:highlight w:val="none"/>
          <w:shd w:val="clear" w:color="auto" w:fill="auto"/>
          <w:lang w:val="en-US" w:eastAsia="zh-CN"/>
        </w:rPr>
        <w:t>年1月1日起至202</w:t>
      </w:r>
      <w:r>
        <w:rPr>
          <w:rFonts w:hint="eastAsia" w:ascii="宋体" w:hAnsi="宋体" w:cs="宋体"/>
          <w:sz w:val="24"/>
          <w:szCs w:val="24"/>
          <w:highlight w:val="none"/>
          <w:shd w:val="clear" w:color="auto" w:fill="auto"/>
          <w:lang w:val="en-US" w:eastAsia="zh-CN"/>
        </w:rPr>
        <w:t>4</w:t>
      </w:r>
      <w:r>
        <w:rPr>
          <w:rFonts w:hint="eastAsia" w:ascii="宋体" w:hAnsi="宋体" w:eastAsia="宋体" w:cs="宋体"/>
          <w:sz w:val="24"/>
          <w:szCs w:val="24"/>
          <w:highlight w:val="none"/>
          <w:shd w:val="clear" w:color="auto" w:fill="auto"/>
          <w:lang w:val="en-US" w:eastAsia="zh-CN"/>
        </w:rPr>
        <w:t>年12月31日止。</w:t>
      </w:r>
      <w:r>
        <w:rPr>
          <w:rFonts w:hint="eastAsia" w:ascii="宋体" w:hAnsi="宋体" w:cs="宋体"/>
          <w:sz w:val="24"/>
          <w:szCs w:val="24"/>
          <w:highlight w:val="none"/>
          <w:shd w:val="clear" w:color="auto" w:fill="auto"/>
          <w:lang w:val="en-US" w:eastAsia="zh-CN"/>
        </w:rPr>
        <w:t>报告起草单位办公地址位于榆树市延和朝鲜族乡街道，邮政编码：130421，联系电话：0431-83050019</w:t>
      </w:r>
    </w:p>
    <w:p>
      <w:pPr>
        <w:rPr>
          <w:rFonts w:hint="eastAsia" w:ascii="楷体_GB2312" w:eastAsia="楷体_GB2312"/>
          <w:sz w:val="32"/>
          <w:szCs w:val="32"/>
        </w:rPr>
      </w:pPr>
      <w:r>
        <w:rPr>
          <w:rFonts w:hint="eastAsia" w:ascii="宋体" w:hAnsi="宋体" w:eastAsia="宋体" w:cs="宋体"/>
          <w:b/>
          <w:bCs/>
          <w:sz w:val="24"/>
          <w:szCs w:val="24"/>
        </w:rPr>
        <w:t>一、总体情况</w:t>
      </w:r>
    </w:p>
    <w:p>
      <w:pPr>
        <w:ind w:firstLine="480" w:firstLineChars="200"/>
        <w:rPr>
          <w:rFonts w:hint="eastAsia" w:ascii="宋体" w:hAnsi="宋体" w:eastAsia="宋体" w:cs="宋体"/>
          <w:sz w:val="24"/>
          <w:szCs w:val="24"/>
        </w:rPr>
      </w:pPr>
      <w:r>
        <w:rPr>
          <w:rFonts w:ascii="宋体" w:hAnsi="宋体" w:eastAsia="宋体" w:cs="宋体"/>
          <w:i w:val="0"/>
          <w:iCs w:val="0"/>
          <w:caps w:val="0"/>
          <w:color w:val="000000"/>
          <w:spacing w:val="0"/>
          <w:sz w:val="24"/>
          <w:szCs w:val="24"/>
          <w:shd w:val="clear" w:color="auto" w:fill="FFFFFF"/>
        </w:rPr>
        <w:t>为推进政府信息公开是榆树市政府贯彻落实《条例》的重要举措,深入推行政务公开,转变政府职能,实现管理创新,建设人民满意的服务型政府的一项重要工作。</w:t>
      </w:r>
      <w:r>
        <w:rPr>
          <w:rFonts w:hint="eastAsia" w:ascii="宋体" w:hAnsi="宋体" w:cs="宋体"/>
          <w:i w:val="0"/>
          <w:iCs w:val="0"/>
          <w:caps w:val="0"/>
          <w:color w:val="000000"/>
          <w:spacing w:val="0"/>
          <w:sz w:val="24"/>
          <w:szCs w:val="24"/>
          <w:shd w:val="clear" w:color="auto" w:fill="FFFFFF"/>
          <w:lang w:eastAsia="zh-CN"/>
        </w:rPr>
        <w:t>延和</w:t>
      </w:r>
      <w:r>
        <w:rPr>
          <w:rFonts w:ascii="宋体" w:hAnsi="宋体" w:eastAsia="宋体" w:cs="宋体"/>
          <w:i w:val="0"/>
          <w:iCs w:val="0"/>
          <w:caps w:val="0"/>
          <w:color w:val="000000"/>
          <w:spacing w:val="0"/>
          <w:sz w:val="24"/>
          <w:szCs w:val="24"/>
          <w:shd w:val="clear" w:color="auto" w:fill="FFFFFF"/>
        </w:rPr>
        <w:t>乡按照《国务院办公厅政府信息与政务公开办公室关于政府信息公开工作年度报告有关事项的通知》(国办公开办函〔2019〕60号)《吉林省人民政府办公厅关于做好政府信息公开工作年度报告编制发布有关事项的通知》(吉政厅函〔2021〕20号)和《中华人民共和国政府信息公开条例》(国务院711号令),和《中华人民共和国政府信息公开条例》,认真落实市委市政府政务公开决策部署要求,202</w:t>
      </w:r>
      <w:r>
        <w:rPr>
          <w:rFonts w:hint="eastAsia" w:ascii="宋体" w:hAnsi="宋体" w:cs="宋体"/>
          <w:i w:val="0"/>
          <w:iCs w:val="0"/>
          <w:caps w:val="0"/>
          <w:color w:val="000000"/>
          <w:spacing w:val="0"/>
          <w:sz w:val="24"/>
          <w:szCs w:val="24"/>
          <w:shd w:val="clear" w:color="auto" w:fill="FFFFFF"/>
          <w:lang w:val="en-US" w:eastAsia="zh-CN"/>
        </w:rPr>
        <w:t>4</w:t>
      </w:r>
      <w:r>
        <w:rPr>
          <w:rFonts w:ascii="宋体" w:hAnsi="宋体" w:eastAsia="宋体" w:cs="宋体"/>
          <w:i w:val="0"/>
          <w:iCs w:val="0"/>
          <w:caps w:val="0"/>
          <w:color w:val="000000"/>
          <w:spacing w:val="0"/>
          <w:sz w:val="24"/>
          <w:szCs w:val="24"/>
          <w:shd w:val="clear" w:color="auto" w:fill="FFFFFF"/>
        </w:rPr>
        <w:t>年市政府信息公开工作在深化公开内容、建立和完善各项制度、规范公开载体形式、加强基础性建设工作等方面取得了新的进展，没有接收到依申请信息公开，无行政复议和行政诉讼情况。</w:t>
      </w:r>
    </w:p>
    <w:p>
      <w:pPr>
        <w:rPr>
          <w:rFonts w:hint="eastAsia" w:ascii="宋体" w:hAnsi="宋体" w:eastAsia="宋体" w:cs="宋体"/>
          <w:b/>
          <w:bCs/>
          <w:sz w:val="24"/>
          <w:szCs w:val="24"/>
        </w:rPr>
      </w:pPr>
      <w:r>
        <w:rPr>
          <w:rFonts w:hint="eastAsia" w:ascii="宋体" w:hAnsi="宋体" w:eastAsia="宋体" w:cs="宋体"/>
          <w:b/>
          <w:bCs/>
          <w:sz w:val="24"/>
          <w:szCs w:val="24"/>
        </w:rPr>
        <w:t>二、主动公开政府信息情况</w:t>
      </w:r>
    </w:p>
    <w:tbl>
      <w:tblPr>
        <w:tblStyle w:val="7"/>
        <w:tblW w:w="91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0"/>
        <w:gridCol w:w="2245"/>
        <w:gridCol w:w="2205"/>
        <w:gridCol w:w="2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9100" w:type="dxa"/>
            <w:gridSpan w:val="4"/>
            <w:shd w:val="clear" w:color="auto" w:fill="99CCFF"/>
            <w:noWrap w:val="0"/>
            <w:vAlign w:val="center"/>
          </w:tcPr>
          <w:p>
            <w:pPr>
              <w:jc w:val="center"/>
              <w:rPr>
                <w:sz w:val="24"/>
                <w:szCs w:val="24"/>
              </w:rPr>
            </w:pPr>
            <w:r>
              <w:rPr>
                <w:sz w:val="24"/>
                <w:szCs w:val="24"/>
              </w:rPr>
              <w:t>第二十条  第（一）项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2130" w:type="dxa"/>
            <w:noWrap w:val="0"/>
            <w:vAlign w:val="center"/>
          </w:tcPr>
          <w:p>
            <w:pPr>
              <w:jc w:val="center"/>
              <w:rPr>
                <w:sz w:val="24"/>
                <w:szCs w:val="24"/>
              </w:rPr>
            </w:pPr>
            <w:r>
              <w:rPr>
                <w:sz w:val="24"/>
                <w:szCs w:val="24"/>
              </w:rPr>
              <w:t>信息内容</w:t>
            </w:r>
          </w:p>
        </w:tc>
        <w:tc>
          <w:tcPr>
            <w:tcW w:w="2245" w:type="dxa"/>
            <w:noWrap w:val="0"/>
            <w:vAlign w:val="center"/>
          </w:tcPr>
          <w:p>
            <w:pPr>
              <w:jc w:val="center"/>
              <w:rPr>
                <w:sz w:val="24"/>
                <w:szCs w:val="24"/>
              </w:rPr>
            </w:pPr>
            <w:r>
              <w:rPr>
                <w:sz w:val="24"/>
                <w:szCs w:val="24"/>
              </w:rPr>
              <w:t>本年制发件数</w:t>
            </w:r>
          </w:p>
        </w:tc>
        <w:tc>
          <w:tcPr>
            <w:tcW w:w="2205" w:type="dxa"/>
            <w:noWrap w:val="0"/>
            <w:vAlign w:val="center"/>
          </w:tcPr>
          <w:p>
            <w:pPr>
              <w:jc w:val="center"/>
              <w:rPr>
                <w:sz w:val="24"/>
                <w:szCs w:val="24"/>
              </w:rPr>
            </w:pPr>
            <w:r>
              <w:rPr>
                <w:sz w:val="24"/>
                <w:szCs w:val="24"/>
              </w:rPr>
              <w:t>本年废止件数</w:t>
            </w:r>
          </w:p>
        </w:tc>
        <w:tc>
          <w:tcPr>
            <w:tcW w:w="2520" w:type="dxa"/>
            <w:noWrap w:val="0"/>
            <w:vAlign w:val="center"/>
          </w:tcPr>
          <w:p>
            <w:pPr>
              <w:jc w:val="center"/>
              <w:rPr>
                <w:sz w:val="24"/>
                <w:szCs w:val="24"/>
              </w:rPr>
            </w:pPr>
            <w:r>
              <w:rPr>
                <w:sz w:val="24"/>
                <w:szCs w:val="24"/>
              </w:rPr>
              <w:t>现行有效件数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2130" w:type="dxa"/>
            <w:noWrap w:val="0"/>
            <w:vAlign w:val="center"/>
          </w:tcPr>
          <w:p>
            <w:pPr>
              <w:rPr>
                <w:sz w:val="24"/>
                <w:szCs w:val="24"/>
              </w:rPr>
            </w:pPr>
            <w:r>
              <w:rPr>
                <w:sz w:val="24"/>
                <w:szCs w:val="24"/>
              </w:rPr>
              <w:t>规章</w:t>
            </w:r>
          </w:p>
        </w:tc>
        <w:tc>
          <w:tcPr>
            <w:tcW w:w="2245" w:type="dxa"/>
            <w:noWrap w:val="0"/>
            <w:vAlign w:val="top"/>
          </w:tcPr>
          <w:p>
            <w:pPr>
              <w:jc w:val="center"/>
              <w:rPr>
                <w:rFonts w:hint="default" w:eastAsia="宋体"/>
                <w:sz w:val="24"/>
                <w:szCs w:val="24"/>
                <w:lang w:val="en-US" w:eastAsia="zh-CN"/>
              </w:rPr>
            </w:pPr>
            <w:r>
              <w:rPr>
                <w:rFonts w:hint="eastAsia"/>
                <w:sz w:val="24"/>
                <w:szCs w:val="24"/>
                <w:lang w:val="en-US" w:eastAsia="zh-CN"/>
              </w:rPr>
              <w:t>0</w:t>
            </w:r>
          </w:p>
        </w:tc>
        <w:tc>
          <w:tcPr>
            <w:tcW w:w="2205" w:type="dxa"/>
            <w:noWrap w:val="0"/>
            <w:vAlign w:val="top"/>
          </w:tcPr>
          <w:p>
            <w:pPr>
              <w:jc w:val="center"/>
              <w:rPr>
                <w:rFonts w:hint="eastAsia" w:eastAsia="宋体"/>
                <w:sz w:val="24"/>
                <w:szCs w:val="24"/>
                <w:lang w:val="en-US" w:eastAsia="zh-CN"/>
              </w:rPr>
            </w:pPr>
            <w:r>
              <w:rPr>
                <w:rFonts w:hint="eastAsia"/>
                <w:sz w:val="24"/>
                <w:szCs w:val="24"/>
                <w:lang w:val="en-US" w:eastAsia="zh-CN"/>
              </w:rPr>
              <w:t>0</w:t>
            </w:r>
          </w:p>
        </w:tc>
        <w:tc>
          <w:tcPr>
            <w:tcW w:w="2520" w:type="dxa"/>
            <w:noWrap w:val="0"/>
            <w:vAlign w:val="top"/>
          </w:tcPr>
          <w:p>
            <w:pPr>
              <w:jc w:val="center"/>
              <w:rPr>
                <w:rFonts w:hint="eastAsia" w:eastAsia="宋体"/>
                <w:sz w:val="24"/>
                <w:szCs w:val="24"/>
                <w:lang w:val="en-US" w:eastAsia="zh-CN"/>
              </w:rPr>
            </w:pPr>
            <w:r>
              <w:rPr>
                <w:rFonts w:hint="eastAsia"/>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2130" w:type="dxa"/>
            <w:noWrap w:val="0"/>
            <w:vAlign w:val="center"/>
          </w:tcPr>
          <w:p>
            <w:pPr>
              <w:rPr>
                <w:sz w:val="24"/>
                <w:szCs w:val="24"/>
              </w:rPr>
            </w:pPr>
            <w:r>
              <w:rPr>
                <w:sz w:val="24"/>
                <w:szCs w:val="24"/>
              </w:rPr>
              <w:t>行政规范性文件</w:t>
            </w:r>
          </w:p>
        </w:tc>
        <w:tc>
          <w:tcPr>
            <w:tcW w:w="2245" w:type="dxa"/>
            <w:noWrap w:val="0"/>
            <w:vAlign w:val="top"/>
          </w:tcPr>
          <w:p>
            <w:pPr>
              <w:jc w:val="center"/>
              <w:rPr>
                <w:rFonts w:hint="eastAsia" w:eastAsia="宋体"/>
                <w:sz w:val="24"/>
                <w:szCs w:val="24"/>
                <w:lang w:val="en-US" w:eastAsia="zh-CN"/>
              </w:rPr>
            </w:pPr>
            <w:r>
              <w:rPr>
                <w:rFonts w:hint="eastAsia"/>
                <w:sz w:val="24"/>
                <w:szCs w:val="24"/>
                <w:lang w:val="en-US" w:eastAsia="zh-CN"/>
              </w:rPr>
              <w:t>0</w:t>
            </w:r>
          </w:p>
        </w:tc>
        <w:tc>
          <w:tcPr>
            <w:tcW w:w="2205" w:type="dxa"/>
            <w:noWrap w:val="0"/>
            <w:vAlign w:val="top"/>
          </w:tcPr>
          <w:p>
            <w:pPr>
              <w:jc w:val="center"/>
              <w:rPr>
                <w:rFonts w:hint="eastAsia" w:eastAsia="宋体"/>
                <w:sz w:val="24"/>
                <w:szCs w:val="24"/>
                <w:lang w:val="en-US" w:eastAsia="zh-CN"/>
              </w:rPr>
            </w:pPr>
            <w:r>
              <w:rPr>
                <w:rFonts w:hint="eastAsia"/>
                <w:sz w:val="24"/>
                <w:szCs w:val="24"/>
                <w:lang w:val="en-US" w:eastAsia="zh-CN"/>
              </w:rPr>
              <w:t>0</w:t>
            </w:r>
          </w:p>
        </w:tc>
        <w:tc>
          <w:tcPr>
            <w:tcW w:w="2520" w:type="dxa"/>
            <w:noWrap w:val="0"/>
            <w:vAlign w:val="top"/>
          </w:tcPr>
          <w:p>
            <w:pPr>
              <w:jc w:val="center"/>
              <w:rPr>
                <w:rFonts w:hint="eastAsia" w:eastAsia="宋体"/>
                <w:sz w:val="24"/>
                <w:szCs w:val="24"/>
                <w:lang w:val="en-US" w:eastAsia="zh-CN"/>
              </w:rPr>
            </w:pPr>
            <w:r>
              <w:rPr>
                <w:rFonts w:hint="eastAsia"/>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100" w:type="dxa"/>
            <w:gridSpan w:val="4"/>
            <w:shd w:val="clear" w:color="auto" w:fill="99CCFF"/>
            <w:noWrap w:val="0"/>
            <w:vAlign w:val="center"/>
          </w:tcPr>
          <w:p>
            <w:pPr>
              <w:jc w:val="center"/>
              <w:rPr>
                <w:sz w:val="24"/>
                <w:szCs w:val="24"/>
              </w:rPr>
            </w:pPr>
            <w:r>
              <w:rPr>
                <w:sz w:val="24"/>
                <w:szCs w:val="24"/>
              </w:rPr>
              <w:t>第二十条  第（五）项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2130" w:type="dxa"/>
            <w:noWrap w:val="0"/>
            <w:vAlign w:val="center"/>
          </w:tcPr>
          <w:p>
            <w:pPr>
              <w:rPr>
                <w:sz w:val="24"/>
                <w:szCs w:val="24"/>
              </w:rPr>
            </w:pPr>
            <w:r>
              <w:rPr>
                <w:sz w:val="24"/>
                <w:szCs w:val="24"/>
              </w:rPr>
              <w:t>信息内容</w:t>
            </w:r>
          </w:p>
        </w:tc>
        <w:tc>
          <w:tcPr>
            <w:tcW w:w="6970" w:type="dxa"/>
            <w:gridSpan w:val="3"/>
            <w:noWrap w:val="0"/>
            <w:vAlign w:val="center"/>
          </w:tcPr>
          <w:p>
            <w:pPr>
              <w:jc w:val="center"/>
              <w:rPr>
                <w:sz w:val="24"/>
                <w:szCs w:val="24"/>
              </w:rPr>
            </w:pPr>
            <w:r>
              <w:rPr>
                <w:sz w:val="24"/>
                <w:szCs w:val="24"/>
              </w:rPr>
              <w:t>本年处理决定数量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2130" w:type="dxa"/>
            <w:noWrap w:val="0"/>
            <w:vAlign w:val="center"/>
          </w:tcPr>
          <w:p>
            <w:pPr>
              <w:rPr>
                <w:sz w:val="24"/>
                <w:szCs w:val="24"/>
              </w:rPr>
            </w:pPr>
            <w:r>
              <w:rPr>
                <w:sz w:val="24"/>
                <w:szCs w:val="24"/>
              </w:rPr>
              <w:t>行政许可</w:t>
            </w:r>
          </w:p>
        </w:tc>
        <w:tc>
          <w:tcPr>
            <w:tcW w:w="6970" w:type="dxa"/>
            <w:gridSpan w:val="3"/>
            <w:noWrap w:val="0"/>
            <w:vAlign w:val="top"/>
          </w:tcPr>
          <w:p>
            <w:pPr>
              <w:jc w:val="center"/>
              <w:rPr>
                <w:rFonts w:hint="eastAsia" w:eastAsia="宋体"/>
                <w:sz w:val="24"/>
                <w:szCs w:val="24"/>
                <w:lang w:val="en-US" w:eastAsia="zh-CN"/>
              </w:rPr>
            </w:pPr>
            <w:r>
              <w:rPr>
                <w:rFonts w:hint="eastAsia"/>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100" w:type="dxa"/>
            <w:gridSpan w:val="4"/>
            <w:shd w:val="clear" w:color="auto" w:fill="99CCFF"/>
            <w:noWrap w:val="0"/>
            <w:vAlign w:val="center"/>
          </w:tcPr>
          <w:p>
            <w:pPr>
              <w:jc w:val="center"/>
              <w:rPr>
                <w:sz w:val="24"/>
                <w:szCs w:val="24"/>
              </w:rPr>
            </w:pPr>
            <w:r>
              <w:rPr>
                <w:sz w:val="24"/>
                <w:szCs w:val="24"/>
              </w:rPr>
              <w:t>第二十条  第（六）项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2130" w:type="dxa"/>
            <w:noWrap w:val="0"/>
            <w:vAlign w:val="center"/>
          </w:tcPr>
          <w:p>
            <w:pPr>
              <w:rPr>
                <w:sz w:val="24"/>
                <w:szCs w:val="24"/>
              </w:rPr>
            </w:pPr>
            <w:r>
              <w:rPr>
                <w:sz w:val="24"/>
                <w:szCs w:val="24"/>
              </w:rPr>
              <w:t>信息内容</w:t>
            </w:r>
          </w:p>
        </w:tc>
        <w:tc>
          <w:tcPr>
            <w:tcW w:w="6970" w:type="dxa"/>
            <w:gridSpan w:val="3"/>
            <w:noWrap w:val="0"/>
            <w:vAlign w:val="center"/>
          </w:tcPr>
          <w:p>
            <w:pPr>
              <w:jc w:val="center"/>
              <w:rPr>
                <w:sz w:val="24"/>
                <w:szCs w:val="24"/>
              </w:rPr>
            </w:pPr>
            <w:r>
              <w:rPr>
                <w:sz w:val="24"/>
                <w:szCs w:val="24"/>
              </w:rPr>
              <w:t>本年处理决定数量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2130" w:type="dxa"/>
            <w:noWrap w:val="0"/>
            <w:vAlign w:val="center"/>
          </w:tcPr>
          <w:p>
            <w:pPr>
              <w:rPr>
                <w:sz w:val="24"/>
                <w:szCs w:val="24"/>
              </w:rPr>
            </w:pPr>
            <w:r>
              <w:rPr>
                <w:sz w:val="24"/>
                <w:szCs w:val="24"/>
              </w:rPr>
              <w:t>行政处罚</w:t>
            </w:r>
          </w:p>
        </w:tc>
        <w:tc>
          <w:tcPr>
            <w:tcW w:w="6970" w:type="dxa"/>
            <w:gridSpan w:val="3"/>
            <w:noWrap w:val="0"/>
            <w:vAlign w:val="top"/>
          </w:tcPr>
          <w:p>
            <w:pPr>
              <w:jc w:val="center"/>
              <w:rPr>
                <w:rFonts w:hint="eastAsia" w:eastAsia="宋体"/>
                <w:sz w:val="24"/>
                <w:szCs w:val="24"/>
                <w:lang w:val="en-US" w:eastAsia="zh-CN"/>
              </w:rPr>
            </w:pPr>
            <w:r>
              <w:rPr>
                <w:rFonts w:hint="eastAsia"/>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2130" w:type="dxa"/>
            <w:noWrap w:val="0"/>
            <w:vAlign w:val="center"/>
          </w:tcPr>
          <w:p>
            <w:pPr>
              <w:rPr>
                <w:sz w:val="24"/>
                <w:szCs w:val="24"/>
              </w:rPr>
            </w:pPr>
            <w:r>
              <w:rPr>
                <w:sz w:val="24"/>
                <w:szCs w:val="24"/>
              </w:rPr>
              <w:t>行政强制</w:t>
            </w:r>
          </w:p>
        </w:tc>
        <w:tc>
          <w:tcPr>
            <w:tcW w:w="6970" w:type="dxa"/>
            <w:gridSpan w:val="3"/>
            <w:noWrap w:val="0"/>
            <w:vAlign w:val="top"/>
          </w:tcPr>
          <w:p>
            <w:pPr>
              <w:jc w:val="center"/>
              <w:rPr>
                <w:rFonts w:hint="eastAsia" w:eastAsia="宋体"/>
                <w:sz w:val="24"/>
                <w:szCs w:val="24"/>
                <w:lang w:val="en-US" w:eastAsia="zh-CN"/>
              </w:rPr>
            </w:pPr>
            <w:r>
              <w:rPr>
                <w:rFonts w:hint="eastAsia"/>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100" w:type="dxa"/>
            <w:gridSpan w:val="4"/>
            <w:shd w:val="clear" w:color="auto" w:fill="99CCFF"/>
            <w:noWrap w:val="0"/>
            <w:vAlign w:val="center"/>
          </w:tcPr>
          <w:p>
            <w:pPr>
              <w:jc w:val="center"/>
              <w:rPr>
                <w:sz w:val="24"/>
                <w:szCs w:val="24"/>
              </w:rPr>
            </w:pPr>
            <w:r>
              <w:rPr>
                <w:sz w:val="24"/>
                <w:szCs w:val="24"/>
              </w:rPr>
              <w:t>第二十条  第（八）项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2130" w:type="dxa"/>
            <w:noWrap w:val="0"/>
            <w:vAlign w:val="center"/>
          </w:tcPr>
          <w:p>
            <w:pPr>
              <w:rPr>
                <w:sz w:val="24"/>
                <w:szCs w:val="24"/>
              </w:rPr>
            </w:pPr>
            <w:r>
              <w:rPr>
                <w:sz w:val="24"/>
                <w:szCs w:val="24"/>
              </w:rPr>
              <w:t>信息内容</w:t>
            </w:r>
          </w:p>
        </w:tc>
        <w:tc>
          <w:tcPr>
            <w:tcW w:w="6970" w:type="dxa"/>
            <w:gridSpan w:val="3"/>
            <w:noWrap w:val="0"/>
            <w:vAlign w:val="center"/>
          </w:tcPr>
          <w:p>
            <w:pPr>
              <w:jc w:val="center"/>
              <w:rPr>
                <w:sz w:val="24"/>
                <w:szCs w:val="24"/>
              </w:rPr>
            </w:pPr>
            <w:r>
              <w:rPr>
                <w:sz w:val="24"/>
                <w:szCs w:val="24"/>
              </w:rPr>
              <w:t>本年收费金额（单位：万元）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2130" w:type="dxa"/>
            <w:noWrap w:val="0"/>
            <w:vAlign w:val="center"/>
          </w:tcPr>
          <w:p>
            <w:pPr>
              <w:rPr>
                <w:sz w:val="24"/>
                <w:szCs w:val="24"/>
              </w:rPr>
            </w:pPr>
            <w:r>
              <w:rPr>
                <w:sz w:val="24"/>
                <w:szCs w:val="24"/>
              </w:rPr>
              <w:t>行政事业性收费</w:t>
            </w:r>
          </w:p>
        </w:tc>
        <w:tc>
          <w:tcPr>
            <w:tcW w:w="6970" w:type="dxa"/>
            <w:gridSpan w:val="3"/>
            <w:noWrap w:val="0"/>
            <w:vAlign w:val="top"/>
          </w:tcPr>
          <w:p>
            <w:pPr>
              <w:jc w:val="center"/>
              <w:rPr>
                <w:rFonts w:hint="eastAsia" w:eastAsia="宋体"/>
                <w:sz w:val="24"/>
                <w:szCs w:val="24"/>
                <w:lang w:val="en-US" w:eastAsia="zh-CN"/>
              </w:rPr>
            </w:pPr>
            <w:r>
              <w:rPr>
                <w:rFonts w:hint="eastAsia"/>
                <w:sz w:val="24"/>
                <w:szCs w:val="24"/>
                <w:lang w:val="en-US" w:eastAsia="zh-CN"/>
              </w:rPr>
              <w:t>0</w:t>
            </w:r>
          </w:p>
        </w:tc>
      </w:tr>
    </w:tbl>
    <w:p>
      <w:pPr>
        <w:rPr>
          <w:rFonts w:hint="eastAsia" w:ascii="宋体" w:hAnsi="宋体" w:eastAsia="宋体" w:cs="宋体"/>
          <w:b/>
          <w:bCs/>
          <w:sz w:val="24"/>
          <w:szCs w:val="24"/>
        </w:rPr>
      </w:pPr>
      <w:r>
        <w:rPr>
          <w:rFonts w:hint="eastAsia" w:ascii="宋体" w:hAnsi="宋体" w:eastAsia="宋体" w:cs="宋体"/>
          <w:b/>
          <w:bCs/>
          <w:sz w:val="24"/>
          <w:szCs w:val="24"/>
        </w:rPr>
        <w:t>三、收到和处理政府信息公开申请情况</w:t>
      </w:r>
    </w:p>
    <w:tbl>
      <w:tblPr>
        <w:tblStyle w:val="7"/>
        <w:tblW w:w="90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3"/>
        <w:gridCol w:w="753"/>
        <w:gridCol w:w="2757"/>
        <w:gridCol w:w="552"/>
        <w:gridCol w:w="630"/>
        <w:gridCol w:w="630"/>
        <w:gridCol w:w="628"/>
        <w:gridCol w:w="839"/>
        <w:gridCol w:w="738"/>
        <w:gridCol w:w="8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4242" w:type="dxa"/>
            <w:gridSpan w:val="3"/>
            <w:vMerge w:val="restart"/>
            <w:tcBorders>
              <w:top w:val="single" w:color="auto" w:sz="4" w:space="0"/>
              <w:left w:val="single" w:color="auto" w:sz="4" w:space="0"/>
              <w:bottom w:val="nil"/>
              <w:right w:val="single" w:color="auto" w:sz="4" w:space="0"/>
            </w:tcBorders>
            <w:noWrap w:val="0"/>
            <w:vAlign w:val="center"/>
          </w:tcPr>
          <w:p>
            <w:pPr>
              <w:rPr>
                <w:rFonts w:hint="eastAsia" w:ascii="楷体_GB2312" w:eastAsia="楷体_GB2312"/>
              </w:rPr>
            </w:pPr>
            <w:r>
              <w:rPr>
                <w:rFonts w:hint="eastAsia" w:ascii="楷体_GB2312" w:eastAsia="楷体_GB2312"/>
              </w:rPr>
              <w:t>（本列数据的勾稽关系为：第一项加第二项之和，等于第三项加第四项之和）</w:t>
            </w:r>
          </w:p>
        </w:tc>
        <w:tc>
          <w:tcPr>
            <w:tcW w:w="4855" w:type="dxa"/>
            <w:gridSpan w:val="7"/>
            <w:tcBorders>
              <w:top w:val="single" w:color="auto" w:sz="4" w:space="0"/>
              <w:left w:val="single" w:color="auto" w:sz="4" w:space="0"/>
              <w:bottom w:val="single" w:color="auto" w:sz="4" w:space="0"/>
              <w:right w:val="single" w:color="auto" w:sz="4" w:space="0"/>
            </w:tcBorders>
            <w:noWrap w:val="0"/>
            <w:vAlign w:val="top"/>
          </w:tcPr>
          <w:p>
            <w:pPr>
              <w:ind w:firstLine="2118" w:firstLineChars="1177"/>
              <w:rPr>
                <w:sz w:val="18"/>
                <w:szCs w:val="18"/>
              </w:rPr>
            </w:pPr>
            <w:r>
              <w:rPr>
                <w:sz w:val="18"/>
                <w:szCs w:val="18"/>
              </w:rPr>
              <w:t>申请人情况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4242" w:type="dxa"/>
            <w:gridSpan w:val="3"/>
            <w:vMerge w:val="continue"/>
            <w:tcBorders>
              <w:left w:val="single" w:color="auto" w:sz="4" w:space="0"/>
              <w:bottom w:val="nil"/>
              <w:right w:val="single" w:color="auto" w:sz="4" w:space="0"/>
            </w:tcBorders>
            <w:noWrap w:val="0"/>
            <w:vAlign w:val="top"/>
          </w:tcPr>
          <w:p/>
        </w:tc>
        <w:tc>
          <w:tcPr>
            <w:tcW w:w="552"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sz w:val="18"/>
                <w:szCs w:val="18"/>
              </w:rPr>
            </w:pPr>
            <w:r>
              <w:rPr>
                <w:sz w:val="18"/>
                <w:szCs w:val="18"/>
              </w:rPr>
              <w:t>自然人</w:t>
            </w:r>
          </w:p>
        </w:tc>
        <w:tc>
          <w:tcPr>
            <w:tcW w:w="3465" w:type="dxa"/>
            <w:gridSpan w:val="5"/>
            <w:tcBorders>
              <w:top w:val="single" w:color="auto" w:sz="4" w:space="0"/>
              <w:left w:val="single" w:color="auto" w:sz="4" w:space="0"/>
              <w:bottom w:val="single" w:color="auto" w:sz="4" w:space="0"/>
              <w:right w:val="single" w:color="auto" w:sz="4" w:space="0"/>
            </w:tcBorders>
            <w:noWrap w:val="0"/>
            <w:vAlign w:val="top"/>
          </w:tcPr>
          <w:p>
            <w:pPr>
              <w:jc w:val="center"/>
              <w:rPr>
                <w:sz w:val="18"/>
                <w:szCs w:val="18"/>
              </w:rPr>
            </w:pPr>
            <w:r>
              <w:rPr>
                <w:sz w:val="18"/>
                <w:szCs w:val="18"/>
              </w:rPr>
              <w:t>法人或其他组织</w:t>
            </w:r>
          </w:p>
        </w:tc>
        <w:tc>
          <w:tcPr>
            <w:tcW w:w="838"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sz w:val="18"/>
                <w:szCs w:val="18"/>
              </w:rPr>
            </w:pPr>
            <w:r>
              <w:rPr>
                <w:sz w:val="18"/>
                <w:szCs w:val="18"/>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2" w:type="dxa"/>
            <w:gridSpan w:val="3"/>
            <w:vMerge w:val="continue"/>
            <w:tcBorders>
              <w:left w:val="single" w:color="auto" w:sz="4" w:space="0"/>
              <w:bottom w:val="single" w:color="auto" w:sz="4" w:space="0"/>
              <w:right w:val="single" w:color="auto" w:sz="4" w:space="0"/>
            </w:tcBorders>
            <w:noWrap w:val="0"/>
            <w:vAlign w:val="top"/>
          </w:tcPr>
          <w:p/>
        </w:tc>
        <w:tc>
          <w:tcPr>
            <w:tcW w:w="552" w:type="dxa"/>
            <w:vMerge w:val="continue"/>
            <w:tcBorders>
              <w:top w:val="single" w:color="auto" w:sz="4" w:space="0"/>
              <w:left w:val="single" w:color="auto" w:sz="4" w:space="0"/>
              <w:bottom w:val="single" w:color="auto" w:sz="4" w:space="0"/>
              <w:right w:val="single" w:color="auto" w:sz="4" w:space="0"/>
            </w:tcBorders>
            <w:noWrap w:val="0"/>
            <w:vAlign w:val="center"/>
          </w:tcPr>
          <w:p/>
        </w:tc>
        <w:tc>
          <w:tcPr>
            <w:tcW w:w="630" w:type="dxa"/>
            <w:tcBorders>
              <w:top w:val="single" w:color="auto" w:sz="4" w:space="0"/>
              <w:left w:val="single" w:color="auto" w:sz="4" w:space="0"/>
              <w:bottom w:val="single" w:color="auto" w:sz="4" w:space="0"/>
              <w:right w:val="single" w:color="auto" w:sz="4" w:space="0"/>
            </w:tcBorders>
            <w:noWrap w:val="0"/>
            <w:vAlign w:val="center"/>
          </w:tcPr>
          <w:p>
            <w:pPr>
              <w:jc w:val="center"/>
              <w:rPr>
                <w:sz w:val="18"/>
                <w:szCs w:val="18"/>
              </w:rPr>
            </w:pPr>
            <w:r>
              <w:rPr>
                <w:sz w:val="18"/>
                <w:szCs w:val="18"/>
              </w:rPr>
              <w:t>商业企业</w:t>
            </w:r>
          </w:p>
        </w:tc>
        <w:tc>
          <w:tcPr>
            <w:tcW w:w="630" w:type="dxa"/>
            <w:tcBorders>
              <w:top w:val="single" w:color="auto" w:sz="4" w:space="0"/>
              <w:left w:val="single" w:color="auto" w:sz="4" w:space="0"/>
              <w:bottom w:val="single" w:color="auto" w:sz="4" w:space="0"/>
              <w:right w:val="single" w:color="auto" w:sz="4" w:space="0"/>
            </w:tcBorders>
            <w:noWrap w:val="0"/>
            <w:vAlign w:val="center"/>
          </w:tcPr>
          <w:p>
            <w:pPr>
              <w:jc w:val="center"/>
              <w:rPr>
                <w:sz w:val="18"/>
                <w:szCs w:val="18"/>
              </w:rPr>
            </w:pPr>
            <w:r>
              <w:rPr>
                <w:sz w:val="18"/>
                <w:szCs w:val="18"/>
              </w:rPr>
              <w:t>科研机构</w:t>
            </w:r>
          </w:p>
        </w:tc>
        <w:tc>
          <w:tcPr>
            <w:tcW w:w="628" w:type="dxa"/>
            <w:tcBorders>
              <w:top w:val="single" w:color="auto" w:sz="4" w:space="0"/>
              <w:left w:val="single" w:color="auto" w:sz="4" w:space="0"/>
              <w:bottom w:val="single" w:color="auto" w:sz="4" w:space="0"/>
              <w:right w:val="single" w:color="auto" w:sz="4" w:space="0"/>
            </w:tcBorders>
            <w:noWrap w:val="0"/>
            <w:vAlign w:val="center"/>
          </w:tcPr>
          <w:p>
            <w:pPr>
              <w:jc w:val="center"/>
              <w:rPr>
                <w:sz w:val="18"/>
                <w:szCs w:val="18"/>
              </w:rPr>
            </w:pPr>
            <w:r>
              <w:rPr>
                <w:sz w:val="18"/>
                <w:szCs w:val="18"/>
              </w:rPr>
              <w:t>社会公益组织</w:t>
            </w:r>
          </w:p>
        </w:tc>
        <w:tc>
          <w:tcPr>
            <w:tcW w:w="839" w:type="dxa"/>
            <w:tcBorders>
              <w:top w:val="single" w:color="auto" w:sz="4" w:space="0"/>
              <w:left w:val="single" w:color="auto" w:sz="4" w:space="0"/>
              <w:bottom w:val="single" w:color="auto" w:sz="4" w:space="0"/>
              <w:right w:val="single" w:color="auto" w:sz="4" w:space="0"/>
            </w:tcBorders>
            <w:noWrap w:val="0"/>
            <w:vAlign w:val="center"/>
          </w:tcPr>
          <w:p>
            <w:pPr>
              <w:jc w:val="center"/>
              <w:rPr>
                <w:sz w:val="18"/>
                <w:szCs w:val="18"/>
              </w:rPr>
            </w:pPr>
            <w:r>
              <w:rPr>
                <w:sz w:val="18"/>
                <w:szCs w:val="18"/>
              </w:rPr>
              <w:t>法律服务机构</w:t>
            </w:r>
          </w:p>
        </w:tc>
        <w:tc>
          <w:tcPr>
            <w:tcW w:w="738" w:type="dxa"/>
            <w:tcBorders>
              <w:top w:val="single" w:color="auto" w:sz="4" w:space="0"/>
              <w:left w:val="single" w:color="auto" w:sz="4" w:space="0"/>
              <w:bottom w:val="single" w:color="auto" w:sz="4" w:space="0"/>
              <w:right w:val="single" w:color="auto" w:sz="4" w:space="0"/>
            </w:tcBorders>
            <w:noWrap w:val="0"/>
            <w:vAlign w:val="center"/>
          </w:tcPr>
          <w:p>
            <w:pPr>
              <w:jc w:val="center"/>
              <w:rPr>
                <w:sz w:val="18"/>
                <w:szCs w:val="18"/>
              </w:rPr>
            </w:pPr>
            <w:r>
              <w:rPr>
                <w:sz w:val="18"/>
                <w:szCs w:val="18"/>
              </w:rPr>
              <w:t>其他</w:t>
            </w:r>
          </w:p>
        </w:tc>
        <w:tc>
          <w:tcPr>
            <w:tcW w:w="838" w:type="dxa"/>
            <w:vMerge w:val="continue"/>
            <w:tcBorders>
              <w:top w:val="single" w:color="auto" w:sz="4" w:space="0"/>
              <w:left w:val="single" w:color="auto" w:sz="4" w:space="0"/>
              <w:bottom w:val="single" w:color="auto" w:sz="4" w:space="0"/>
              <w:right w:val="single" w:color="auto" w:sz="4" w:space="0"/>
            </w:tcBorders>
            <w:noWrap w:val="0"/>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4242" w:type="dxa"/>
            <w:gridSpan w:val="3"/>
            <w:tcBorders>
              <w:top w:val="single" w:color="auto" w:sz="4" w:space="0"/>
              <w:left w:val="single" w:color="auto" w:sz="4" w:space="0"/>
              <w:bottom w:val="single" w:color="auto" w:sz="4" w:space="0"/>
              <w:right w:val="single" w:color="auto" w:sz="4" w:space="0"/>
            </w:tcBorders>
            <w:noWrap w:val="0"/>
            <w:vAlign w:val="top"/>
          </w:tcPr>
          <w:p>
            <w:pPr>
              <w:rPr>
                <w:sz w:val="18"/>
                <w:szCs w:val="18"/>
              </w:rPr>
            </w:pPr>
            <w:r>
              <w:rPr>
                <w:sz w:val="18"/>
                <w:szCs w:val="18"/>
              </w:rPr>
              <w:t>一、本年新收政府信息公开申请数量</w:t>
            </w:r>
          </w:p>
        </w:tc>
        <w:tc>
          <w:tcPr>
            <w:tcW w:w="552" w:type="dxa"/>
            <w:tcBorders>
              <w:top w:val="single" w:color="auto" w:sz="4" w:space="0"/>
              <w:left w:val="single" w:color="auto" w:sz="4" w:space="0"/>
              <w:bottom w:val="single" w:color="auto" w:sz="4" w:space="0"/>
              <w:right w:val="single" w:color="auto" w:sz="4" w:space="0"/>
            </w:tcBorders>
            <w:noWrap w:val="0"/>
            <w:vAlign w:val="top"/>
          </w:tcPr>
          <w:p>
            <w:pPr>
              <w:rPr>
                <w:rFonts w:hint="eastAsia" w:eastAsia="宋体"/>
                <w:lang w:val="en-US" w:eastAsia="zh-CN"/>
              </w:rPr>
            </w:pPr>
            <w:r>
              <w:rPr>
                <w:rFonts w:hint="eastAsia"/>
                <w:lang w:val="en-US" w:eastAsia="zh-CN"/>
              </w:rPr>
              <w:t>0</w:t>
            </w:r>
          </w:p>
        </w:tc>
        <w:tc>
          <w:tcPr>
            <w:tcW w:w="630" w:type="dxa"/>
            <w:tcBorders>
              <w:top w:val="single" w:color="auto" w:sz="4" w:space="0"/>
              <w:left w:val="single" w:color="auto" w:sz="4" w:space="0"/>
              <w:bottom w:val="single" w:color="auto" w:sz="4" w:space="0"/>
              <w:right w:val="single" w:color="auto" w:sz="4" w:space="0"/>
            </w:tcBorders>
            <w:noWrap w:val="0"/>
            <w:vAlign w:val="top"/>
          </w:tcPr>
          <w:p>
            <w:pPr>
              <w:rPr>
                <w:rFonts w:hint="eastAsia" w:eastAsia="宋体"/>
                <w:lang w:val="en-US" w:eastAsia="zh-CN"/>
              </w:rPr>
            </w:pPr>
            <w:r>
              <w:rPr>
                <w:rFonts w:hint="eastAsia"/>
                <w:lang w:val="en-US" w:eastAsia="zh-CN"/>
              </w:rPr>
              <w:t>0</w:t>
            </w:r>
          </w:p>
        </w:tc>
        <w:tc>
          <w:tcPr>
            <w:tcW w:w="630" w:type="dxa"/>
            <w:tcBorders>
              <w:top w:val="single" w:color="auto" w:sz="4" w:space="0"/>
              <w:left w:val="single" w:color="auto" w:sz="4" w:space="0"/>
              <w:bottom w:val="single" w:color="auto" w:sz="4" w:space="0"/>
              <w:right w:val="single" w:color="auto" w:sz="4" w:space="0"/>
            </w:tcBorders>
            <w:noWrap w:val="0"/>
            <w:vAlign w:val="top"/>
          </w:tcPr>
          <w:p>
            <w:r>
              <w:rPr>
                <w:rFonts w:hint="eastAsia"/>
                <w:lang w:val="en-US" w:eastAsia="zh-CN"/>
              </w:rPr>
              <w:t>0</w:t>
            </w:r>
          </w:p>
        </w:tc>
        <w:tc>
          <w:tcPr>
            <w:tcW w:w="628" w:type="dxa"/>
            <w:tcBorders>
              <w:top w:val="single" w:color="auto" w:sz="4" w:space="0"/>
              <w:left w:val="single" w:color="auto" w:sz="4" w:space="0"/>
              <w:bottom w:val="single" w:color="auto" w:sz="4" w:space="0"/>
              <w:right w:val="single" w:color="auto" w:sz="4" w:space="0"/>
            </w:tcBorders>
            <w:noWrap w:val="0"/>
            <w:vAlign w:val="top"/>
          </w:tcPr>
          <w:p>
            <w:r>
              <w:rPr>
                <w:rFonts w:hint="eastAsia"/>
                <w:lang w:val="en-US" w:eastAsia="zh-CN"/>
              </w:rPr>
              <w:t>0</w:t>
            </w:r>
          </w:p>
        </w:tc>
        <w:tc>
          <w:tcPr>
            <w:tcW w:w="839" w:type="dxa"/>
            <w:tcBorders>
              <w:top w:val="single" w:color="auto" w:sz="4" w:space="0"/>
              <w:left w:val="single" w:color="auto" w:sz="4" w:space="0"/>
              <w:bottom w:val="single" w:color="auto" w:sz="4" w:space="0"/>
              <w:right w:val="single" w:color="auto" w:sz="4" w:space="0"/>
            </w:tcBorders>
            <w:noWrap w:val="0"/>
            <w:vAlign w:val="top"/>
          </w:tcPr>
          <w:p>
            <w:r>
              <w:rPr>
                <w:rFonts w:hint="eastAsia"/>
                <w:lang w:val="en-US" w:eastAsia="zh-CN"/>
              </w:rPr>
              <w:t>0</w:t>
            </w:r>
          </w:p>
        </w:tc>
        <w:tc>
          <w:tcPr>
            <w:tcW w:w="738" w:type="dxa"/>
            <w:tcBorders>
              <w:top w:val="single" w:color="auto" w:sz="4" w:space="0"/>
              <w:left w:val="single" w:color="auto" w:sz="4" w:space="0"/>
              <w:bottom w:val="single" w:color="auto" w:sz="4" w:space="0"/>
              <w:right w:val="single" w:color="auto" w:sz="4" w:space="0"/>
            </w:tcBorders>
            <w:noWrap w:val="0"/>
            <w:vAlign w:val="top"/>
          </w:tcPr>
          <w:p>
            <w:r>
              <w:rPr>
                <w:rFonts w:hint="eastAsia"/>
                <w:lang w:val="en-US" w:eastAsia="zh-CN"/>
              </w:rPr>
              <w:t>0</w:t>
            </w:r>
          </w:p>
        </w:tc>
        <w:tc>
          <w:tcPr>
            <w:tcW w:w="838" w:type="dxa"/>
            <w:tcBorders>
              <w:top w:val="single" w:color="auto" w:sz="4" w:space="0"/>
              <w:left w:val="single" w:color="auto" w:sz="4" w:space="0"/>
              <w:bottom w:val="single" w:color="auto" w:sz="4" w:space="0"/>
              <w:right w:val="single" w:color="auto" w:sz="4" w:space="0"/>
            </w:tcBorders>
            <w:noWrap w:val="0"/>
            <w:vAlign w:val="top"/>
          </w:tcPr>
          <w:p>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4242" w:type="dxa"/>
            <w:gridSpan w:val="3"/>
            <w:tcBorders>
              <w:top w:val="single" w:color="auto" w:sz="4" w:space="0"/>
              <w:left w:val="single" w:color="auto" w:sz="4" w:space="0"/>
              <w:bottom w:val="single" w:color="auto" w:sz="4" w:space="0"/>
              <w:right w:val="single" w:color="auto" w:sz="4" w:space="0"/>
            </w:tcBorders>
            <w:noWrap w:val="0"/>
            <w:vAlign w:val="top"/>
          </w:tcPr>
          <w:p>
            <w:pPr>
              <w:rPr>
                <w:sz w:val="18"/>
                <w:szCs w:val="18"/>
              </w:rPr>
            </w:pPr>
            <w:r>
              <w:rPr>
                <w:sz w:val="18"/>
                <w:szCs w:val="18"/>
              </w:rPr>
              <w:t>二、上年结转政府信息公开申请数量</w:t>
            </w:r>
          </w:p>
        </w:tc>
        <w:tc>
          <w:tcPr>
            <w:tcW w:w="552" w:type="dxa"/>
            <w:tcBorders>
              <w:top w:val="single" w:color="auto" w:sz="4" w:space="0"/>
              <w:left w:val="single" w:color="auto" w:sz="4" w:space="0"/>
              <w:bottom w:val="single" w:color="auto" w:sz="4" w:space="0"/>
              <w:right w:val="single" w:color="auto" w:sz="4" w:space="0"/>
            </w:tcBorders>
            <w:noWrap w:val="0"/>
            <w:vAlign w:val="top"/>
          </w:tcPr>
          <w:p>
            <w:r>
              <w:rPr>
                <w:rFonts w:hint="eastAsia"/>
                <w:lang w:val="en-US" w:eastAsia="zh-CN"/>
              </w:rPr>
              <w:t>0</w:t>
            </w:r>
          </w:p>
        </w:tc>
        <w:tc>
          <w:tcPr>
            <w:tcW w:w="630" w:type="dxa"/>
            <w:tcBorders>
              <w:top w:val="single" w:color="auto" w:sz="4" w:space="0"/>
              <w:left w:val="single" w:color="auto" w:sz="4" w:space="0"/>
              <w:bottom w:val="single" w:color="auto" w:sz="4" w:space="0"/>
              <w:right w:val="single" w:color="auto" w:sz="4" w:space="0"/>
            </w:tcBorders>
            <w:noWrap w:val="0"/>
            <w:vAlign w:val="top"/>
          </w:tcPr>
          <w:p>
            <w:r>
              <w:rPr>
                <w:rFonts w:hint="eastAsia"/>
                <w:lang w:val="en-US" w:eastAsia="zh-CN"/>
              </w:rPr>
              <w:t>0</w:t>
            </w:r>
          </w:p>
        </w:tc>
        <w:tc>
          <w:tcPr>
            <w:tcW w:w="630" w:type="dxa"/>
            <w:tcBorders>
              <w:top w:val="single" w:color="auto" w:sz="4" w:space="0"/>
              <w:left w:val="single" w:color="auto" w:sz="4" w:space="0"/>
              <w:bottom w:val="single" w:color="auto" w:sz="4" w:space="0"/>
              <w:right w:val="single" w:color="auto" w:sz="4" w:space="0"/>
            </w:tcBorders>
            <w:noWrap w:val="0"/>
            <w:vAlign w:val="top"/>
          </w:tcPr>
          <w:p>
            <w:r>
              <w:rPr>
                <w:rFonts w:hint="eastAsia"/>
                <w:lang w:val="en-US" w:eastAsia="zh-CN"/>
              </w:rPr>
              <w:t>0</w:t>
            </w:r>
          </w:p>
        </w:tc>
        <w:tc>
          <w:tcPr>
            <w:tcW w:w="628" w:type="dxa"/>
            <w:tcBorders>
              <w:top w:val="single" w:color="auto" w:sz="4" w:space="0"/>
              <w:left w:val="single" w:color="auto" w:sz="4" w:space="0"/>
              <w:bottom w:val="single" w:color="auto" w:sz="4" w:space="0"/>
              <w:right w:val="single" w:color="auto" w:sz="4" w:space="0"/>
            </w:tcBorders>
            <w:noWrap w:val="0"/>
            <w:vAlign w:val="top"/>
          </w:tcPr>
          <w:p>
            <w:r>
              <w:rPr>
                <w:rFonts w:hint="eastAsia"/>
                <w:lang w:val="en-US" w:eastAsia="zh-CN"/>
              </w:rPr>
              <w:t>0</w:t>
            </w:r>
          </w:p>
        </w:tc>
        <w:tc>
          <w:tcPr>
            <w:tcW w:w="839" w:type="dxa"/>
            <w:tcBorders>
              <w:top w:val="single" w:color="auto" w:sz="4" w:space="0"/>
              <w:left w:val="single" w:color="auto" w:sz="4" w:space="0"/>
              <w:bottom w:val="single" w:color="auto" w:sz="4" w:space="0"/>
              <w:right w:val="single" w:color="auto" w:sz="4" w:space="0"/>
            </w:tcBorders>
            <w:noWrap w:val="0"/>
            <w:vAlign w:val="top"/>
          </w:tcPr>
          <w:p>
            <w:r>
              <w:rPr>
                <w:rFonts w:hint="eastAsia"/>
                <w:lang w:val="en-US" w:eastAsia="zh-CN"/>
              </w:rPr>
              <w:t>0</w:t>
            </w:r>
          </w:p>
        </w:tc>
        <w:tc>
          <w:tcPr>
            <w:tcW w:w="738" w:type="dxa"/>
            <w:tcBorders>
              <w:top w:val="single" w:color="auto" w:sz="4" w:space="0"/>
              <w:left w:val="single" w:color="auto" w:sz="4" w:space="0"/>
              <w:bottom w:val="single" w:color="auto" w:sz="4" w:space="0"/>
              <w:right w:val="single" w:color="auto" w:sz="4" w:space="0"/>
            </w:tcBorders>
            <w:noWrap w:val="0"/>
            <w:vAlign w:val="top"/>
          </w:tcPr>
          <w:p>
            <w:r>
              <w:rPr>
                <w:rFonts w:hint="eastAsia"/>
                <w:lang w:val="en-US" w:eastAsia="zh-CN"/>
              </w:rPr>
              <w:t>0</w:t>
            </w:r>
          </w:p>
        </w:tc>
        <w:tc>
          <w:tcPr>
            <w:tcW w:w="838" w:type="dxa"/>
            <w:tcBorders>
              <w:top w:val="single" w:color="auto" w:sz="4" w:space="0"/>
              <w:left w:val="single" w:color="auto" w:sz="4" w:space="0"/>
              <w:bottom w:val="single" w:color="auto" w:sz="4" w:space="0"/>
              <w:right w:val="single" w:color="auto" w:sz="4" w:space="0"/>
            </w:tcBorders>
            <w:noWrap w:val="0"/>
            <w:vAlign w:val="top"/>
          </w:tcPr>
          <w:p>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732"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sz w:val="18"/>
                <w:szCs w:val="18"/>
              </w:rPr>
            </w:pPr>
            <w:r>
              <w:rPr>
                <w:sz w:val="18"/>
                <w:szCs w:val="18"/>
              </w:rPr>
              <w:t>三、本年度办理结果</w:t>
            </w:r>
          </w:p>
        </w:tc>
        <w:tc>
          <w:tcPr>
            <w:tcW w:w="3510" w:type="dxa"/>
            <w:gridSpan w:val="2"/>
            <w:tcBorders>
              <w:top w:val="single" w:color="auto" w:sz="4" w:space="0"/>
              <w:left w:val="single" w:color="auto" w:sz="4" w:space="0"/>
              <w:bottom w:val="single" w:color="auto" w:sz="4" w:space="0"/>
              <w:right w:val="single" w:color="auto" w:sz="4" w:space="0"/>
            </w:tcBorders>
            <w:noWrap w:val="0"/>
            <w:vAlign w:val="top"/>
          </w:tcPr>
          <w:p>
            <w:pPr>
              <w:rPr>
                <w:sz w:val="18"/>
                <w:szCs w:val="18"/>
              </w:rPr>
            </w:pPr>
            <w:r>
              <w:rPr>
                <w:sz w:val="18"/>
                <w:szCs w:val="18"/>
              </w:rPr>
              <w:t>（一）予以公开</w:t>
            </w:r>
          </w:p>
        </w:tc>
        <w:tc>
          <w:tcPr>
            <w:tcW w:w="552" w:type="dxa"/>
            <w:tcBorders>
              <w:top w:val="single" w:color="auto" w:sz="4" w:space="0"/>
              <w:left w:val="single" w:color="auto" w:sz="4" w:space="0"/>
              <w:bottom w:val="single" w:color="auto" w:sz="4" w:space="0"/>
              <w:right w:val="single" w:color="auto" w:sz="4" w:space="0"/>
            </w:tcBorders>
            <w:noWrap w:val="0"/>
            <w:vAlign w:val="top"/>
          </w:tcPr>
          <w:p>
            <w:r>
              <w:rPr>
                <w:rFonts w:hint="eastAsia"/>
                <w:lang w:val="en-US" w:eastAsia="zh-CN"/>
              </w:rPr>
              <w:t>0</w:t>
            </w:r>
          </w:p>
        </w:tc>
        <w:tc>
          <w:tcPr>
            <w:tcW w:w="630" w:type="dxa"/>
            <w:tcBorders>
              <w:top w:val="single" w:color="auto" w:sz="4" w:space="0"/>
              <w:left w:val="single" w:color="auto" w:sz="4" w:space="0"/>
              <w:bottom w:val="single" w:color="auto" w:sz="4" w:space="0"/>
              <w:right w:val="single" w:color="auto" w:sz="4" w:space="0"/>
            </w:tcBorders>
            <w:noWrap w:val="0"/>
            <w:vAlign w:val="top"/>
          </w:tcPr>
          <w:p>
            <w:r>
              <w:rPr>
                <w:rFonts w:hint="eastAsia"/>
                <w:lang w:val="en-US" w:eastAsia="zh-CN"/>
              </w:rPr>
              <w:t>0</w:t>
            </w:r>
          </w:p>
        </w:tc>
        <w:tc>
          <w:tcPr>
            <w:tcW w:w="630" w:type="dxa"/>
            <w:tcBorders>
              <w:top w:val="single" w:color="auto" w:sz="4" w:space="0"/>
              <w:left w:val="single" w:color="auto" w:sz="4" w:space="0"/>
              <w:bottom w:val="single" w:color="auto" w:sz="4" w:space="0"/>
              <w:right w:val="single" w:color="auto" w:sz="4" w:space="0"/>
            </w:tcBorders>
            <w:noWrap w:val="0"/>
            <w:vAlign w:val="top"/>
          </w:tcPr>
          <w:p>
            <w:r>
              <w:rPr>
                <w:rFonts w:hint="eastAsia"/>
                <w:lang w:val="en-US" w:eastAsia="zh-CN"/>
              </w:rPr>
              <w:t>0</w:t>
            </w:r>
          </w:p>
        </w:tc>
        <w:tc>
          <w:tcPr>
            <w:tcW w:w="628" w:type="dxa"/>
            <w:tcBorders>
              <w:top w:val="single" w:color="auto" w:sz="4" w:space="0"/>
              <w:left w:val="single" w:color="auto" w:sz="4" w:space="0"/>
              <w:bottom w:val="single" w:color="auto" w:sz="4" w:space="0"/>
              <w:right w:val="single" w:color="auto" w:sz="4" w:space="0"/>
            </w:tcBorders>
            <w:noWrap w:val="0"/>
            <w:vAlign w:val="top"/>
          </w:tcPr>
          <w:p>
            <w:r>
              <w:rPr>
                <w:rFonts w:hint="eastAsia"/>
                <w:lang w:val="en-US" w:eastAsia="zh-CN"/>
              </w:rPr>
              <w:t>0</w:t>
            </w:r>
          </w:p>
        </w:tc>
        <w:tc>
          <w:tcPr>
            <w:tcW w:w="839" w:type="dxa"/>
            <w:tcBorders>
              <w:top w:val="single" w:color="auto" w:sz="4" w:space="0"/>
              <w:left w:val="single" w:color="auto" w:sz="4" w:space="0"/>
              <w:bottom w:val="single" w:color="auto" w:sz="4" w:space="0"/>
              <w:right w:val="single" w:color="auto" w:sz="4" w:space="0"/>
            </w:tcBorders>
            <w:noWrap w:val="0"/>
            <w:vAlign w:val="top"/>
          </w:tcPr>
          <w:p>
            <w:r>
              <w:rPr>
                <w:rFonts w:hint="eastAsia"/>
                <w:lang w:val="en-US" w:eastAsia="zh-CN"/>
              </w:rPr>
              <w:t>0</w:t>
            </w:r>
          </w:p>
        </w:tc>
        <w:tc>
          <w:tcPr>
            <w:tcW w:w="738" w:type="dxa"/>
            <w:tcBorders>
              <w:top w:val="single" w:color="auto" w:sz="4" w:space="0"/>
              <w:left w:val="single" w:color="auto" w:sz="4" w:space="0"/>
              <w:bottom w:val="single" w:color="auto" w:sz="4" w:space="0"/>
              <w:right w:val="single" w:color="auto" w:sz="4" w:space="0"/>
            </w:tcBorders>
            <w:noWrap w:val="0"/>
            <w:vAlign w:val="top"/>
          </w:tcPr>
          <w:p>
            <w:r>
              <w:rPr>
                <w:rFonts w:hint="eastAsia"/>
                <w:lang w:val="en-US" w:eastAsia="zh-CN"/>
              </w:rPr>
              <w:t>0</w:t>
            </w:r>
          </w:p>
        </w:tc>
        <w:tc>
          <w:tcPr>
            <w:tcW w:w="838" w:type="dxa"/>
            <w:tcBorders>
              <w:top w:val="single" w:color="auto" w:sz="4" w:space="0"/>
              <w:left w:val="single" w:color="auto" w:sz="4" w:space="0"/>
              <w:bottom w:val="single" w:color="auto" w:sz="4" w:space="0"/>
              <w:right w:val="single" w:color="auto" w:sz="4" w:space="0"/>
            </w:tcBorders>
            <w:noWrap w:val="0"/>
            <w:vAlign w:val="top"/>
          </w:tcPr>
          <w:p>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732" w:type="dxa"/>
            <w:vMerge w:val="continue"/>
            <w:tcBorders>
              <w:top w:val="single" w:color="auto" w:sz="4" w:space="0"/>
              <w:left w:val="single" w:color="auto" w:sz="4" w:space="0"/>
              <w:bottom w:val="single" w:color="auto" w:sz="4" w:space="0"/>
              <w:right w:val="single" w:color="auto" w:sz="4" w:space="0"/>
            </w:tcBorders>
            <w:noWrap w:val="0"/>
            <w:vAlign w:val="center"/>
          </w:tcPr>
          <w:p/>
        </w:tc>
        <w:tc>
          <w:tcPr>
            <w:tcW w:w="3510" w:type="dxa"/>
            <w:gridSpan w:val="2"/>
            <w:tcBorders>
              <w:top w:val="single" w:color="auto" w:sz="4" w:space="0"/>
              <w:left w:val="single" w:color="auto" w:sz="4" w:space="0"/>
              <w:bottom w:val="single" w:color="auto" w:sz="4" w:space="0"/>
              <w:right w:val="single" w:color="auto" w:sz="4" w:space="0"/>
            </w:tcBorders>
            <w:noWrap w:val="0"/>
            <w:vAlign w:val="top"/>
          </w:tcPr>
          <w:p>
            <w:pPr>
              <w:rPr>
                <w:sz w:val="18"/>
                <w:szCs w:val="18"/>
              </w:rPr>
            </w:pPr>
            <w:r>
              <w:rPr>
                <w:sz w:val="18"/>
                <w:szCs w:val="18"/>
              </w:rPr>
              <w:t>（二）部分公开</w:t>
            </w:r>
            <w:r>
              <w:rPr>
                <w:rFonts w:hint="eastAsia" w:ascii="仿宋_GB2312" w:eastAsia="仿宋_GB2312"/>
                <w:sz w:val="18"/>
                <w:szCs w:val="18"/>
              </w:rPr>
              <w:t>（区分处理的，只计这一情况，不计其他情形）</w:t>
            </w:r>
          </w:p>
        </w:tc>
        <w:tc>
          <w:tcPr>
            <w:tcW w:w="552" w:type="dxa"/>
            <w:tcBorders>
              <w:top w:val="single" w:color="auto" w:sz="4" w:space="0"/>
              <w:left w:val="single" w:color="auto" w:sz="4" w:space="0"/>
              <w:bottom w:val="single" w:color="auto" w:sz="4" w:space="0"/>
              <w:right w:val="single" w:color="auto" w:sz="4" w:space="0"/>
            </w:tcBorders>
            <w:noWrap w:val="0"/>
            <w:vAlign w:val="top"/>
          </w:tcPr>
          <w:p>
            <w:r>
              <w:rPr>
                <w:rFonts w:hint="eastAsia"/>
                <w:lang w:val="en-US" w:eastAsia="zh-CN"/>
              </w:rPr>
              <w:t>0</w:t>
            </w:r>
          </w:p>
        </w:tc>
        <w:tc>
          <w:tcPr>
            <w:tcW w:w="630" w:type="dxa"/>
            <w:tcBorders>
              <w:top w:val="single" w:color="auto" w:sz="4" w:space="0"/>
              <w:left w:val="single" w:color="auto" w:sz="4" w:space="0"/>
              <w:bottom w:val="single" w:color="auto" w:sz="4" w:space="0"/>
              <w:right w:val="single" w:color="auto" w:sz="4" w:space="0"/>
            </w:tcBorders>
            <w:noWrap w:val="0"/>
            <w:vAlign w:val="top"/>
          </w:tcPr>
          <w:p>
            <w:r>
              <w:rPr>
                <w:rFonts w:hint="eastAsia"/>
                <w:lang w:val="en-US" w:eastAsia="zh-CN"/>
              </w:rPr>
              <w:t>0</w:t>
            </w:r>
          </w:p>
        </w:tc>
        <w:tc>
          <w:tcPr>
            <w:tcW w:w="630" w:type="dxa"/>
            <w:tcBorders>
              <w:top w:val="single" w:color="auto" w:sz="4" w:space="0"/>
              <w:left w:val="single" w:color="auto" w:sz="4" w:space="0"/>
              <w:bottom w:val="single" w:color="auto" w:sz="4" w:space="0"/>
              <w:right w:val="single" w:color="auto" w:sz="4" w:space="0"/>
            </w:tcBorders>
            <w:noWrap w:val="0"/>
            <w:vAlign w:val="top"/>
          </w:tcPr>
          <w:p>
            <w:r>
              <w:rPr>
                <w:rFonts w:hint="eastAsia"/>
                <w:lang w:val="en-US" w:eastAsia="zh-CN"/>
              </w:rPr>
              <w:t>0</w:t>
            </w:r>
          </w:p>
        </w:tc>
        <w:tc>
          <w:tcPr>
            <w:tcW w:w="628" w:type="dxa"/>
            <w:tcBorders>
              <w:top w:val="single" w:color="auto" w:sz="4" w:space="0"/>
              <w:left w:val="single" w:color="auto" w:sz="4" w:space="0"/>
              <w:bottom w:val="single" w:color="auto" w:sz="4" w:space="0"/>
              <w:right w:val="single" w:color="auto" w:sz="4" w:space="0"/>
            </w:tcBorders>
            <w:noWrap w:val="0"/>
            <w:vAlign w:val="top"/>
          </w:tcPr>
          <w:p>
            <w:r>
              <w:rPr>
                <w:rFonts w:hint="eastAsia"/>
                <w:lang w:val="en-US" w:eastAsia="zh-CN"/>
              </w:rPr>
              <w:t>0</w:t>
            </w:r>
          </w:p>
        </w:tc>
        <w:tc>
          <w:tcPr>
            <w:tcW w:w="839" w:type="dxa"/>
            <w:tcBorders>
              <w:top w:val="single" w:color="auto" w:sz="4" w:space="0"/>
              <w:left w:val="single" w:color="auto" w:sz="4" w:space="0"/>
              <w:bottom w:val="single" w:color="auto" w:sz="4" w:space="0"/>
              <w:right w:val="single" w:color="auto" w:sz="4" w:space="0"/>
            </w:tcBorders>
            <w:noWrap w:val="0"/>
            <w:vAlign w:val="top"/>
          </w:tcPr>
          <w:p>
            <w:r>
              <w:rPr>
                <w:rFonts w:hint="eastAsia"/>
                <w:lang w:val="en-US" w:eastAsia="zh-CN"/>
              </w:rPr>
              <w:t>0</w:t>
            </w:r>
          </w:p>
        </w:tc>
        <w:tc>
          <w:tcPr>
            <w:tcW w:w="738" w:type="dxa"/>
            <w:tcBorders>
              <w:top w:val="single" w:color="auto" w:sz="4" w:space="0"/>
              <w:left w:val="single" w:color="auto" w:sz="4" w:space="0"/>
              <w:bottom w:val="single" w:color="auto" w:sz="4" w:space="0"/>
              <w:right w:val="single" w:color="auto" w:sz="4" w:space="0"/>
            </w:tcBorders>
            <w:noWrap w:val="0"/>
            <w:vAlign w:val="top"/>
          </w:tcPr>
          <w:p>
            <w:r>
              <w:rPr>
                <w:rFonts w:hint="eastAsia"/>
                <w:lang w:val="en-US" w:eastAsia="zh-CN"/>
              </w:rPr>
              <w:t>0</w:t>
            </w:r>
          </w:p>
        </w:tc>
        <w:tc>
          <w:tcPr>
            <w:tcW w:w="838" w:type="dxa"/>
            <w:tcBorders>
              <w:top w:val="single" w:color="auto" w:sz="4" w:space="0"/>
              <w:left w:val="single" w:color="auto" w:sz="4" w:space="0"/>
              <w:bottom w:val="single" w:color="auto" w:sz="4" w:space="0"/>
              <w:right w:val="single" w:color="auto" w:sz="4" w:space="0"/>
            </w:tcBorders>
            <w:noWrap w:val="0"/>
            <w:vAlign w:val="top"/>
          </w:tcPr>
          <w:p>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trPr>
        <w:tc>
          <w:tcPr>
            <w:tcW w:w="732" w:type="dxa"/>
            <w:vMerge w:val="continue"/>
            <w:tcBorders>
              <w:top w:val="single" w:color="auto" w:sz="4" w:space="0"/>
              <w:left w:val="single" w:color="auto" w:sz="4" w:space="0"/>
              <w:bottom w:val="single" w:color="auto" w:sz="4" w:space="0"/>
              <w:right w:val="single" w:color="auto" w:sz="4" w:space="0"/>
            </w:tcBorders>
            <w:noWrap w:val="0"/>
            <w:vAlign w:val="center"/>
          </w:tcPr>
          <w:p/>
        </w:tc>
        <w:tc>
          <w:tcPr>
            <w:tcW w:w="753"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sz w:val="18"/>
                <w:szCs w:val="18"/>
              </w:rPr>
            </w:pPr>
            <w:r>
              <w:rPr>
                <w:sz w:val="18"/>
                <w:szCs w:val="18"/>
              </w:rPr>
              <w:t>（三）不予公开</w:t>
            </w:r>
          </w:p>
        </w:tc>
        <w:tc>
          <w:tcPr>
            <w:tcW w:w="2757" w:type="dxa"/>
            <w:tcBorders>
              <w:top w:val="single" w:color="auto" w:sz="4" w:space="0"/>
              <w:left w:val="single" w:color="auto" w:sz="4" w:space="0"/>
              <w:bottom w:val="single" w:color="auto" w:sz="4" w:space="0"/>
              <w:right w:val="single" w:color="auto" w:sz="4" w:space="0"/>
            </w:tcBorders>
            <w:noWrap w:val="0"/>
            <w:vAlign w:val="top"/>
          </w:tcPr>
          <w:p>
            <w:pPr>
              <w:rPr>
                <w:sz w:val="18"/>
                <w:szCs w:val="18"/>
              </w:rPr>
            </w:pPr>
            <w:r>
              <w:rPr>
                <w:sz w:val="18"/>
                <w:szCs w:val="18"/>
              </w:rPr>
              <w:t>1.属于国家秘密</w:t>
            </w:r>
          </w:p>
        </w:tc>
        <w:tc>
          <w:tcPr>
            <w:tcW w:w="552" w:type="dxa"/>
            <w:tcBorders>
              <w:top w:val="single" w:color="auto" w:sz="4" w:space="0"/>
              <w:left w:val="single" w:color="auto" w:sz="4" w:space="0"/>
              <w:bottom w:val="single" w:color="auto" w:sz="4" w:space="0"/>
              <w:right w:val="single" w:color="auto" w:sz="4" w:space="0"/>
            </w:tcBorders>
            <w:noWrap w:val="0"/>
            <w:vAlign w:val="top"/>
          </w:tcPr>
          <w:p>
            <w:r>
              <w:rPr>
                <w:rFonts w:hint="eastAsia"/>
                <w:lang w:val="en-US" w:eastAsia="zh-CN"/>
              </w:rPr>
              <w:t>0</w:t>
            </w:r>
          </w:p>
        </w:tc>
        <w:tc>
          <w:tcPr>
            <w:tcW w:w="630" w:type="dxa"/>
            <w:tcBorders>
              <w:top w:val="single" w:color="auto" w:sz="4" w:space="0"/>
              <w:left w:val="single" w:color="auto" w:sz="4" w:space="0"/>
              <w:bottom w:val="single" w:color="auto" w:sz="4" w:space="0"/>
              <w:right w:val="single" w:color="auto" w:sz="4" w:space="0"/>
            </w:tcBorders>
            <w:noWrap w:val="0"/>
            <w:vAlign w:val="top"/>
          </w:tcPr>
          <w:p>
            <w:r>
              <w:rPr>
                <w:rFonts w:hint="eastAsia"/>
                <w:lang w:val="en-US" w:eastAsia="zh-CN"/>
              </w:rPr>
              <w:t>0</w:t>
            </w:r>
          </w:p>
        </w:tc>
        <w:tc>
          <w:tcPr>
            <w:tcW w:w="630" w:type="dxa"/>
            <w:tcBorders>
              <w:top w:val="single" w:color="auto" w:sz="4" w:space="0"/>
              <w:left w:val="single" w:color="auto" w:sz="4" w:space="0"/>
              <w:bottom w:val="single" w:color="auto" w:sz="4" w:space="0"/>
              <w:right w:val="single" w:color="auto" w:sz="4" w:space="0"/>
            </w:tcBorders>
            <w:noWrap w:val="0"/>
            <w:vAlign w:val="top"/>
          </w:tcPr>
          <w:p>
            <w:r>
              <w:rPr>
                <w:rFonts w:hint="eastAsia"/>
                <w:lang w:val="en-US" w:eastAsia="zh-CN"/>
              </w:rPr>
              <w:t>0</w:t>
            </w:r>
          </w:p>
        </w:tc>
        <w:tc>
          <w:tcPr>
            <w:tcW w:w="628" w:type="dxa"/>
            <w:tcBorders>
              <w:top w:val="single" w:color="auto" w:sz="4" w:space="0"/>
              <w:left w:val="single" w:color="auto" w:sz="4" w:space="0"/>
              <w:bottom w:val="single" w:color="auto" w:sz="4" w:space="0"/>
              <w:right w:val="single" w:color="auto" w:sz="4" w:space="0"/>
            </w:tcBorders>
            <w:noWrap w:val="0"/>
            <w:vAlign w:val="top"/>
          </w:tcPr>
          <w:p>
            <w:r>
              <w:rPr>
                <w:rFonts w:hint="eastAsia"/>
                <w:lang w:val="en-US" w:eastAsia="zh-CN"/>
              </w:rPr>
              <w:t>0</w:t>
            </w:r>
          </w:p>
        </w:tc>
        <w:tc>
          <w:tcPr>
            <w:tcW w:w="839" w:type="dxa"/>
            <w:tcBorders>
              <w:top w:val="single" w:color="auto" w:sz="4" w:space="0"/>
              <w:left w:val="single" w:color="auto" w:sz="4" w:space="0"/>
              <w:bottom w:val="single" w:color="auto" w:sz="4" w:space="0"/>
              <w:right w:val="single" w:color="auto" w:sz="4" w:space="0"/>
            </w:tcBorders>
            <w:noWrap w:val="0"/>
            <w:vAlign w:val="top"/>
          </w:tcPr>
          <w:p>
            <w:r>
              <w:rPr>
                <w:rFonts w:hint="eastAsia"/>
                <w:lang w:val="en-US" w:eastAsia="zh-CN"/>
              </w:rPr>
              <w:t>0</w:t>
            </w:r>
          </w:p>
        </w:tc>
        <w:tc>
          <w:tcPr>
            <w:tcW w:w="738" w:type="dxa"/>
            <w:tcBorders>
              <w:top w:val="single" w:color="auto" w:sz="4" w:space="0"/>
              <w:left w:val="single" w:color="auto" w:sz="4" w:space="0"/>
              <w:bottom w:val="single" w:color="auto" w:sz="4" w:space="0"/>
              <w:right w:val="single" w:color="auto" w:sz="4" w:space="0"/>
            </w:tcBorders>
            <w:noWrap w:val="0"/>
            <w:vAlign w:val="top"/>
          </w:tcPr>
          <w:p>
            <w:r>
              <w:rPr>
                <w:rFonts w:hint="eastAsia"/>
                <w:lang w:val="en-US" w:eastAsia="zh-CN"/>
              </w:rPr>
              <w:t>0</w:t>
            </w:r>
          </w:p>
        </w:tc>
        <w:tc>
          <w:tcPr>
            <w:tcW w:w="838" w:type="dxa"/>
            <w:tcBorders>
              <w:top w:val="single" w:color="auto" w:sz="4" w:space="0"/>
              <w:left w:val="single" w:color="auto" w:sz="4" w:space="0"/>
              <w:bottom w:val="single" w:color="auto" w:sz="4" w:space="0"/>
              <w:right w:val="single" w:color="auto" w:sz="4" w:space="0"/>
            </w:tcBorders>
            <w:noWrap w:val="0"/>
            <w:vAlign w:val="top"/>
          </w:tcPr>
          <w:p>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732" w:type="dxa"/>
            <w:vMerge w:val="continue"/>
            <w:tcBorders>
              <w:top w:val="single" w:color="auto" w:sz="4" w:space="0"/>
              <w:left w:val="single" w:color="auto" w:sz="4" w:space="0"/>
              <w:bottom w:val="single" w:color="auto" w:sz="4" w:space="0"/>
              <w:right w:val="single" w:color="auto" w:sz="4" w:space="0"/>
            </w:tcBorders>
            <w:noWrap w:val="0"/>
            <w:vAlign w:val="center"/>
          </w:tcPr>
          <w:p/>
        </w:tc>
        <w:tc>
          <w:tcPr>
            <w:tcW w:w="753" w:type="dxa"/>
            <w:vMerge w:val="continue"/>
            <w:tcBorders>
              <w:top w:val="single" w:color="auto" w:sz="4" w:space="0"/>
              <w:left w:val="single" w:color="auto" w:sz="4" w:space="0"/>
              <w:bottom w:val="single" w:color="auto" w:sz="4" w:space="0"/>
              <w:right w:val="single" w:color="auto" w:sz="4" w:space="0"/>
            </w:tcBorders>
            <w:noWrap w:val="0"/>
            <w:vAlign w:val="center"/>
          </w:tcPr>
          <w:p/>
        </w:tc>
        <w:tc>
          <w:tcPr>
            <w:tcW w:w="2757" w:type="dxa"/>
            <w:tcBorders>
              <w:top w:val="single" w:color="auto" w:sz="4" w:space="0"/>
              <w:left w:val="single" w:color="auto" w:sz="4" w:space="0"/>
              <w:bottom w:val="single" w:color="auto" w:sz="4" w:space="0"/>
              <w:right w:val="single" w:color="auto" w:sz="4" w:space="0"/>
            </w:tcBorders>
            <w:noWrap w:val="0"/>
            <w:vAlign w:val="top"/>
          </w:tcPr>
          <w:p>
            <w:pPr>
              <w:rPr>
                <w:sz w:val="18"/>
                <w:szCs w:val="18"/>
              </w:rPr>
            </w:pPr>
            <w:r>
              <w:rPr>
                <w:sz w:val="18"/>
                <w:szCs w:val="18"/>
              </w:rPr>
              <w:t>2.其他法律行政法规禁止公开</w:t>
            </w:r>
          </w:p>
        </w:tc>
        <w:tc>
          <w:tcPr>
            <w:tcW w:w="552" w:type="dxa"/>
            <w:tcBorders>
              <w:top w:val="single" w:color="auto" w:sz="4" w:space="0"/>
              <w:left w:val="single" w:color="auto" w:sz="4" w:space="0"/>
              <w:bottom w:val="single" w:color="auto" w:sz="4" w:space="0"/>
              <w:right w:val="single" w:color="auto" w:sz="4" w:space="0"/>
            </w:tcBorders>
            <w:noWrap w:val="0"/>
            <w:vAlign w:val="top"/>
          </w:tcPr>
          <w:p>
            <w:r>
              <w:rPr>
                <w:rFonts w:hint="eastAsia"/>
                <w:lang w:val="en-US" w:eastAsia="zh-CN"/>
              </w:rPr>
              <w:t>0</w:t>
            </w:r>
          </w:p>
        </w:tc>
        <w:tc>
          <w:tcPr>
            <w:tcW w:w="630" w:type="dxa"/>
            <w:tcBorders>
              <w:top w:val="single" w:color="auto" w:sz="4" w:space="0"/>
              <w:left w:val="single" w:color="auto" w:sz="4" w:space="0"/>
              <w:bottom w:val="single" w:color="auto" w:sz="4" w:space="0"/>
              <w:right w:val="single" w:color="auto" w:sz="4" w:space="0"/>
            </w:tcBorders>
            <w:noWrap w:val="0"/>
            <w:vAlign w:val="top"/>
          </w:tcPr>
          <w:p>
            <w:r>
              <w:rPr>
                <w:rFonts w:hint="eastAsia"/>
                <w:lang w:val="en-US" w:eastAsia="zh-CN"/>
              </w:rPr>
              <w:t>0</w:t>
            </w:r>
          </w:p>
        </w:tc>
        <w:tc>
          <w:tcPr>
            <w:tcW w:w="630" w:type="dxa"/>
            <w:tcBorders>
              <w:top w:val="single" w:color="auto" w:sz="4" w:space="0"/>
              <w:left w:val="single" w:color="auto" w:sz="4" w:space="0"/>
              <w:bottom w:val="single" w:color="auto" w:sz="4" w:space="0"/>
              <w:right w:val="single" w:color="auto" w:sz="4" w:space="0"/>
            </w:tcBorders>
            <w:noWrap w:val="0"/>
            <w:vAlign w:val="top"/>
          </w:tcPr>
          <w:p>
            <w:r>
              <w:rPr>
                <w:rFonts w:hint="eastAsia"/>
                <w:lang w:val="en-US" w:eastAsia="zh-CN"/>
              </w:rPr>
              <w:t>0</w:t>
            </w:r>
          </w:p>
        </w:tc>
        <w:tc>
          <w:tcPr>
            <w:tcW w:w="628" w:type="dxa"/>
            <w:tcBorders>
              <w:top w:val="single" w:color="auto" w:sz="4" w:space="0"/>
              <w:left w:val="single" w:color="auto" w:sz="4" w:space="0"/>
              <w:bottom w:val="single" w:color="auto" w:sz="4" w:space="0"/>
              <w:right w:val="single" w:color="auto" w:sz="4" w:space="0"/>
            </w:tcBorders>
            <w:noWrap w:val="0"/>
            <w:vAlign w:val="top"/>
          </w:tcPr>
          <w:p>
            <w:r>
              <w:rPr>
                <w:rFonts w:hint="eastAsia"/>
                <w:lang w:val="en-US" w:eastAsia="zh-CN"/>
              </w:rPr>
              <w:t>0</w:t>
            </w:r>
          </w:p>
        </w:tc>
        <w:tc>
          <w:tcPr>
            <w:tcW w:w="839" w:type="dxa"/>
            <w:tcBorders>
              <w:top w:val="single" w:color="auto" w:sz="4" w:space="0"/>
              <w:left w:val="single" w:color="auto" w:sz="4" w:space="0"/>
              <w:bottom w:val="single" w:color="auto" w:sz="4" w:space="0"/>
              <w:right w:val="single" w:color="auto" w:sz="4" w:space="0"/>
            </w:tcBorders>
            <w:noWrap w:val="0"/>
            <w:vAlign w:val="top"/>
          </w:tcPr>
          <w:p>
            <w:r>
              <w:rPr>
                <w:rFonts w:hint="eastAsia"/>
                <w:lang w:val="en-US" w:eastAsia="zh-CN"/>
              </w:rPr>
              <w:t>0</w:t>
            </w:r>
          </w:p>
        </w:tc>
        <w:tc>
          <w:tcPr>
            <w:tcW w:w="738" w:type="dxa"/>
            <w:tcBorders>
              <w:top w:val="single" w:color="auto" w:sz="4" w:space="0"/>
              <w:left w:val="single" w:color="auto" w:sz="4" w:space="0"/>
              <w:bottom w:val="single" w:color="auto" w:sz="4" w:space="0"/>
              <w:right w:val="single" w:color="auto" w:sz="4" w:space="0"/>
            </w:tcBorders>
            <w:noWrap w:val="0"/>
            <w:vAlign w:val="top"/>
          </w:tcPr>
          <w:p>
            <w:r>
              <w:rPr>
                <w:rFonts w:hint="eastAsia"/>
                <w:lang w:val="en-US" w:eastAsia="zh-CN"/>
              </w:rPr>
              <w:t>0</w:t>
            </w:r>
          </w:p>
        </w:tc>
        <w:tc>
          <w:tcPr>
            <w:tcW w:w="838" w:type="dxa"/>
            <w:tcBorders>
              <w:top w:val="single" w:color="auto" w:sz="4" w:space="0"/>
              <w:left w:val="single" w:color="auto" w:sz="4" w:space="0"/>
              <w:bottom w:val="single" w:color="auto" w:sz="4" w:space="0"/>
              <w:right w:val="single" w:color="auto" w:sz="4" w:space="0"/>
            </w:tcBorders>
            <w:noWrap w:val="0"/>
            <w:vAlign w:val="top"/>
          </w:tcPr>
          <w:p>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trPr>
        <w:tc>
          <w:tcPr>
            <w:tcW w:w="732" w:type="dxa"/>
            <w:vMerge w:val="continue"/>
            <w:tcBorders>
              <w:top w:val="single" w:color="auto" w:sz="4" w:space="0"/>
              <w:left w:val="single" w:color="auto" w:sz="4" w:space="0"/>
              <w:bottom w:val="single" w:color="auto" w:sz="4" w:space="0"/>
              <w:right w:val="single" w:color="auto" w:sz="4" w:space="0"/>
            </w:tcBorders>
            <w:noWrap w:val="0"/>
            <w:vAlign w:val="center"/>
          </w:tcPr>
          <w:p/>
        </w:tc>
        <w:tc>
          <w:tcPr>
            <w:tcW w:w="753" w:type="dxa"/>
            <w:vMerge w:val="continue"/>
            <w:tcBorders>
              <w:top w:val="single" w:color="auto" w:sz="4" w:space="0"/>
              <w:left w:val="single" w:color="auto" w:sz="4" w:space="0"/>
              <w:bottom w:val="single" w:color="auto" w:sz="4" w:space="0"/>
              <w:right w:val="single" w:color="auto" w:sz="4" w:space="0"/>
            </w:tcBorders>
            <w:noWrap w:val="0"/>
            <w:vAlign w:val="center"/>
          </w:tcPr>
          <w:p/>
        </w:tc>
        <w:tc>
          <w:tcPr>
            <w:tcW w:w="2757" w:type="dxa"/>
            <w:tcBorders>
              <w:top w:val="single" w:color="auto" w:sz="4" w:space="0"/>
              <w:left w:val="single" w:color="auto" w:sz="4" w:space="0"/>
              <w:bottom w:val="single" w:color="auto" w:sz="4" w:space="0"/>
              <w:right w:val="single" w:color="auto" w:sz="4" w:space="0"/>
            </w:tcBorders>
            <w:noWrap w:val="0"/>
            <w:vAlign w:val="top"/>
          </w:tcPr>
          <w:p>
            <w:pPr>
              <w:rPr>
                <w:sz w:val="18"/>
                <w:szCs w:val="18"/>
              </w:rPr>
            </w:pPr>
            <w:r>
              <w:rPr>
                <w:sz w:val="18"/>
                <w:szCs w:val="18"/>
              </w:rPr>
              <w:t>3.危及</w:t>
            </w:r>
            <w:r>
              <w:rPr>
                <w:rFonts w:hint="eastAsia"/>
                <w:sz w:val="18"/>
                <w:szCs w:val="18"/>
              </w:rPr>
              <w:t>“</w:t>
            </w:r>
            <w:r>
              <w:rPr>
                <w:sz w:val="18"/>
                <w:szCs w:val="18"/>
              </w:rPr>
              <w:t>三安全一稳定</w:t>
            </w:r>
            <w:r>
              <w:rPr>
                <w:rFonts w:hint="eastAsia"/>
                <w:sz w:val="18"/>
                <w:szCs w:val="18"/>
              </w:rPr>
              <w:t>”</w:t>
            </w:r>
          </w:p>
        </w:tc>
        <w:tc>
          <w:tcPr>
            <w:tcW w:w="552" w:type="dxa"/>
            <w:tcBorders>
              <w:top w:val="single" w:color="auto" w:sz="4" w:space="0"/>
              <w:left w:val="single" w:color="auto" w:sz="4" w:space="0"/>
              <w:bottom w:val="single" w:color="auto" w:sz="4" w:space="0"/>
              <w:right w:val="single" w:color="auto" w:sz="4" w:space="0"/>
            </w:tcBorders>
            <w:noWrap w:val="0"/>
            <w:vAlign w:val="top"/>
          </w:tcPr>
          <w:p>
            <w:r>
              <w:rPr>
                <w:rFonts w:hint="eastAsia"/>
                <w:lang w:val="en-US" w:eastAsia="zh-CN"/>
              </w:rPr>
              <w:t>0</w:t>
            </w:r>
          </w:p>
        </w:tc>
        <w:tc>
          <w:tcPr>
            <w:tcW w:w="630" w:type="dxa"/>
            <w:tcBorders>
              <w:top w:val="single" w:color="auto" w:sz="4" w:space="0"/>
              <w:left w:val="single" w:color="auto" w:sz="4" w:space="0"/>
              <w:bottom w:val="single" w:color="auto" w:sz="4" w:space="0"/>
              <w:right w:val="single" w:color="auto" w:sz="4" w:space="0"/>
            </w:tcBorders>
            <w:noWrap w:val="0"/>
            <w:vAlign w:val="top"/>
          </w:tcPr>
          <w:p>
            <w:r>
              <w:rPr>
                <w:rFonts w:hint="eastAsia"/>
                <w:lang w:val="en-US" w:eastAsia="zh-CN"/>
              </w:rPr>
              <w:t>0</w:t>
            </w:r>
          </w:p>
        </w:tc>
        <w:tc>
          <w:tcPr>
            <w:tcW w:w="630" w:type="dxa"/>
            <w:tcBorders>
              <w:top w:val="single" w:color="auto" w:sz="4" w:space="0"/>
              <w:left w:val="single" w:color="auto" w:sz="4" w:space="0"/>
              <w:bottom w:val="single" w:color="auto" w:sz="4" w:space="0"/>
              <w:right w:val="single" w:color="auto" w:sz="4" w:space="0"/>
            </w:tcBorders>
            <w:noWrap w:val="0"/>
            <w:vAlign w:val="top"/>
          </w:tcPr>
          <w:p>
            <w:r>
              <w:rPr>
                <w:rFonts w:hint="eastAsia"/>
                <w:lang w:val="en-US" w:eastAsia="zh-CN"/>
              </w:rPr>
              <w:t>0</w:t>
            </w:r>
          </w:p>
        </w:tc>
        <w:tc>
          <w:tcPr>
            <w:tcW w:w="628" w:type="dxa"/>
            <w:tcBorders>
              <w:top w:val="single" w:color="auto" w:sz="4" w:space="0"/>
              <w:left w:val="single" w:color="auto" w:sz="4" w:space="0"/>
              <w:bottom w:val="single" w:color="auto" w:sz="4" w:space="0"/>
              <w:right w:val="single" w:color="auto" w:sz="4" w:space="0"/>
            </w:tcBorders>
            <w:noWrap w:val="0"/>
            <w:vAlign w:val="top"/>
          </w:tcPr>
          <w:p>
            <w:r>
              <w:rPr>
                <w:rFonts w:hint="eastAsia"/>
                <w:lang w:val="en-US" w:eastAsia="zh-CN"/>
              </w:rPr>
              <w:t>0</w:t>
            </w:r>
          </w:p>
        </w:tc>
        <w:tc>
          <w:tcPr>
            <w:tcW w:w="839" w:type="dxa"/>
            <w:tcBorders>
              <w:top w:val="single" w:color="auto" w:sz="4" w:space="0"/>
              <w:left w:val="single" w:color="auto" w:sz="4" w:space="0"/>
              <w:bottom w:val="single" w:color="auto" w:sz="4" w:space="0"/>
              <w:right w:val="single" w:color="auto" w:sz="4" w:space="0"/>
            </w:tcBorders>
            <w:noWrap w:val="0"/>
            <w:vAlign w:val="top"/>
          </w:tcPr>
          <w:p>
            <w:r>
              <w:rPr>
                <w:rFonts w:hint="eastAsia"/>
                <w:lang w:val="en-US" w:eastAsia="zh-CN"/>
              </w:rPr>
              <w:t>0</w:t>
            </w:r>
          </w:p>
        </w:tc>
        <w:tc>
          <w:tcPr>
            <w:tcW w:w="738" w:type="dxa"/>
            <w:tcBorders>
              <w:top w:val="single" w:color="auto" w:sz="4" w:space="0"/>
              <w:left w:val="single" w:color="auto" w:sz="4" w:space="0"/>
              <w:bottom w:val="single" w:color="auto" w:sz="4" w:space="0"/>
              <w:right w:val="single" w:color="auto" w:sz="4" w:space="0"/>
            </w:tcBorders>
            <w:noWrap w:val="0"/>
            <w:vAlign w:val="top"/>
          </w:tcPr>
          <w:p>
            <w:r>
              <w:rPr>
                <w:rFonts w:hint="eastAsia"/>
                <w:lang w:val="en-US" w:eastAsia="zh-CN"/>
              </w:rPr>
              <w:t>0</w:t>
            </w:r>
          </w:p>
        </w:tc>
        <w:tc>
          <w:tcPr>
            <w:tcW w:w="838" w:type="dxa"/>
            <w:tcBorders>
              <w:top w:val="single" w:color="auto" w:sz="4" w:space="0"/>
              <w:left w:val="single" w:color="auto" w:sz="4" w:space="0"/>
              <w:bottom w:val="single" w:color="auto" w:sz="4" w:space="0"/>
              <w:right w:val="single" w:color="auto" w:sz="4" w:space="0"/>
            </w:tcBorders>
            <w:noWrap w:val="0"/>
            <w:vAlign w:val="top"/>
          </w:tcPr>
          <w:p>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732" w:type="dxa"/>
            <w:vMerge w:val="continue"/>
            <w:tcBorders>
              <w:top w:val="single" w:color="auto" w:sz="4" w:space="0"/>
              <w:left w:val="single" w:color="auto" w:sz="4" w:space="0"/>
              <w:bottom w:val="single" w:color="auto" w:sz="4" w:space="0"/>
              <w:right w:val="single" w:color="auto" w:sz="4" w:space="0"/>
            </w:tcBorders>
            <w:noWrap w:val="0"/>
            <w:vAlign w:val="center"/>
          </w:tcPr>
          <w:p/>
        </w:tc>
        <w:tc>
          <w:tcPr>
            <w:tcW w:w="753" w:type="dxa"/>
            <w:vMerge w:val="continue"/>
            <w:tcBorders>
              <w:top w:val="single" w:color="auto" w:sz="4" w:space="0"/>
              <w:left w:val="single" w:color="auto" w:sz="4" w:space="0"/>
              <w:bottom w:val="single" w:color="auto" w:sz="4" w:space="0"/>
              <w:right w:val="single" w:color="auto" w:sz="4" w:space="0"/>
            </w:tcBorders>
            <w:noWrap w:val="0"/>
            <w:vAlign w:val="center"/>
          </w:tcPr>
          <w:p/>
        </w:tc>
        <w:tc>
          <w:tcPr>
            <w:tcW w:w="2757" w:type="dxa"/>
            <w:tcBorders>
              <w:top w:val="single" w:color="auto" w:sz="4" w:space="0"/>
              <w:left w:val="single" w:color="auto" w:sz="4" w:space="0"/>
              <w:bottom w:val="single" w:color="auto" w:sz="4" w:space="0"/>
              <w:right w:val="single" w:color="auto" w:sz="4" w:space="0"/>
            </w:tcBorders>
            <w:noWrap w:val="0"/>
            <w:vAlign w:val="top"/>
          </w:tcPr>
          <w:p>
            <w:pPr>
              <w:rPr>
                <w:sz w:val="18"/>
                <w:szCs w:val="18"/>
              </w:rPr>
            </w:pPr>
            <w:r>
              <w:rPr>
                <w:sz w:val="18"/>
                <w:szCs w:val="18"/>
              </w:rPr>
              <w:t>4.保护第三方合法权益</w:t>
            </w:r>
          </w:p>
        </w:tc>
        <w:tc>
          <w:tcPr>
            <w:tcW w:w="552" w:type="dxa"/>
            <w:tcBorders>
              <w:top w:val="single" w:color="auto" w:sz="4" w:space="0"/>
              <w:left w:val="single" w:color="auto" w:sz="4" w:space="0"/>
              <w:bottom w:val="single" w:color="auto" w:sz="4" w:space="0"/>
              <w:right w:val="single" w:color="auto" w:sz="4" w:space="0"/>
            </w:tcBorders>
            <w:noWrap w:val="0"/>
            <w:vAlign w:val="top"/>
          </w:tcPr>
          <w:p>
            <w:r>
              <w:rPr>
                <w:rFonts w:hint="eastAsia"/>
                <w:lang w:val="en-US" w:eastAsia="zh-CN"/>
              </w:rPr>
              <w:t>0</w:t>
            </w:r>
          </w:p>
        </w:tc>
        <w:tc>
          <w:tcPr>
            <w:tcW w:w="630" w:type="dxa"/>
            <w:tcBorders>
              <w:top w:val="single" w:color="auto" w:sz="4" w:space="0"/>
              <w:left w:val="single" w:color="auto" w:sz="4" w:space="0"/>
              <w:bottom w:val="single" w:color="auto" w:sz="4" w:space="0"/>
              <w:right w:val="single" w:color="auto" w:sz="4" w:space="0"/>
            </w:tcBorders>
            <w:noWrap w:val="0"/>
            <w:vAlign w:val="top"/>
          </w:tcPr>
          <w:p>
            <w:r>
              <w:rPr>
                <w:rFonts w:hint="eastAsia"/>
                <w:lang w:val="en-US" w:eastAsia="zh-CN"/>
              </w:rPr>
              <w:t>0</w:t>
            </w:r>
          </w:p>
        </w:tc>
        <w:tc>
          <w:tcPr>
            <w:tcW w:w="630" w:type="dxa"/>
            <w:tcBorders>
              <w:top w:val="single" w:color="auto" w:sz="4" w:space="0"/>
              <w:left w:val="single" w:color="auto" w:sz="4" w:space="0"/>
              <w:bottom w:val="single" w:color="auto" w:sz="4" w:space="0"/>
              <w:right w:val="single" w:color="auto" w:sz="4" w:space="0"/>
            </w:tcBorders>
            <w:noWrap w:val="0"/>
            <w:vAlign w:val="top"/>
          </w:tcPr>
          <w:p>
            <w:r>
              <w:rPr>
                <w:rFonts w:hint="eastAsia"/>
                <w:lang w:val="en-US" w:eastAsia="zh-CN"/>
              </w:rPr>
              <w:t>0</w:t>
            </w:r>
          </w:p>
        </w:tc>
        <w:tc>
          <w:tcPr>
            <w:tcW w:w="628" w:type="dxa"/>
            <w:tcBorders>
              <w:top w:val="single" w:color="auto" w:sz="4" w:space="0"/>
              <w:left w:val="single" w:color="auto" w:sz="4" w:space="0"/>
              <w:bottom w:val="single" w:color="auto" w:sz="4" w:space="0"/>
              <w:right w:val="single" w:color="auto" w:sz="4" w:space="0"/>
            </w:tcBorders>
            <w:noWrap w:val="0"/>
            <w:vAlign w:val="top"/>
          </w:tcPr>
          <w:p>
            <w:r>
              <w:rPr>
                <w:rFonts w:hint="eastAsia"/>
                <w:lang w:val="en-US" w:eastAsia="zh-CN"/>
              </w:rPr>
              <w:t>0</w:t>
            </w:r>
          </w:p>
        </w:tc>
        <w:tc>
          <w:tcPr>
            <w:tcW w:w="839" w:type="dxa"/>
            <w:tcBorders>
              <w:top w:val="single" w:color="auto" w:sz="4" w:space="0"/>
              <w:left w:val="single" w:color="auto" w:sz="4" w:space="0"/>
              <w:bottom w:val="single" w:color="auto" w:sz="4" w:space="0"/>
              <w:right w:val="single" w:color="auto" w:sz="4" w:space="0"/>
            </w:tcBorders>
            <w:noWrap w:val="0"/>
            <w:vAlign w:val="top"/>
          </w:tcPr>
          <w:p>
            <w:r>
              <w:rPr>
                <w:rFonts w:hint="eastAsia"/>
                <w:lang w:val="en-US" w:eastAsia="zh-CN"/>
              </w:rPr>
              <w:t>0</w:t>
            </w:r>
          </w:p>
        </w:tc>
        <w:tc>
          <w:tcPr>
            <w:tcW w:w="738" w:type="dxa"/>
            <w:tcBorders>
              <w:top w:val="single" w:color="auto" w:sz="4" w:space="0"/>
              <w:left w:val="single" w:color="auto" w:sz="4" w:space="0"/>
              <w:bottom w:val="single" w:color="auto" w:sz="4" w:space="0"/>
              <w:right w:val="single" w:color="auto" w:sz="4" w:space="0"/>
            </w:tcBorders>
            <w:noWrap w:val="0"/>
            <w:vAlign w:val="top"/>
          </w:tcPr>
          <w:p>
            <w:r>
              <w:rPr>
                <w:rFonts w:hint="eastAsia"/>
                <w:lang w:val="en-US" w:eastAsia="zh-CN"/>
              </w:rPr>
              <w:t>0</w:t>
            </w:r>
          </w:p>
        </w:tc>
        <w:tc>
          <w:tcPr>
            <w:tcW w:w="838" w:type="dxa"/>
            <w:tcBorders>
              <w:top w:val="single" w:color="auto" w:sz="4" w:space="0"/>
              <w:left w:val="single" w:color="auto" w:sz="4" w:space="0"/>
              <w:bottom w:val="single" w:color="auto" w:sz="4" w:space="0"/>
              <w:right w:val="single" w:color="auto" w:sz="4" w:space="0"/>
            </w:tcBorders>
            <w:noWrap w:val="0"/>
            <w:vAlign w:val="top"/>
          </w:tcPr>
          <w:p>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732" w:type="dxa"/>
            <w:vMerge w:val="continue"/>
            <w:tcBorders>
              <w:top w:val="single" w:color="auto" w:sz="4" w:space="0"/>
              <w:left w:val="single" w:color="auto" w:sz="4" w:space="0"/>
              <w:bottom w:val="single" w:color="auto" w:sz="4" w:space="0"/>
              <w:right w:val="single" w:color="auto" w:sz="4" w:space="0"/>
            </w:tcBorders>
            <w:noWrap w:val="0"/>
            <w:vAlign w:val="center"/>
          </w:tcPr>
          <w:p/>
        </w:tc>
        <w:tc>
          <w:tcPr>
            <w:tcW w:w="753" w:type="dxa"/>
            <w:vMerge w:val="continue"/>
            <w:tcBorders>
              <w:top w:val="single" w:color="auto" w:sz="4" w:space="0"/>
              <w:left w:val="single" w:color="auto" w:sz="4" w:space="0"/>
              <w:bottom w:val="single" w:color="auto" w:sz="4" w:space="0"/>
              <w:right w:val="single" w:color="auto" w:sz="4" w:space="0"/>
            </w:tcBorders>
            <w:noWrap w:val="0"/>
            <w:vAlign w:val="center"/>
          </w:tcPr>
          <w:p/>
        </w:tc>
        <w:tc>
          <w:tcPr>
            <w:tcW w:w="2757" w:type="dxa"/>
            <w:tcBorders>
              <w:top w:val="single" w:color="auto" w:sz="4" w:space="0"/>
              <w:left w:val="single" w:color="auto" w:sz="4" w:space="0"/>
              <w:bottom w:val="single" w:color="auto" w:sz="4" w:space="0"/>
              <w:right w:val="single" w:color="auto" w:sz="4" w:space="0"/>
            </w:tcBorders>
            <w:noWrap w:val="0"/>
            <w:vAlign w:val="top"/>
          </w:tcPr>
          <w:p>
            <w:pPr>
              <w:rPr>
                <w:sz w:val="18"/>
                <w:szCs w:val="18"/>
              </w:rPr>
            </w:pPr>
            <w:r>
              <w:rPr>
                <w:sz w:val="18"/>
                <w:szCs w:val="18"/>
              </w:rPr>
              <w:t>5.属于三类内容事务信息</w:t>
            </w:r>
          </w:p>
        </w:tc>
        <w:tc>
          <w:tcPr>
            <w:tcW w:w="552" w:type="dxa"/>
            <w:tcBorders>
              <w:top w:val="single" w:color="auto" w:sz="4" w:space="0"/>
              <w:left w:val="single" w:color="auto" w:sz="4" w:space="0"/>
              <w:bottom w:val="single" w:color="auto" w:sz="4" w:space="0"/>
              <w:right w:val="single" w:color="auto" w:sz="4" w:space="0"/>
            </w:tcBorders>
            <w:noWrap w:val="0"/>
            <w:vAlign w:val="top"/>
          </w:tcPr>
          <w:p>
            <w:r>
              <w:rPr>
                <w:rFonts w:hint="eastAsia"/>
                <w:lang w:val="en-US" w:eastAsia="zh-CN"/>
              </w:rPr>
              <w:t>0</w:t>
            </w:r>
          </w:p>
        </w:tc>
        <w:tc>
          <w:tcPr>
            <w:tcW w:w="630" w:type="dxa"/>
            <w:tcBorders>
              <w:top w:val="single" w:color="auto" w:sz="4" w:space="0"/>
              <w:left w:val="single" w:color="auto" w:sz="4" w:space="0"/>
              <w:bottom w:val="single" w:color="auto" w:sz="4" w:space="0"/>
              <w:right w:val="single" w:color="auto" w:sz="4" w:space="0"/>
            </w:tcBorders>
            <w:noWrap w:val="0"/>
            <w:vAlign w:val="top"/>
          </w:tcPr>
          <w:p>
            <w:r>
              <w:rPr>
                <w:rFonts w:hint="eastAsia"/>
                <w:lang w:val="en-US" w:eastAsia="zh-CN"/>
              </w:rPr>
              <w:t>0</w:t>
            </w:r>
          </w:p>
        </w:tc>
        <w:tc>
          <w:tcPr>
            <w:tcW w:w="630" w:type="dxa"/>
            <w:tcBorders>
              <w:top w:val="single" w:color="auto" w:sz="4" w:space="0"/>
              <w:left w:val="single" w:color="auto" w:sz="4" w:space="0"/>
              <w:bottom w:val="single" w:color="auto" w:sz="4" w:space="0"/>
              <w:right w:val="single" w:color="auto" w:sz="4" w:space="0"/>
            </w:tcBorders>
            <w:noWrap w:val="0"/>
            <w:vAlign w:val="top"/>
          </w:tcPr>
          <w:p>
            <w:r>
              <w:rPr>
                <w:rFonts w:hint="eastAsia"/>
                <w:lang w:val="en-US" w:eastAsia="zh-CN"/>
              </w:rPr>
              <w:t>0</w:t>
            </w:r>
          </w:p>
        </w:tc>
        <w:tc>
          <w:tcPr>
            <w:tcW w:w="628" w:type="dxa"/>
            <w:tcBorders>
              <w:top w:val="single" w:color="auto" w:sz="4" w:space="0"/>
              <w:left w:val="single" w:color="auto" w:sz="4" w:space="0"/>
              <w:bottom w:val="single" w:color="auto" w:sz="4" w:space="0"/>
              <w:right w:val="single" w:color="auto" w:sz="4" w:space="0"/>
            </w:tcBorders>
            <w:noWrap w:val="0"/>
            <w:vAlign w:val="top"/>
          </w:tcPr>
          <w:p>
            <w:r>
              <w:rPr>
                <w:rFonts w:hint="eastAsia"/>
                <w:lang w:val="en-US" w:eastAsia="zh-CN"/>
              </w:rPr>
              <w:t>0</w:t>
            </w:r>
          </w:p>
        </w:tc>
        <w:tc>
          <w:tcPr>
            <w:tcW w:w="839" w:type="dxa"/>
            <w:tcBorders>
              <w:top w:val="single" w:color="auto" w:sz="4" w:space="0"/>
              <w:left w:val="single" w:color="auto" w:sz="4" w:space="0"/>
              <w:bottom w:val="single" w:color="auto" w:sz="4" w:space="0"/>
              <w:right w:val="single" w:color="auto" w:sz="4" w:space="0"/>
            </w:tcBorders>
            <w:noWrap w:val="0"/>
            <w:vAlign w:val="top"/>
          </w:tcPr>
          <w:p>
            <w:r>
              <w:rPr>
                <w:rFonts w:hint="eastAsia"/>
                <w:lang w:val="en-US" w:eastAsia="zh-CN"/>
              </w:rPr>
              <w:t>0</w:t>
            </w:r>
          </w:p>
        </w:tc>
        <w:tc>
          <w:tcPr>
            <w:tcW w:w="738" w:type="dxa"/>
            <w:tcBorders>
              <w:top w:val="single" w:color="auto" w:sz="4" w:space="0"/>
              <w:left w:val="single" w:color="auto" w:sz="4" w:space="0"/>
              <w:bottom w:val="single" w:color="auto" w:sz="4" w:space="0"/>
              <w:right w:val="single" w:color="auto" w:sz="4" w:space="0"/>
            </w:tcBorders>
            <w:noWrap w:val="0"/>
            <w:vAlign w:val="top"/>
          </w:tcPr>
          <w:p>
            <w:r>
              <w:rPr>
                <w:rFonts w:hint="eastAsia"/>
                <w:lang w:val="en-US" w:eastAsia="zh-CN"/>
              </w:rPr>
              <w:t>0</w:t>
            </w:r>
          </w:p>
        </w:tc>
        <w:tc>
          <w:tcPr>
            <w:tcW w:w="838" w:type="dxa"/>
            <w:tcBorders>
              <w:top w:val="single" w:color="auto" w:sz="4" w:space="0"/>
              <w:left w:val="single" w:color="auto" w:sz="4" w:space="0"/>
              <w:bottom w:val="single" w:color="auto" w:sz="4" w:space="0"/>
              <w:right w:val="single" w:color="auto" w:sz="4" w:space="0"/>
            </w:tcBorders>
            <w:noWrap w:val="0"/>
            <w:vAlign w:val="top"/>
          </w:tcPr>
          <w:p>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732" w:type="dxa"/>
            <w:vMerge w:val="continue"/>
            <w:tcBorders>
              <w:top w:val="single" w:color="auto" w:sz="4" w:space="0"/>
              <w:left w:val="single" w:color="auto" w:sz="4" w:space="0"/>
              <w:bottom w:val="single" w:color="auto" w:sz="4" w:space="0"/>
              <w:right w:val="single" w:color="auto" w:sz="4" w:space="0"/>
            </w:tcBorders>
            <w:noWrap w:val="0"/>
            <w:vAlign w:val="center"/>
          </w:tcPr>
          <w:p/>
        </w:tc>
        <w:tc>
          <w:tcPr>
            <w:tcW w:w="753" w:type="dxa"/>
            <w:vMerge w:val="continue"/>
            <w:tcBorders>
              <w:top w:val="single" w:color="auto" w:sz="4" w:space="0"/>
              <w:left w:val="single" w:color="auto" w:sz="4" w:space="0"/>
              <w:bottom w:val="single" w:color="auto" w:sz="4" w:space="0"/>
              <w:right w:val="single" w:color="auto" w:sz="4" w:space="0"/>
            </w:tcBorders>
            <w:noWrap w:val="0"/>
            <w:vAlign w:val="center"/>
          </w:tcPr>
          <w:p/>
        </w:tc>
        <w:tc>
          <w:tcPr>
            <w:tcW w:w="2757" w:type="dxa"/>
            <w:tcBorders>
              <w:top w:val="single" w:color="auto" w:sz="4" w:space="0"/>
              <w:left w:val="single" w:color="auto" w:sz="4" w:space="0"/>
              <w:bottom w:val="single" w:color="auto" w:sz="4" w:space="0"/>
              <w:right w:val="single" w:color="auto" w:sz="4" w:space="0"/>
            </w:tcBorders>
            <w:noWrap w:val="0"/>
            <w:vAlign w:val="top"/>
          </w:tcPr>
          <w:p>
            <w:pPr>
              <w:rPr>
                <w:sz w:val="18"/>
                <w:szCs w:val="18"/>
              </w:rPr>
            </w:pPr>
            <w:r>
              <w:rPr>
                <w:sz w:val="18"/>
                <w:szCs w:val="18"/>
              </w:rPr>
              <w:t>6.属于四类过程性信息</w:t>
            </w:r>
          </w:p>
        </w:tc>
        <w:tc>
          <w:tcPr>
            <w:tcW w:w="552" w:type="dxa"/>
            <w:tcBorders>
              <w:top w:val="single" w:color="auto" w:sz="4" w:space="0"/>
              <w:left w:val="single" w:color="auto" w:sz="4" w:space="0"/>
              <w:bottom w:val="single" w:color="auto" w:sz="4" w:space="0"/>
              <w:right w:val="single" w:color="auto" w:sz="4" w:space="0"/>
            </w:tcBorders>
            <w:noWrap w:val="0"/>
            <w:vAlign w:val="top"/>
          </w:tcPr>
          <w:p>
            <w:r>
              <w:rPr>
                <w:rFonts w:hint="eastAsia"/>
                <w:lang w:val="en-US" w:eastAsia="zh-CN"/>
              </w:rPr>
              <w:t>0</w:t>
            </w:r>
          </w:p>
        </w:tc>
        <w:tc>
          <w:tcPr>
            <w:tcW w:w="630" w:type="dxa"/>
            <w:tcBorders>
              <w:top w:val="single" w:color="auto" w:sz="4" w:space="0"/>
              <w:left w:val="single" w:color="auto" w:sz="4" w:space="0"/>
              <w:bottom w:val="single" w:color="auto" w:sz="4" w:space="0"/>
              <w:right w:val="single" w:color="auto" w:sz="4" w:space="0"/>
            </w:tcBorders>
            <w:noWrap w:val="0"/>
            <w:vAlign w:val="top"/>
          </w:tcPr>
          <w:p>
            <w:r>
              <w:rPr>
                <w:rFonts w:hint="eastAsia"/>
                <w:lang w:val="en-US" w:eastAsia="zh-CN"/>
              </w:rPr>
              <w:t>0</w:t>
            </w:r>
          </w:p>
        </w:tc>
        <w:tc>
          <w:tcPr>
            <w:tcW w:w="630" w:type="dxa"/>
            <w:tcBorders>
              <w:top w:val="single" w:color="auto" w:sz="4" w:space="0"/>
              <w:left w:val="single" w:color="auto" w:sz="4" w:space="0"/>
              <w:bottom w:val="single" w:color="auto" w:sz="4" w:space="0"/>
              <w:right w:val="single" w:color="auto" w:sz="4" w:space="0"/>
            </w:tcBorders>
            <w:noWrap w:val="0"/>
            <w:vAlign w:val="top"/>
          </w:tcPr>
          <w:p>
            <w:r>
              <w:rPr>
                <w:rFonts w:hint="eastAsia"/>
                <w:lang w:val="en-US" w:eastAsia="zh-CN"/>
              </w:rPr>
              <w:t>0</w:t>
            </w:r>
          </w:p>
        </w:tc>
        <w:tc>
          <w:tcPr>
            <w:tcW w:w="628" w:type="dxa"/>
            <w:tcBorders>
              <w:top w:val="single" w:color="auto" w:sz="4" w:space="0"/>
              <w:left w:val="single" w:color="auto" w:sz="4" w:space="0"/>
              <w:bottom w:val="single" w:color="auto" w:sz="4" w:space="0"/>
              <w:right w:val="single" w:color="auto" w:sz="4" w:space="0"/>
            </w:tcBorders>
            <w:noWrap w:val="0"/>
            <w:vAlign w:val="top"/>
          </w:tcPr>
          <w:p>
            <w:r>
              <w:rPr>
                <w:rFonts w:hint="eastAsia"/>
                <w:lang w:val="en-US" w:eastAsia="zh-CN"/>
              </w:rPr>
              <w:t>0</w:t>
            </w:r>
          </w:p>
        </w:tc>
        <w:tc>
          <w:tcPr>
            <w:tcW w:w="839" w:type="dxa"/>
            <w:tcBorders>
              <w:top w:val="single" w:color="auto" w:sz="4" w:space="0"/>
              <w:left w:val="single" w:color="auto" w:sz="4" w:space="0"/>
              <w:bottom w:val="single" w:color="auto" w:sz="4" w:space="0"/>
              <w:right w:val="single" w:color="auto" w:sz="4" w:space="0"/>
            </w:tcBorders>
            <w:noWrap w:val="0"/>
            <w:vAlign w:val="top"/>
          </w:tcPr>
          <w:p>
            <w:r>
              <w:rPr>
                <w:rFonts w:hint="eastAsia"/>
                <w:lang w:val="en-US" w:eastAsia="zh-CN"/>
              </w:rPr>
              <w:t>0</w:t>
            </w:r>
          </w:p>
        </w:tc>
        <w:tc>
          <w:tcPr>
            <w:tcW w:w="738" w:type="dxa"/>
            <w:tcBorders>
              <w:top w:val="single" w:color="auto" w:sz="4" w:space="0"/>
              <w:left w:val="single" w:color="auto" w:sz="4" w:space="0"/>
              <w:bottom w:val="single" w:color="auto" w:sz="4" w:space="0"/>
              <w:right w:val="single" w:color="auto" w:sz="4" w:space="0"/>
            </w:tcBorders>
            <w:noWrap w:val="0"/>
            <w:vAlign w:val="top"/>
          </w:tcPr>
          <w:p>
            <w:r>
              <w:rPr>
                <w:rFonts w:hint="eastAsia"/>
                <w:lang w:val="en-US" w:eastAsia="zh-CN"/>
              </w:rPr>
              <w:t>0</w:t>
            </w:r>
          </w:p>
        </w:tc>
        <w:tc>
          <w:tcPr>
            <w:tcW w:w="838" w:type="dxa"/>
            <w:tcBorders>
              <w:top w:val="single" w:color="auto" w:sz="4" w:space="0"/>
              <w:left w:val="single" w:color="auto" w:sz="4" w:space="0"/>
              <w:bottom w:val="single" w:color="auto" w:sz="4" w:space="0"/>
              <w:right w:val="single" w:color="auto" w:sz="4" w:space="0"/>
            </w:tcBorders>
            <w:noWrap w:val="0"/>
            <w:vAlign w:val="top"/>
          </w:tcPr>
          <w:p>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732" w:type="dxa"/>
            <w:vMerge w:val="continue"/>
            <w:tcBorders>
              <w:top w:val="single" w:color="auto" w:sz="4" w:space="0"/>
              <w:left w:val="single" w:color="auto" w:sz="4" w:space="0"/>
              <w:bottom w:val="single" w:color="auto" w:sz="4" w:space="0"/>
              <w:right w:val="single" w:color="auto" w:sz="4" w:space="0"/>
            </w:tcBorders>
            <w:noWrap w:val="0"/>
            <w:vAlign w:val="center"/>
          </w:tcPr>
          <w:p/>
        </w:tc>
        <w:tc>
          <w:tcPr>
            <w:tcW w:w="753" w:type="dxa"/>
            <w:vMerge w:val="continue"/>
            <w:tcBorders>
              <w:top w:val="single" w:color="auto" w:sz="4" w:space="0"/>
              <w:left w:val="single" w:color="auto" w:sz="4" w:space="0"/>
              <w:bottom w:val="single" w:color="auto" w:sz="4" w:space="0"/>
              <w:right w:val="single" w:color="auto" w:sz="4" w:space="0"/>
            </w:tcBorders>
            <w:noWrap w:val="0"/>
            <w:vAlign w:val="center"/>
          </w:tcPr>
          <w:p/>
        </w:tc>
        <w:tc>
          <w:tcPr>
            <w:tcW w:w="2757" w:type="dxa"/>
            <w:tcBorders>
              <w:top w:val="single" w:color="auto" w:sz="4" w:space="0"/>
              <w:left w:val="single" w:color="auto" w:sz="4" w:space="0"/>
              <w:bottom w:val="single" w:color="auto" w:sz="4" w:space="0"/>
              <w:right w:val="single" w:color="auto" w:sz="4" w:space="0"/>
            </w:tcBorders>
            <w:noWrap w:val="0"/>
            <w:vAlign w:val="top"/>
          </w:tcPr>
          <w:p>
            <w:pPr>
              <w:rPr>
                <w:sz w:val="18"/>
                <w:szCs w:val="18"/>
              </w:rPr>
            </w:pPr>
            <w:r>
              <w:rPr>
                <w:sz w:val="18"/>
                <w:szCs w:val="18"/>
              </w:rPr>
              <w:t>7.属于行政执法案卷</w:t>
            </w:r>
          </w:p>
        </w:tc>
        <w:tc>
          <w:tcPr>
            <w:tcW w:w="552" w:type="dxa"/>
            <w:tcBorders>
              <w:top w:val="single" w:color="auto" w:sz="4" w:space="0"/>
              <w:left w:val="single" w:color="auto" w:sz="4" w:space="0"/>
              <w:bottom w:val="single" w:color="auto" w:sz="4" w:space="0"/>
              <w:right w:val="single" w:color="auto" w:sz="4" w:space="0"/>
            </w:tcBorders>
            <w:noWrap w:val="0"/>
            <w:vAlign w:val="top"/>
          </w:tcPr>
          <w:p>
            <w:r>
              <w:rPr>
                <w:rFonts w:hint="eastAsia"/>
                <w:lang w:val="en-US" w:eastAsia="zh-CN"/>
              </w:rPr>
              <w:t>0</w:t>
            </w:r>
          </w:p>
        </w:tc>
        <w:tc>
          <w:tcPr>
            <w:tcW w:w="630" w:type="dxa"/>
            <w:tcBorders>
              <w:top w:val="single" w:color="auto" w:sz="4" w:space="0"/>
              <w:left w:val="single" w:color="auto" w:sz="4" w:space="0"/>
              <w:bottom w:val="single" w:color="auto" w:sz="4" w:space="0"/>
              <w:right w:val="single" w:color="auto" w:sz="4" w:space="0"/>
            </w:tcBorders>
            <w:noWrap w:val="0"/>
            <w:vAlign w:val="top"/>
          </w:tcPr>
          <w:p>
            <w:r>
              <w:rPr>
                <w:rFonts w:hint="eastAsia"/>
                <w:lang w:val="en-US" w:eastAsia="zh-CN"/>
              </w:rPr>
              <w:t>0</w:t>
            </w:r>
          </w:p>
        </w:tc>
        <w:tc>
          <w:tcPr>
            <w:tcW w:w="630" w:type="dxa"/>
            <w:tcBorders>
              <w:top w:val="single" w:color="auto" w:sz="4" w:space="0"/>
              <w:left w:val="single" w:color="auto" w:sz="4" w:space="0"/>
              <w:bottom w:val="single" w:color="auto" w:sz="4" w:space="0"/>
              <w:right w:val="single" w:color="auto" w:sz="4" w:space="0"/>
            </w:tcBorders>
            <w:noWrap w:val="0"/>
            <w:vAlign w:val="top"/>
          </w:tcPr>
          <w:p>
            <w:r>
              <w:rPr>
                <w:rFonts w:hint="eastAsia"/>
                <w:lang w:val="en-US" w:eastAsia="zh-CN"/>
              </w:rPr>
              <w:t>0</w:t>
            </w:r>
          </w:p>
        </w:tc>
        <w:tc>
          <w:tcPr>
            <w:tcW w:w="628" w:type="dxa"/>
            <w:tcBorders>
              <w:top w:val="single" w:color="auto" w:sz="4" w:space="0"/>
              <w:left w:val="single" w:color="auto" w:sz="4" w:space="0"/>
              <w:bottom w:val="single" w:color="auto" w:sz="4" w:space="0"/>
              <w:right w:val="single" w:color="auto" w:sz="4" w:space="0"/>
            </w:tcBorders>
            <w:noWrap w:val="0"/>
            <w:vAlign w:val="top"/>
          </w:tcPr>
          <w:p>
            <w:r>
              <w:rPr>
                <w:rFonts w:hint="eastAsia"/>
                <w:lang w:val="en-US" w:eastAsia="zh-CN"/>
              </w:rPr>
              <w:t>0</w:t>
            </w:r>
          </w:p>
        </w:tc>
        <w:tc>
          <w:tcPr>
            <w:tcW w:w="839" w:type="dxa"/>
            <w:tcBorders>
              <w:top w:val="single" w:color="auto" w:sz="4" w:space="0"/>
              <w:left w:val="single" w:color="auto" w:sz="4" w:space="0"/>
              <w:bottom w:val="single" w:color="auto" w:sz="4" w:space="0"/>
              <w:right w:val="single" w:color="auto" w:sz="4" w:space="0"/>
            </w:tcBorders>
            <w:noWrap w:val="0"/>
            <w:vAlign w:val="top"/>
          </w:tcPr>
          <w:p>
            <w:r>
              <w:rPr>
                <w:rFonts w:hint="eastAsia"/>
                <w:lang w:val="en-US" w:eastAsia="zh-CN"/>
              </w:rPr>
              <w:t>0</w:t>
            </w:r>
          </w:p>
        </w:tc>
        <w:tc>
          <w:tcPr>
            <w:tcW w:w="738" w:type="dxa"/>
            <w:tcBorders>
              <w:top w:val="single" w:color="auto" w:sz="4" w:space="0"/>
              <w:left w:val="single" w:color="auto" w:sz="4" w:space="0"/>
              <w:bottom w:val="single" w:color="auto" w:sz="4" w:space="0"/>
              <w:right w:val="single" w:color="auto" w:sz="4" w:space="0"/>
            </w:tcBorders>
            <w:noWrap w:val="0"/>
            <w:vAlign w:val="top"/>
          </w:tcPr>
          <w:p>
            <w:r>
              <w:rPr>
                <w:rFonts w:hint="eastAsia"/>
                <w:lang w:val="en-US" w:eastAsia="zh-CN"/>
              </w:rPr>
              <w:t>0</w:t>
            </w:r>
          </w:p>
        </w:tc>
        <w:tc>
          <w:tcPr>
            <w:tcW w:w="838" w:type="dxa"/>
            <w:tcBorders>
              <w:top w:val="single" w:color="auto" w:sz="4" w:space="0"/>
              <w:left w:val="single" w:color="auto" w:sz="4" w:space="0"/>
              <w:bottom w:val="single" w:color="auto" w:sz="4" w:space="0"/>
              <w:right w:val="single" w:color="auto" w:sz="4" w:space="0"/>
            </w:tcBorders>
            <w:noWrap w:val="0"/>
            <w:vAlign w:val="top"/>
          </w:tcPr>
          <w:p>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732" w:type="dxa"/>
            <w:vMerge w:val="continue"/>
            <w:tcBorders>
              <w:top w:val="single" w:color="auto" w:sz="4" w:space="0"/>
              <w:left w:val="single" w:color="auto" w:sz="4" w:space="0"/>
              <w:bottom w:val="single" w:color="auto" w:sz="4" w:space="0"/>
              <w:right w:val="single" w:color="auto" w:sz="4" w:space="0"/>
            </w:tcBorders>
            <w:noWrap w:val="0"/>
            <w:vAlign w:val="center"/>
          </w:tcPr>
          <w:p/>
        </w:tc>
        <w:tc>
          <w:tcPr>
            <w:tcW w:w="753" w:type="dxa"/>
            <w:vMerge w:val="continue"/>
            <w:tcBorders>
              <w:top w:val="single" w:color="auto" w:sz="4" w:space="0"/>
              <w:left w:val="single" w:color="auto" w:sz="4" w:space="0"/>
              <w:bottom w:val="single" w:color="auto" w:sz="4" w:space="0"/>
              <w:right w:val="single" w:color="auto" w:sz="4" w:space="0"/>
            </w:tcBorders>
            <w:noWrap w:val="0"/>
            <w:vAlign w:val="center"/>
          </w:tcPr>
          <w:p/>
        </w:tc>
        <w:tc>
          <w:tcPr>
            <w:tcW w:w="2757" w:type="dxa"/>
            <w:tcBorders>
              <w:top w:val="single" w:color="auto" w:sz="4" w:space="0"/>
              <w:left w:val="single" w:color="auto" w:sz="4" w:space="0"/>
              <w:bottom w:val="single" w:color="auto" w:sz="4" w:space="0"/>
              <w:right w:val="single" w:color="auto" w:sz="4" w:space="0"/>
            </w:tcBorders>
            <w:noWrap w:val="0"/>
            <w:vAlign w:val="top"/>
          </w:tcPr>
          <w:p>
            <w:pPr>
              <w:rPr>
                <w:sz w:val="18"/>
                <w:szCs w:val="18"/>
              </w:rPr>
            </w:pPr>
            <w:r>
              <w:rPr>
                <w:sz w:val="18"/>
                <w:szCs w:val="18"/>
              </w:rPr>
              <w:t>8.属于行政查询事项</w:t>
            </w:r>
          </w:p>
        </w:tc>
        <w:tc>
          <w:tcPr>
            <w:tcW w:w="552" w:type="dxa"/>
            <w:tcBorders>
              <w:top w:val="single" w:color="auto" w:sz="4" w:space="0"/>
              <w:left w:val="single" w:color="auto" w:sz="4" w:space="0"/>
              <w:bottom w:val="single" w:color="auto" w:sz="4" w:space="0"/>
              <w:right w:val="single" w:color="auto" w:sz="4" w:space="0"/>
            </w:tcBorders>
            <w:noWrap w:val="0"/>
            <w:vAlign w:val="top"/>
          </w:tcPr>
          <w:p>
            <w:r>
              <w:rPr>
                <w:rFonts w:hint="eastAsia"/>
                <w:lang w:val="en-US" w:eastAsia="zh-CN"/>
              </w:rPr>
              <w:t>0</w:t>
            </w:r>
          </w:p>
        </w:tc>
        <w:tc>
          <w:tcPr>
            <w:tcW w:w="630" w:type="dxa"/>
            <w:tcBorders>
              <w:top w:val="single" w:color="auto" w:sz="4" w:space="0"/>
              <w:left w:val="single" w:color="auto" w:sz="4" w:space="0"/>
              <w:bottom w:val="single" w:color="auto" w:sz="4" w:space="0"/>
              <w:right w:val="single" w:color="auto" w:sz="4" w:space="0"/>
            </w:tcBorders>
            <w:noWrap w:val="0"/>
            <w:vAlign w:val="top"/>
          </w:tcPr>
          <w:p>
            <w:r>
              <w:rPr>
                <w:rFonts w:hint="eastAsia"/>
                <w:lang w:val="en-US" w:eastAsia="zh-CN"/>
              </w:rPr>
              <w:t>0</w:t>
            </w:r>
          </w:p>
        </w:tc>
        <w:tc>
          <w:tcPr>
            <w:tcW w:w="630" w:type="dxa"/>
            <w:tcBorders>
              <w:top w:val="single" w:color="auto" w:sz="4" w:space="0"/>
              <w:left w:val="single" w:color="auto" w:sz="4" w:space="0"/>
              <w:bottom w:val="single" w:color="auto" w:sz="4" w:space="0"/>
              <w:right w:val="single" w:color="auto" w:sz="4" w:space="0"/>
            </w:tcBorders>
            <w:noWrap w:val="0"/>
            <w:vAlign w:val="top"/>
          </w:tcPr>
          <w:p>
            <w:r>
              <w:rPr>
                <w:rFonts w:hint="eastAsia"/>
                <w:lang w:val="en-US" w:eastAsia="zh-CN"/>
              </w:rPr>
              <w:t>0</w:t>
            </w:r>
          </w:p>
        </w:tc>
        <w:tc>
          <w:tcPr>
            <w:tcW w:w="628" w:type="dxa"/>
            <w:tcBorders>
              <w:top w:val="single" w:color="auto" w:sz="4" w:space="0"/>
              <w:left w:val="single" w:color="auto" w:sz="4" w:space="0"/>
              <w:bottom w:val="single" w:color="auto" w:sz="4" w:space="0"/>
              <w:right w:val="single" w:color="auto" w:sz="4" w:space="0"/>
            </w:tcBorders>
            <w:noWrap w:val="0"/>
            <w:vAlign w:val="top"/>
          </w:tcPr>
          <w:p>
            <w:r>
              <w:rPr>
                <w:rFonts w:hint="eastAsia"/>
                <w:lang w:val="en-US" w:eastAsia="zh-CN"/>
              </w:rPr>
              <w:t>0</w:t>
            </w:r>
          </w:p>
        </w:tc>
        <w:tc>
          <w:tcPr>
            <w:tcW w:w="839" w:type="dxa"/>
            <w:tcBorders>
              <w:top w:val="single" w:color="auto" w:sz="4" w:space="0"/>
              <w:left w:val="single" w:color="auto" w:sz="4" w:space="0"/>
              <w:bottom w:val="single" w:color="auto" w:sz="4" w:space="0"/>
              <w:right w:val="single" w:color="auto" w:sz="4" w:space="0"/>
            </w:tcBorders>
            <w:noWrap w:val="0"/>
            <w:vAlign w:val="top"/>
          </w:tcPr>
          <w:p>
            <w:r>
              <w:rPr>
                <w:rFonts w:hint="eastAsia"/>
                <w:lang w:val="en-US" w:eastAsia="zh-CN"/>
              </w:rPr>
              <w:t>0</w:t>
            </w:r>
          </w:p>
        </w:tc>
        <w:tc>
          <w:tcPr>
            <w:tcW w:w="738" w:type="dxa"/>
            <w:tcBorders>
              <w:top w:val="single" w:color="auto" w:sz="4" w:space="0"/>
              <w:left w:val="single" w:color="auto" w:sz="4" w:space="0"/>
              <w:bottom w:val="single" w:color="auto" w:sz="4" w:space="0"/>
              <w:right w:val="single" w:color="auto" w:sz="4" w:space="0"/>
            </w:tcBorders>
            <w:noWrap w:val="0"/>
            <w:vAlign w:val="top"/>
          </w:tcPr>
          <w:p>
            <w:r>
              <w:rPr>
                <w:rFonts w:hint="eastAsia"/>
                <w:lang w:val="en-US" w:eastAsia="zh-CN"/>
              </w:rPr>
              <w:t>0</w:t>
            </w:r>
          </w:p>
        </w:tc>
        <w:tc>
          <w:tcPr>
            <w:tcW w:w="838" w:type="dxa"/>
            <w:tcBorders>
              <w:top w:val="single" w:color="auto" w:sz="4" w:space="0"/>
              <w:left w:val="single" w:color="auto" w:sz="4" w:space="0"/>
              <w:bottom w:val="single" w:color="auto" w:sz="4" w:space="0"/>
              <w:right w:val="single" w:color="auto" w:sz="4" w:space="0"/>
            </w:tcBorders>
            <w:noWrap w:val="0"/>
            <w:vAlign w:val="top"/>
          </w:tcPr>
          <w:p>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2" w:type="dxa"/>
            <w:vMerge w:val="continue"/>
            <w:tcBorders>
              <w:top w:val="single" w:color="auto" w:sz="4" w:space="0"/>
              <w:left w:val="single" w:color="auto" w:sz="4" w:space="0"/>
              <w:bottom w:val="single" w:color="auto" w:sz="4" w:space="0"/>
              <w:right w:val="single" w:color="auto" w:sz="4" w:space="0"/>
            </w:tcBorders>
            <w:noWrap w:val="0"/>
            <w:vAlign w:val="center"/>
          </w:tcPr>
          <w:p/>
        </w:tc>
        <w:tc>
          <w:tcPr>
            <w:tcW w:w="753" w:type="dxa"/>
            <w:vMerge w:val="restart"/>
            <w:tcBorders>
              <w:top w:val="single" w:color="auto" w:sz="4" w:space="0"/>
              <w:left w:val="single" w:color="auto" w:sz="4" w:space="0"/>
              <w:bottom w:val="nil"/>
              <w:right w:val="single" w:color="auto" w:sz="4" w:space="0"/>
            </w:tcBorders>
            <w:noWrap w:val="0"/>
            <w:vAlign w:val="center"/>
          </w:tcPr>
          <w:p>
            <w:pPr>
              <w:jc w:val="center"/>
              <w:rPr>
                <w:sz w:val="18"/>
                <w:szCs w:val="18"/>
              </w:rPr>
            </w:pPr>
            <w:r>
              <w:rPr>
                <w:sz w:val="18"/>
                <w:szCs w:val="18"/>
              </w:rPr>
              <w:t>（四）无法提供</w:t>
            </w:r>
          </w:p>
        </w:tc>
        <w:tc>
          <w:tcPr>
            <w:tcW w:w="2757" w:type="dxa"/>
            <w:tcBorders>
              <w:top w:val="single" w:color="auto" w:sz="4" w:space="0"/>
              <w:left w:val="single" w:color="auto" w:sz="4" w:space="0"/>
              <w:bottom w:val="single" w:color="auto" w:sz="4" w:space="0"/>
              <w:right w:val="single" w:color="auto" w:sz="4" w:space="0"/>
            </w:tcBorders>
            <w:noWrap w:val="0"/>
            <w:vAlign w:val="top"/>
          </w:tcPr>
          <w:p>
            <w:pPr>
              <w:rPr>
                <w:sz w:val="18"/>
                <w:szCs w:val="18"/>
              </w:rPr>
            </w:pPr>
            <w:r>
              <w:rPr>
                <w:sz w:val="18"/>
                <w:szCs w:val="18"/>
              </w:rPr>
              <w:t>1.本机关不掌握相关政府信息</w:t>
            </w:r>
          </w:p>
        </w:tc>
        <w:tc>
          <w:tcPr>
            <w:tcW w:w="552" w:type="dxa"/>
            <w:tcBorders>
              <w:top w:val="single" w:color="auto" w:sz="4" w:space="0"/>
              <w:left w:val="single" w:color="auto" w:sz="4" w:space="0"/>
              <w:bottom w:val="single" w:color="auto" w:sz="4" w:space="0"/>
              <w:right w:val="single" w:color="auto" w:sz="4" w:space="0"/>
            </w:tcBorders>
            <w:noWrap w:val="0"/>
            <w:vAlign w:val="top"/>
          </w:tcPr>
          <w:p>
            <w:r>
              <w:rPr>
                <w:rFonts w:hint="eastAsia"/>
                <w:lang w:val="en-US" w:eastAsia="zh-CN"/>
              </w:rPr>
              <w:t>0</w:t>
            </w:r>
          </w:p>
        </w:tc>
        <w:tc>
          <w:tcPr>
            <w:tcW w:w="630" w:type="dxa"/>
            <w:tcBorders>
              <w:top w:val="single" w:color="auto" w:sz="4" w:space="0"/>
              <w:left w:val="single" w:color="auto" w:sz="4" w:space="0"/>
              <w:bottom w:val="single" w:color="auto" w:sz="4" w:space="0"/>
              <w:right w:val="single" w:color="auto" w:sz="4" w:space="0"/>
            </w:tcBorders>
            <w:noWrap w:val="0"/>
            <w:vAlign w:val="top"/>
          </w:tcPr>
          <w:p>
            <w:r>
              <w:rPr>
                <w:rFonts w:hint="eastAsia"/>
                <w:lang w:val="en-US" w:eastAsia="zh-CN"/>
              </w:rPr>
              <w:t>0</w:t>
            </w:r>
          </w:p>
        </w:tc>
        <w:tc>
          <w:tcPr>
            <w:tcW w:w="630" w:type="dxa"/>
            <w:tcBorders>
              <w:top w:val="single" w:color="auto" w:sz="4" w:space="0"/>
              <w:left w:val="single" w:color="auto" w:sz="4" w:space="0"/>
              <w:bottom w:val="single" w:color="auto" w:sz="4" w:space="0"/>
              <w:right w:val="single" w:color="auto" w:sz="4" w:space="0"/>
            </w:tcBorders>
            <w:noWrap w:val="0"/>
            <w:vAlign w:val="top"/>
          </w:tcPr>
          <w:p>
            <w:r>
              <w:rPr>
                <w:rFonts w:hint="eastAsia"/>
                <w:lang w:val="en-US" w:eastAsia="zh-CN"/>
              </w:rPr>
              <w:t>0</w:t>
            </w:r>
          </w:p>
        </w:tc>
        <w:tc>
          <w:tcPr>
            <w:tcW w:w="628" w:type="dxa"/>
            <w:tcBorders>
              <w:top w:val="single" w:color="auto" w:sz="4" w:space="0"/>
              <w:left w:val="single" w:color="auto" w:sz="4" w:space="0"/>
              <w:bottom w:val="single" w:color="auto" w:sz="4" w:space="0"/>
              <w:right w:val="single" w:color="auto" w:sz="4" w:space="0"/>
            </w:tcBorders>
            <w:noWrap w:val="0"/>
            <w:vAlign w:val="top"/>
          </w:tcPr>
          <w:p>
            <w:r>
              <w:rPr>
                <w:rFonts w:hint="eastAsia"/>
                <w:lang w:val="en-US" w:eastAsia="zh-CN"/>
              </w:rPr>
              <w:t>0</w:t>
            </w:r>
          </w:p>
        </w:tc>
        <w:tc>
          <w:tcPr>
            <w:tcW w:w="839" w:type="dxa"/>
            <w:tcBorders>
              <w:top w:val="single" w:color="auto" w:sz="4" w:space="0"/>
              <w:left w:val="single" w:color="auto" w:sz="4" w:space="0"/>
              <w:bottom w:val="single" w:color="auto" w:sz="4" w:space="0"/>
              <w:right w:val="single" w:color="auto" w:sz="4" w:space="0"/>
            </w:tcBorders>
            <w:noWrap w:val="0"/>
            <w:vAlign w:val="top"/>
          </w:tcPr>
          <w:p>
            <w:r>
              <w:rPr>
                <w:rFonts w:hint="eastAsia"/>
                <w:lang w:val="en-US" w:eastAsia="zh-CN"/>
              </w:rPr>
              <w:t>0</w:t>
            </w:r>
          </w:p>
        </w:tc>
        <w:tc>
          <w:tcPr>
            <w:tcW w:w="738" w:type="dxa"/>
            <w:tcBorders>
              <w:top w:val="single" w:color="auto" w:sz="4" w:space="0"/>
              <w:left w:val="single" w:color="auto" w:sz="4" w:space="0"/>
              <w:bottom w:val="single" w:color="auto" w:sz="4" w:space="0"/>
              <w:right w:val="single" w:color="auto" w:sz="4" w:space="0"/>
            </w:tcBorders>
            <w:noWrap w:val="0"/>
            <w:vAlign w:val="top"/>
          </w:tcPr>
          <w:p>
            <w:r>
              <w:rPr>
                <w:rFonts w:hint="eastAsia"/>
                <w:lang w:val="en-US" w:eastAsia="zh-CN"/>
              </w:rPr>
              <w:t>0</w:t>
            </w:r>
          </w:p>
        </w:tc>
        <w:tc>
          <w:tcPr>
            <w:tcW w:w="838" w:type="dxa"/>
            <w:tcBorders>
              <w:top w:val="single" w:color="auto" w:sz="4" w:space="0"/>
              <w:left w:val="single" w:color="auto" w:sz="4" w:space="0"/>
              <w:bottom w:val="single" w:color="auto" w:sz="4" w:space="0"/>
              <w:right w:val="single" w:color="auto" w:sz="4" w:space="0"/>
            </w:tcBorders>
            <w:noWrap w:val="0"/>
            <w:vAlign w:val="top"/>
          </w:tcPr>
          <w:p>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2" w:type="dxa"/>
            <w:vMerge w:val="continue"/>
            <w:tcBorders>
              <w:top w:val="single" w:color="auto" w:sz="4" w:space="0"/>
              <w:left w:val="single" w:color="auto" w:sz="4" w:space="0"/>
              <w:bottom w:val="single" w:color="auto" w:sz="4" w:space="0"/>
              <w:right w:val="single" w:color="auto" w:sz="4" w:space="0"/>
            </w:tcBorders>
            <w:noWrap w:val="0"/>
            <w:vAlign w:val="center"/>
          </w:tcPr>
          <w:p/>
        </w:tc>
        <w:tc>
          <w:tcPr>
            <w:tcW w:w="753" w:type="dxa"/>
            <w:vMerge w:val="continue"/>
            <w:tcBorders>
              <w:left w:val="single" w:color="auto" w:sz="4" w:space="0"/>
              <w:bottom w:val="nil"/>
              <w:right w:val="single" w:color="auto" w:sz="4" w:space="0"/>
            </w:tcBorders>
            <w:noWrap w:val="0"/>
            <w:vAlign w:val="top"/>
          </w:tcPr>
          <w:p/>
        </w:tc>
        <w:tc>
          <w:tcPr>
            <w:tcW w:w="2757" w:type="dxa"/>
            <w:tcBorders>
              <w:top w:val="single" w:color="auto" w:sz="4" w:space="0"/>
              <w:left w:val="single" w:color="auto" w:sz="4" w:space="0"/>
              <w:bottom w:val="single" w:color="auto" w:sz="4" w:space="0"/>
              <w:right w:val="single" w:color="auto" w:sz="4" w:space="0"/>
            </w:tcBorders>
            <w:noWrap w:val="0"/>
            <w:vAlign w:val="top"/>
          </w:tcPr>
          <w:p>
            <w:pPr>
              <w:rPr>
                <w:sz w:val="18"/>
                <w:szCs w:val="18"/>
              </w:rPr>
            </w:pPr>
            <w:r>
              <w:rPr>
                <w:sz w:val="18"/>
                <w:szCs w:val="18"/>
              </w:rPr>
              <w:t>2.没有现成信息需要另行制作</w:t>
            </w:r>
          </w:p>
        </w:tc>
        <w:tc>
          <w:tcPr>
            <w:tcW w:w="552" w:type="dxa"/>
            <w:tcBorders>
              <w:top w:val="single" w:color="auto" w:sz="4" w:space="0"/>
              <w:left w:val="single" w:color="auto" w:sz="4" w:space="0"/>
              <w:bottom w:val="single" w:color="auto" w:sz="4" w:space="0"/>
              <w:right w:val="single" w:color="auto" w:sz="4" w:space="0"/>
            </w:tcBorders>
            <w:noWrap w:val="0"/>
            <w:vAlign w:val="top"/>
          </w:tcPr>
          <w:p>
            <w:r>
              <w:rPr>
                <w:rFonts w:hint="eastAsia"/>
                <w:lang w:val="en-US" w:eastAsia="zh-CN"/>
              </w:rPr>
              <w:t>0</w:t>
            </w:r>
          </w:p>
        </w:tc>
        <w:tc>
          <w:tcPr>
            <w:tcW w:w="630" w:type="dxa"/>
            <w:tcBorders>
              <w:top w:val="single" w:color="auto" w:sz="4" w:space="0"/>
              <w:left w:val="single" w:color="auto" w:sz="4" w:space="0"/>
              <w:bottom w:val="single" w:color="auto" w:sz="4" w:space="0"/>
              <w:right w:val="single" w:color="auto" w:sz="4" w:space="0"/>
            </w:tcBorders>
            <w:noWrap w:val="0"/>
            <w:vAlign w:val="top"/>
          </w:tcPr>
          <w:p>
            <w:r>
              <w:rPr>
                <w:rFonts w:hint="eastAsia"/>
                <w:lang w:val="en-US" w:eastAsia="zh-CN"/>
              </w:rPr>
              <w:t>0</w:t>
            </w:r>
          </w:p>
        </w:tc>
        <w:tc>
          <w:tcPr>
            <w:tcW w:w="630" w:type="dxa"/>
            <w:tcBorders>
              <w:top w:val="single" w:color="auto" w:sz="4" w:space="0"/>
              <w:left w:val="single" w:color="auto" w:sz="4" w:space="0"/>
              <w:bottom w:val="single" w:color="auto" w:sz="4" w:space="0"/>
              <w:right w:val="single" w:color="auto" w:sz="4" w:space="0"/>
            </w:tcBorders>
            <w:noWrap w:val="0"/>
            <w:vAlign w:val="top"/>
          </w:tcPr>
          <w:p>
            <w:r>
              <w:rPr>
                <w:rFonts w:hint="eastAsia"/>
                <w:lang w:val="en-US" w:eastAsia="zh-CN"/>
              </w:rPr>
              <w:t>0</w:t>
            </w:r>
          </w:p>
        </w:tc>
        <w:tc>
          <w:tcPr>
            <w:tcW w:w="628" w:type="dxa"/>
            <w:tcBorders>
              <w:top w:val="single" w:color="auto" w:sz="4" w:space="0"/>
              <w:left w:val="single" w:color="auto" w:sz="4" w:space="0"/>
              <w:bottom w:val="single" w:color="auto" w:sz="4" w:space="0"/>
              <w:right w:val="single" w:color="auto" w:sz="4" w:space="0"/>
            </w:tcBorders>
            <w:noWrap w:val="0"/>
            <w:vAlign w:val="top"/>
          </w:tcPr>
          <w:p>
            <w:r>
              <w:rPr>
                <w:rFonts w:hint="eastAsia"/>
                <w:lang w:val="en-US" w:eastAsia="zh-CN"/>
              </w:rPr>
              <w:t>0</w:t>
            </w:r>
          </w:p>
        </w:tc>
        <w:tc>
          <w:tcPr>
            <w:tcW w:w="839" w:type="dxa"/>
            <w:tcBorders>
              <w:top w:val="single" w:color="auto" w:sz="4" w:space="0"/>
              <w:left w:val="single" w:color="auto" w:sz="4" w:space="0"/>
              <w:bottom w:val="single" w:color="auto" w:sz="4" w:space="0"/>
              <w:right w:val="single" w:color="auto" w:sz="4" w:space="0"/>
            </w:tcBorders>
            <w:noWrap w:val="0"/>
            <w:vAlign w:val="top"/>
          </w:tcPr>
          <w:p>
            <w:r>
              <w:rPr>
                <w:rFonts w:hint="eastAsia"/>
                <w:lang w:val="en-US" w:eastAsia="zh-CN"/>
              </w:rPr>
              <w:t>0</w:t>
            </w:r>
          </w:p>
        </w:tc>
        <w:tc>
          <w:tcPr>
            <w:tcW w:w="738" w:type="dxa"/>
            <w:tcBorders>
              <w:top w:val="single" w:color="auto" w:sz="4" w:space="0"/>
              <w:left w:val="single" w:color="auto" w:sz="4" w:space="0"/>
              <w:bottom w:val="single" w:color="auto" w:sz="4" w:space="0"/>
              <w:right w:val="single" w:color="auto" w:sz="4" w:space="0"/>
            </w:tcBorders>
            <w:noWrap w:val="0"/>
            <w:vAlign w:val="top"/>
          </w:tcPr>
          <w:p>
            <w:r>
              <w:rPr>
                <w:rFonts w:hint="eastAsia"/>
                <w:lang w:val="en-US" w:eastAsia="zh-CN"/>
              </w:rPr>
              <w:t>0</w:t>
            </w:r>
          </w:p>
        </w:tc>
        <w:tc>
          <w:tcPr>
            <w:tcW w:w="838" w:type="dxa"/>
            <w:tcBorders>
              <w:top w:val="single" w:color="auto" w:sz="4" w:space="0"/>
              <w:left w:val="single" w:color="auto" w:sz="4" w:space="0"/>
              <w:bottom w:val="single" w:color="auto" w:sz="4" w:space="0"/>
              <w:right w:val="single" w:color="auto" w:sz="4" w:space="0"/>
            </w:tcBorders>
            <w:noWrap w:val="0"/>
            <w:vAlign w:val="top"/>
          </w:tcPr>
          <w:p>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2" w:type="dxa"/>
            <w:vMerge w:val="continue"/>
            <w:tcBorders>
              <w:top w:val="single" w:color="auto" w:sz="4" w:space="0"/>
              <w:left w:val="single" w:color="auto" w:sz="4" w:space="0"/>
              <w:bottom w:val="single" w:color="auto" w:sz="4" w:space="0"/>
              <w:right w:val="single" w:color="auto" w:sz="4" w:space="0"/>
            </w:tcBorders>
            <w:noWrap w:val="0"/>
            <w:vAlign w:val="center"/>
          </w:tcPr>
          <w:p/>
        </w:tc>
        <w:tc>
          <w:tcPr>
            <w:tcW w:w="753" w:type="dxa"/>
            <w:vMerge w:val="continue"/>
            <w:tcBorders>
              <w:left w:val="single" w:color="auto" w:sz="4" w:space="0"/>
              <w:bottom w:val="single" w:color="auto" w:sz="4" w:space="0"/>
              <w:right w:val="single" w:color="auto" w:sz="4" w:space="0"/>
            </w:tcBorders>
            <w:noWrap w:val="0"/>
            <w:vAlign w:val="top"/>
          </w:tcPr>
          <w:p/>
        </w:tc>
        <w:tc>
          <w:tcPr>
            <w:tcW w:w="2757" w:type="dxa"/>
            <w:tcBorders>
              <w:top w:val="single" w:color="auto" w:sz="4" w:space="0"/>
              <w:left w:val="single" w:color="auto" w:sz="4" w:space="0"/>
              <w:bottom w:val="single" w:color="auto" w:sz="4" w:space="0"/>
              <w:right w:val="single" w:color="auto" w:sz="4" w:space="0"/>
            </w:tcBorders>
            <w:noWrap w:val="0"/>
            <w:vAlign w:val="top"/>
          </w:tcPr>
          <w:p>
            <w:pPr>
              <w:rPr>
                <w:sz w:val="18"/>
                <w:szCs w:val="18"/>
              </w:rPr>
            </w:pPr>
            <w:r>
              <w:rPr>
                <w:sz w:val="18"/>
                <w:szCs w:val="18"/>
              </w:rPr>
              <w:t>3.补正后申请内容仍不明确</w:t>
            </w:r>
          </w:p>
        </w:tc>
        <w:tc>
          <w:tcPr>
            <w:tcW w:w="552" w:type="dxa"/>
            <w:tcBorders>
              <w:top w:val="single" w:color="auto" w:sz="4" w:space="0"/>
              <w:left w:val="single" w:color="auto" w:sz="4" w:space="0"/>
              <w:bottom w:val="single" w:color="auto" w:sz="4" w:space="0"/>
              <w:right w:val="single" w:color="auto" w:sz="4" w:space="0"/>
            </w:tcBorders>
            <w:noWrap w:val="0"/>
            <w:vAlign w:val="top"/>
          </w:tcPr>
          <w:p>
            <w:r>
              <w:rPr>
                <w:rFonts w:hint="eastAsia"/>
                <w:lang w:val="en-US" w:eastAsia="zh-CN"/>
              </w:rPr>
              <w:t>0</w:t>
            </w:r>
          </w:p>
        </w:tc>
        <w:tc>
          <w:tcPr>
            <w:tcW w:w="630" w:type="dxa"/>
            <w:tcBorders>
              <w:top w:val="single" w:color="auto" w:sz="4" w:space="0"/>
              <w:left w:val="single" w:color="auto" w:sz="4" w:space="0"/>
              <w:bottom w:val="single" w:color="auto" w:sz="4" w:space="0"/>
              <w:right w:val="single" w:color="auto" w:sz="4" w:space="0"/>
            </w:tcBorders>
            <w:noWrap w:val="0"/>
            <w:vAlign w:val="top"/>
          </w:tcPr>
          <w:p>
            <w:r>
              <w:rPr>
                <w:rFonts w:hint="eastAsia"/>
                <w:lang w:val="en-US" w:eastAsia="zh-CN"/>
              </w:rPr>
              <w:t>0</w:t>
            </w:r>
          </w:p>
        </w:tc>
        <w:tc>
          <w:tcPr>
            <w:tcW w:w="630" w:type="dxa"/>
            <w:tcBorders>
              <w:top w:val="single" w:color="auto" w:sz="4" w:space="0"/>
              <w:left w:val="single" w:color="auto" w:sz="4" w:space="0"/>
              <w:bottom w:val="single" w:color="auto" w:sz="4" w:space="0"/>
              <w:right w:val="single" w:color="auto" w:sz="4" w:space="0"/>
            </w:tcBorders>
            <w:noWrap w:val="0"/>
            <w:vAlign w:val="top"/>
          </w:tcPr>
          <w:p>
            <w:r>
              <w:rPr>
                <w:rFonts w:hint="eastAsia"/>
                <w:lang w:val="en-US" w:eastAsia="zh-CN"/>
              </w:rPr>
              <w:t>0</w:t>
            </w:r>
          </w:p>
        </w:tc>
        <w:tc>
          <w:tcPr>
            <w:tcW w:w="628" w:type="dxa"/>
            <w:tcBorders>
              <w:top w:val="single" w:color="auto" w:sz="4" w:space="0"/>
              <w:left w:val="single" w:color="auto" w:sz="4" w:space="0"/>
              <w:bottom w:val="single" w:color="auto" w:sz="4" w:space="0"/>
              <w:right w:val="single" w:color="auto" w:sz="4" w:space="0"/>
            </w:tcBorders>
            <w:noWrap w:val="0"/>
            <w:vAlign w:val="top"/>
          </w:tcPr>
          <w:p>
            <w:r>
              <w:rPr>
                <w:rFonts w:hint="eastAsia"/>
                <w:lang w:val="en-US" w:eastAsia="zh-CN"/>
              </w:rPr>
              <w:t>0</w:t>
            </w:r>
          </w:p>
        </w:tc>
        <w:tc>
          <w:tcPr>
            <w:tcW w:w="839" w:type="dxa"/>
            <w:tcBorders>
              <w:top w:val="single" w:color="auto" w:sz="4" w:space="0"/>
              <w:left w:val="single" w:color="auto" w:sz="4" w:space="0"/>
              <w:bottom w:val="single" w:color="auto" w:sz="4" w:space="0"/>
              <w:right w:val="single" w:color="auto" w:sz="4" w:space="0"/>
            </w:tcBorders>
            <w:noWrap w:val="0"/>
            <w:vAlign w:val="top"/>
          </w:tcPr>
          <w:p>
            <w:r>
              <w:rPr>
                <w:rFonts w:hint="eastAsia"/>
                <w:lang w:val="en-US" w:eastAsia="zh-CN"/>
              </w:rPr>
              <w:t>0</w:t>
            </w:r>
          </w:p>
        </w:tc>
        <w:tc>
          <w:tcPr>
            <w:tcW w:w="738" w:type="dxa"/>
            <w:tcBorders>
              <w:top w:val="single" w:color="auto" w:sz="4" w:space="0"/>
              <w:left w:val="single" w:color="auto" w:sz="4" w:space="0"/>
              <w:bottom w:val="single" w:color="auto" w:sz="4" w:space="0"/>
              <w:right w:val="single" w:color="auto" w:sz="4" w:space="0"/>
            </w:tcBorders>
            <w:noWrap w:val="0"/>
            <w:vAlign w:val="top"/>
          </w:tcPr>
          <w:p>
            <w:r>
              <w:rPr>
                <w:rFonts w:hint="eastAsia"/>
                <w:lang w:val="en-US" w:eastAsia="zh-CN"/>
              </w:rPr>
              <w:t>0</w:t>
            </w:r>
          </w:p>
        </w:tc>
        <w:tc>
          <w:tcPr>
            <w:tcW w:w="838" w:type="dxa"/>
            <w:tcBorders>
              <w:top w:val="single" w:color="auto" w:sz="4" w:space="0"/>
              <w:left w:val="single" w:color="auto" w:sz="4" w:space="0"/>
              <w:bottom w:val="single" w:color="auto" w:sz="4" w:space="0"/>
              <w:right w:val="single" w:color="auto" w:sz="4" w:space="0"/>
            </w:tcBorders>
            <w:noWrap w:val="0"/>
            <w:vAlign w:val="top"/>
          </w:tcPr>
          <w:p>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732" w:type="dxa"/>
            <w:vMerge w:val="continue"/>
            <w:tcBorders>
              <w:top w:val="single" w:color="auto" w:sz="4" w:space="0"/>
              <w:left w:val="single" w:color="auto" w:sz="4" w:space="0"/>
              <w:bottom w:val="single" w:color="auto" w:sz="4" w:space="0"/>
              <w:right w:val="single" w:color="auto" w:sz="4" w:space="0"/>
            </w:tcBorders>
            <w:noWrap w:val="0"/>
            <w:vAlign w:val="center"/>
          </w:tcPr>
          <w:p/>
        </w:tc>
        <w:tc>
          <w:tcPr>
            <w:tcW w:w="753" w:type="dxa"/>
            <w:vMerge w:val="restart"/>
            <w:tcBorders>
              <w:top w:val="single" w:color="auto" w:sz="4" w:space="0"/>
              <w:left w:val="single" w:color="auto" w:sz="4" w:space="0"/>
              <w:bottom w:val="nil"/>
              <w:right w:val="single" w:color="auto" w:sz="4" w:space="0"/>
            </w:tcBorders>
            <w:noWrap w:val="0"/>
            <w:vAlign w:val="center"/>
          </w:tcPr>
          <w:p>
            <w:pPr>
              <w:jc w:val="center"/>
              <w:rPr>
                <w:sz w:val="18"/>
                <w:szCs w:val="18"/>
              </w:rPr>
            </w:pPr>
            <w:r>
              <w:rPr>
                <w:sz w:val="18"/>
                <w:szCs w:val="18"/>
              </w:rPr>
              <w:t>（五）不予处理</w:t>
            </w:r>
          </w:p>
        </w:tc>
        <w:tc>
          <w:tcPr>
            <w:tcW w:w="2757" w:type="dxa"/>
            <w:tcBorders>
              <w:top w:val="single" w:color="auto" w:sz="4" w:space="0"/>
              <w:left w:val="single" w:color="auto" w:sz="4" w:space="0"/>
              <w:bottom w:val="single" w:color="auto" w:sz="4" w:space="0"/>
              <w:right w:val="single" w:color="auto" w:sz="4" w:space="0"/>
            </w:tcBorders>
            <w:noWrap w:val="0"/>
            <w:vAlign w:val="top"/>
          </w:tcPr>
          <w:p>
            <w:pPr>
              <w:rPr>
                <w:sz w:val="18"/>
                <w:szCs w:val="18"/>
              </w:rPr>
            </w:pPr>
            <w:r>
              <w:rPr>
                <w:sz w:val="18"/>
                <w:szCs w:val="18"/>
              </w:rPr>
              <w:t>1.信访举报投诉类申请</w:t>
            </w:r>
          </w:p>
        </w:tc>
        <w:tc>
          <w:tcPr>
            <w:tcW w:w="552" w:type="dxa"/>
            <w:tcBorders>
              <w:top w:val="single" w:color="auto" w:sz="4" w:space="0"/>
              <w:left w:val="single" w:color="auto" w:sz="4" w:space="0"/>
              <w:bottom w:val="single" w:color="auto" w:sz="4" w:space="0"/>
              <w:right w:val="single" w:color="auto" w:sz="4" w:space="0"/>
            </w:tcBorders>
            <w:noWrap w:val="0"/>
            <w:vAlign w:val="top"/>
          </w:tcPr>
          <w:p>
            <w:r>
              <w:rPr>
                <w:rFonts w:hint="eastAsia"/>
                <w:lang w:val="en-US" w:eastAsia="zh-CN"/>
              </w:rPr>
              <w:t>0</w:t>
            </w:r>
          </w:p>
        </w:tc>
        <w:tc>
          <w:tcPr>
            <w:tcW w:w="630" w:type="dxa"/>
            <w:tcBorders>
              <w:top w:val="single" w:color="auto" w:sz="4" w:space="0"/>
              <w:left w:val="single" w:color="auto" w:sz="4" w:space="0"/>
              <w:bottom w:val="single" w:color="auto" w:sz="4" w:space="0"/>
              <w:right w:val="single" w:color="auto" w:sz="4" w:space="0"/>
            </w:tcBorders>
            <w:noWrap w:val="0"/>
            <w:vAlign w:val="top"/>
          </w:tcPr>
          <w:p>
            <w:r>
              <w:rPr>
                <w:rFonts w:hint="eastAsia"/>
                <w:lang w:val="en-US" w:eastAsia="zh-CN"/>
              </w:rPr>
              <w:t>0</w:t>
            </w:r>
          </w:p>
        </w:tc>
        <w:tc>
          <w:tcPr>
            <w:tcW w:w="630" w:type="dxa"/>
            <w:tcBorders>
              <w:top w:val="single" w:color="auto" w:sz="4" w:space="0"/>
              <w:left w:val="single" w:color="auto" w:sz="4" w:space="0"/>
              <w:bottom w:val="single" w:color="auto" w:sz="4" w:space="0"/>
              <w:right w:val="single" w:color="auto" w:sz="4" w:space="0"/>
            </w:tcBorders>
            <w:noWrap w:val="0"/>
            <w:vAlign w:val="top"/>
          </w:tcPr>
          <w:p>
            <w:r>
              <w:rPr>
                <w:rFonts w:hint="eastAsia"/>
                <w:lang w:val="en-US" w:eastAsia="zh-CN"/>
              </w:rPr>
              <w:t>0</w:t>
            </w:r>
          </w:p>
        </w:tc>
        <w:tc>
          <w:tcPr>
            <w:tcW w:w="628" w:type="dxa"/>
            <w:tcBorders>
              <w:top w:val="single" w:color="auto" w:sz="4" w:space="0"/>
              <w:left w:val="single" w:color="auto" w:sz="4" w:space="0"/>
              <w:bottom w:val="single" w:color="auto" w:sz="4" w:space="0"/>
              <w:right w:val="single" w:color="auto" w:sz="4" w:space="0"/>
            </w:tcBorders>
            <w:noWrap w:val="0"/>
            <w:vAlign w:val="top"/>
          </w:tcPr>
          <w:p>
            <w:r>
              <w:rPr>
                <w:rFonts w:hint="eastAsia"/>
                <w:lang w:val="en-US" w:eastAsia="zh-CN"/>
              </w:rPr>
              <w:t>0</w:t>
            </w:r>
          </w:p>
        </w:tc>
        <w:tc>
          <w:tcPr>
            <w:tcW w:w="839" w:type="dxa"/>
            <w:tcBorders>
              <w:top w:val="single" w:color="auto" w:sz="4" w:space="0"/>
              <w:left w:val="single" w:color="auto" w:sz="4" w:space="0"/>
              <w:bottom w:val="single" w:color="auto" w:sz="4" w:space="0"/>
              <w:right w:val="single" w:color="auto" w:sz="4" w:space="0"/>
            </w:tcBorders>
            <w:noWrap w:val="0"/>
            <w:vAlign w:val="top"/>
          </w:tcPr>
          <w:p>
            <w:r>
              <w:rPr>
                <w:rFonts w:hint="eastAsia"/>
                <w:lang w:val="en-US" w:eastAsia="zh-CN"/>
              </w:rPr>
              <w:t>0</w:t>
            </w:r>
          </w:p>
        </w:tc>
        <w:tc>
          <w:tcPr>
            <w:tcW w:w="738" w:type="dxa"/>
            <w:tcBorders>
              <w:top w:val="single" w:color="auto" w:sz="4" w:space="0"/>
              <w:left w:val="single" w:color="auto" w:sz="4" w:space="0"/>
              <w:bottom w:val="single" w:color="auto" w:sz="4" w:space="0"/>
              <w:right w:val="single" w:color="auto" w:sz="4" w:space="0"/>
            </w:tcBorders>
            <w:noWrap w:val="0"/>
            <w:vAlign w:val="top"/>
          </w:tcPr>
          <w:p>
            <w:r>
              <w:rPr>
                <w:rFonts w:hint="eastAsia"/>
                <w:lang w:val="en-US" w:eastAsia="zh-CN"/>
              </w:rPr>
              <w:t>0</w:t>
            </w:r>
          </w:p>
        </w:tc>
        <w:tc>
          <w:tcPr>
            <w:tcW w:w="838" w:type="dxa"/>
            <w:tcBorders>
              <w:top w:val="single" w:color="auto" w:sz="4" w:space="0"/>
              <w:left w:val="single" w:color="auto" w:sz="4" w:space="0"/>
              <w:bottom w:val="single" w:color="auto" w:sz="4" w:space="0"/>
              <w:right w:val="single" w:color="auto" w:sz="4" w:space="0"/>
            </w:tcBorders>
            <w:noWrap w:val="0"/>
            <w:vAlign w:val="top"/>
          </w:tcPr>
          <w:p>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732" w:type="dxa"/>
            <w:vMerge w:val="continue"/>
            <w:tcBorders>
              <w:top w:val="single" w:color="auto" w:sz="4" w:space="0"/>
              <w:left w:val="single" w:color="auto" w:sz="4" w:space="0"/>
              <w:bottom w:val="single" w:color="auto" w:sz="4" w:space="0"/>
              <w:right w:val="single" w:color="auto" w:sz="4" w:space="0"/>
            </w:tcBorders>
            <w:noWrap w:val="0"/>
            <w:vAlign w:val="center"/>
          </w:tcPr>
          <w:p/>
        </w:tc>
        <w:tc>
          <w:tcPr>
            <w:tcW w:w="753" w:type="dxa"/>
            <w:vMerge w:val="continue"/>
            <w:tcBorders>
              <w:top w:val="single" w:color="auto" w:sz="4" w:space="0"/>
              <w:left w:val="single" w:color="auto" w:sz="4" w:space="0"/>
              <w:bottom w:val="single" w:color="auto" w:sz="4" w:space="0"/>
              <w:right w:val="single" w:color="auto" w:sz="4" w:space="0"/>
            </w:tcBorders>
            <w:noWrap w:val="0"/>
            <w:vAlign w:val="top"/>
          </w:tcPr>
          <w:p/>
        </w:tc>
        <w:tc>
          <w:tcPr>
            <w:tcW w:w="2757" w:type="dxa"/>
            <w:tcBorders>
              <w:top w:val="single" w:color="auto" w:sz="4" w:space="0"/>
              <w:left w:val="single" w:color="auto" w:sz="4" w:space="0"/>
              <w:bottom w:val="single" w:color="auto" w:sz="4" w:space="0"/>
              <w:right w:val="single" w:color="auto" w:sz="4" w:space="0"/>
            </w:tcBorders>
            <w:noWrap w:val="0"/>
            <w:vAlign w:val="top"/>
          </w:tcPr>
          <w:p>
            <w:pPr>
              <w:rPr>
                <w:sz w:val="18"/>
                <w:szCs w:val="18"/>
              </w:rPr>
            </w:pPr>
            <w:r>
              <w:rPr>
                <w:sz w:val="18"/>
                <w:szCs w:val="18"/>
              </w:rPr>
              <w:t>2.重复申请</w:t>
            </w:r>
          </w:p>
        </w:tc>
        <w:tc>
          <w:tcPr>
            <w:tcW w:w="552" w:type="dxa"/>
            <w:tcBorders>
              <w:top w:val="single" w:color="auto" w:sz="4" w:space="0"/>
              <w:left w:val="single" w:color="auto" w:sz="4" w:space="0"/>
              <w:bottom w:val="single" w:color="auto" w:sz="4" w:space="0"/>
              <w:right w:val="single" w:color="auto" w:sz="4" w:space="0"/>
            </w:tcBorders>
            <w:noWrap w:val="0"/>
            <w:vAlign w:val="top"/>
          </w:tcPr>
          <w:p>
            <w:r>
              <w:rPr>
                <w:rFonts w:hint="eastAsia"/>
                <w:lang w:val="en-US" w:eastAsia="zh-CN"/>
              </w:rPr>
              <w:t>0</w:t>
            </w:r>
          </w:p>
        </w:tc>
        <w:tc>
          <w:tcPr>
            <w:tcW w:w="630" w:type="dxa"/>
            <w:tcBorders>
              <w:top w:val="single" w:color="auto" w:sz="4" w:space="0"/>
              <w:left w:val="single" w:color="auto" w:sz="4" w:space="0"/>
              <w:bottom w:val="single" w:color="auto" w:sz="4" w:space="0"/>
              <w:right w:val="single" w:color="auto" w:sz="4" w:space="0"/>
            </w:tcBorders>
            <w:noWrap w:val="0"/>
            <w:vAlign w:val="top"/>
          </w:tcPr>
          <w:p>
            <w:r>
              <w:rPr>
                <w:rFonts w:hint="eastAsia"/>
                <w:lang w:val="en-US" w:eastAsia="zh-CN"/>
              </w:rPr>
              <w:t>0</w:t>
            </w:r>
          </w:p>
        </w:tc>
        <w:tc>
          <w:tcPr>
            <w:tcW w:w="630" w:type="dxa"/>
            <w:tcBorders>
              <w:top w:val="single" w:color="auto" w:sz="4" w:space="0"/>
              <w:left w:val="single" w:color="auto" w:sz="4" w:space="0"/>
              <w:bottom w:val="single" w:color="auto" w:sz="4" w:space="0"/>
              <w:right w:val="single" w:color="auto" w:sz="4" w:space="0"/>
            </w:tcBorders>
            <w:noWrap w:val="0"/>
            <w:vAlign w:val="top"/>
          </w:tcPr>
          <w:p>
            <w:r>
              <w:rPr>
                <w:rFonts w:hint="eastAsia"/>
                <w:lang w:val="en-US" w:eastAsia="zh-CN"/>
              </w:rPr>
              <w:t>0</w:t>
            </w:r>
          </w:p>
        </w:tc>
        <w:tc>
          <w:tcPr>
            <w:tcW w:w="628" w:type="dxa"/>
            <w:tcBorders>
              <w:top w:val="single" w:color="auto" w:sz="4" w:space="0"/>
              <w:left w:val="single" w:color="auto" w:sz="4" w:space="0"/>
              <w:bottom w:val="single" w:color="auto" w:sz="4" w:space="0"/>
              <w:right w:val="single" w:color="auto" w:sz="4" w:space="0"/>
            </w:tcBorders>
            <w:noWrap w:val="0"/>
            <w:vAlign w:val="top"/>
          </w:tcPr>
          <w:p>
            <w:r>
              <w:rPr>
                <w:rFonts w:hint="eastAsia"/>
                <w:lang w:val="en-US" w:eastAsia="zh-CN"/>
              </w:rPr>
              <w:t>0</w:t>
            </w:r>
          </w:p>
        </w:tc>
        <w:tc>
          <w:tcPr>
            <w:tcW w:w="839" w:type="dxa"/>
            <w:tcBorders>
              <w:top w:val="single" w:color="auto" w:sz="4" w:space="0"/>
              <w:left w:val="single" w:color="auto" w:sz="4" w:space="0"/>
              <w:bottom w:val="single" w:color="auto" w:sz="4" w:space="0"/>
              <w:right w:val="single" w:color="auto" w:sz="4" w:space="0"/>
            </w:tcBorders>
            <w:noWrap w:val="0"/>
            <w:vAlign w:val="top"/>
          </w:tcPr>
          <w:p>
            <w:r>
              <w:rPr>
                <w:rFonts w:hint="eastAsia"/>
                <w:lang w:val="en-US" w:eastAsia="zh-CN"/>
              </w:rPr>
              <w:t>0</w:t>
            </w:r>
          </w:p>
        </w:tc>
        <w:tc>
          <w:tcPr>
            <w:tcW w:w="738" w:type="dxa"/>
            <w:tcBorders>
              <w:top w:val="single" w:color="auto" w:sz="4" w:space="0"/>
              <w:left w:val="single" w:color="auto" w:sz="4" w:space="0"/>
              <w:bottom w:val="single" w:color="auto" w:sz="4" w:space="0"/>
              <w:right w:val="single" w:color="auto" w:sz="4" w:space="0"/>
            </w:tcBorders>
            <w:noWrap w:val="0"/>
            <w:vAlign w:val="top"/>
          </w:tcPr>
          <w:p>
            <w:r>
              <w:rPr>
                <w:rFonts w:hint="eastAsia"/>
                <w:lang w:val="en-US" w:eastAsia="zh-CN"/>
              </w:rPr>
              <w:t>0</w:t>
            </w:r>
          </w:p>
        </w:tc>
        <w:tc>
          <w:tcPr>
            <w:tcW w:w="838" w:type="dxa"/>
            <w:tcBorders>
              <w:top w:val="single" w:color="auto" w:sz="4" w:space="0"/>
              <w:left w:val="single" w:color="auto" w:sz="4" w:space="0"/>
              <w:bottom w:val="single" w:color="auto" w:sz="4" w:space="0"/>
              <w:right w:val="single" w:color="auto" w:sz="4" w:space="0"/>
            </w:tcBorders>
            <w:noWrap w:val="0"/>
            <w:vAlign w:val="top"/>
          </w:tcPr>
          <w:p>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732" w:type="dxa"/>
            <w:vMerge w:val="continue"/>
            <w:tcBorders>
              <w:top w:val="single" w:color="auto" w:sz="4" w:space="0"/>
              <w:left w:val="single" w:color="auto" w:sz="4" w:space="0"/>
              <w:bottom w:val="single" w:color="auto" w:sz="4" w:space="0"/>
              <w:right w:val="single" w:color="auto" w:sz="4" w:space="0"/>
            </w:tcBorders>
            <w:noWrap w:val="0"/>
            <w:vAlign w:val="center"/>
          </w:tcPr>
          <w:p/>
        </w:tc>
        <w:tc>
          <w:tcPr>
            <w:tcW w:w="753" w:type="dxa"/>
            <w:vMerge w:val="continue"/>
            <w:tcBorders>
              <w:top w:val="single" w:color="auto" w:sz="4" w:space="0"/>
              <w:left w:val="single" w:color="auto" w:sz="4" w:space="0"/>
              <w:bottom w:val="single" w:color="auto" w:sz="4" w:space="0"/>
              <w:right w:val="single" w:color="auto" w:sz="4" w:space="0"/>
            </w:tcBorders>
            <w:noWrap w:val="0"/>
            <w:vAlign w:val="top"/>
          </w:tcPr>
          <w:p/>
        </w:tc>
        <w:tc>
          <w:tcPr>
            <w:tcW w:w="2757" w:type="dxa"/>
            <w:tcBorders>
              <w:top w:val="single" w:color="auto" w:sz="4" w:space="0"/>
              <w:left w:val="single" w:color="auto" w:sz="4" w:space="0"/>
              <w:bottom w:val="single" w:color="auto" w:sz="4" w:space="0"/>
              <w:right w:val="single" w:color="auto" w:sz="4" w:space="0"/>
            </w:tcBorders>
            <w:noWrap w:val="0"/>
            <w:vAlign w:val="top"/>
          </w:tcPr>
          <w:p>
            <w:pPr>
              <w:rPr>
                <w:sz w:val="18"/>
                <w:szCs w:val="18"/>
              </w:rPr>
            </w:pPr>
            <w:r>
              <w:rPr>
                <w:sz w:val="18"/>
                <w:szCs w:val="18"/>
              </w:rPr>
              <w:t>3.要求提供公开出版物</w:t>
            </w:r>
          </w:p>
        </w:tc>
        <w:tc>
          <w:tcPr>
            <w:tcW w:w="552" w:type="dxa"/>
            <w:tcBorders>
              <w:top w:val="single" w:color="auto" w:sz="4" w:space="0"/>
              <w:left w:val="single" w:color="auto" w:sz="4" w:space="0"/>
              <w:bottom w:val="single" w:color="auto" w:sz="4" w:space="0"/>
              <w:right w:val="single" w:color="auto" w:sz="4" w:space="0"/>
            </w:tcBorders>
            <w:noWrap w:val="0"/>
            <w:vAlign w:val="top"/>
          </w:tcPr>
          <w:p>
            <w:r>
              <w:rPr>
                <w:rFonts w:hint="eastAsia"/>
                <w:lang w:val="en-US" w:eastAsia="zh-CN"/>
              </w:rPr>
              <w:t>0</w:t>
            </w:r>
          </w:p>
        </w:tc>
        <w:tc>
          <w:tcPr>
            <w:tcW w:w="630" w:type="dxa"/>
            <w:tcBorders>
              <w:top w:val="single" w:color="auto" w:sz="4" w:space="0"/>
              <w:left w:val="single" w:color="auto" w:sz="4" w:space="0"/>
              <w:bottom w:val="single" w:color="auto" w:sz="4" w:space="0"/>
              <w:right w:val="single" w:color="auto" w:sz="4" w:space="0"/>
            </w:tcBorders>
            <w:noWrap w:val="0"/>
            <w:vAlign w:val="top"/>
          </w:tcPr>
          <w:p>
            <w:r>
              <w:rPr>
                <w:rFonts w:hint="eastAsia"/>
                <w:lang w:val="en-US" w:eastAsia="zh-CN"/>
              </w:rPr>
              <w:t>0</w:t>
            </w:r>
          </w:p>
        </w:tc>
        <w:tc>
          <w:tcPr>
            <w:tcW w:w="630" w:type="dxa"/>
            <w:tcBorders>
              <w:top w:val="single" w:color="auto" w:sz="4" w:space="0"/>
              <w:left w:val="single" w:color="auto" w:sz="4" w:space="0"/>
              <w:bottom w:val="single" w:color="auto" w:sz="4" w:space="0"/>
              <w:right w:val="single" w:color="auto" w:sz="4" w:space="0"/>
            </w:tcBorders>
            <w:noWrap w:val="0"/>
            <w:vAlign w:val="top"/>
          </w:tcPr>
          <w:p>
            <w:r>
              <w:rPr>
                <w:rFonts w:hint="eastAsia"/>
                <w:lang w:val="en-US" w:eastAsia="zh-CN"/>
              </w:rPr>
              <w:t>0</w:t>
            </w:r>
          </w:p>
        </w:tc>
        <w:tc>
          <w:tcPr>
            <w:tcW w:w="628" w:type="dxa"/>
            <w:tcBorders>
              <w:top w:val="single" w:color="auto" w:sz="4" w:space="0"/>
              <w:left w:val="single" w:color="auto" w:sz="4" w:space="0"/>
              <w:bottom w:val="single" w:color="auto" w:sz="4" w:space="0"/>
              <w:right w:val="single" w:color="auto" w:sz="4" w:space="0"/>
            </w:tcBorders>
            <w:noWrap w:val="0"/>
            <w:vAlign w:val="top"/>
          </w:tcPr>
          <w:p>
            <w:r>
              <w:rPr>
                <w:rFonts w:hint="eastAsia"/>
                <w:lang w:val="en-US" w:eastAsia="zh-CN"/>
              </w:rPr>
              <w:t>0</w:t>
            </w:r>
          </w:p>
        </w:tc>
        <w:tc>
          <w:tcPr>
            <w:tcW w:w="839" w:type="dxa"/>
            <w:tcBorders>
              <w:top w:val="single" w:color="auto" w:sz="4" w:space="0"/>
              <w:left w:val="single" w:color="auto" w:sz="4" w:space="0"/>
              <w:bottom w:val="single" w:color="auto" w:sz="4" w:space="0"/>
              <w:right w:val="single" w:color="auto" w:sz="4" w:space="0"/>
            </w:tcBorders>
            <w:noWrap w:val="0"/>
            <w:vAlign w:val="top"/>
          </w:tcPr>
          <w:p>
            <w:r>
              <w:rPr>
                <w:rFonts w:hint="eastAsia"/>
                <w:lang w:val="en-US" w:eastAsia="zh-CN"/>
              </w:rPr>
              <w:t>0</w:t>
            </w:r>
          </w:p>
        </w:tc>
        <w:tc>
          <w:tcPr>
            <w:tcW w:w="738" w:type="dxa"/>
            <w:tcBorders>
              <w:top w:val="single" w:color="auto" w:sz="4" w:space="0"/>
              <w:left w:val="single" w:color="auto" w:sz="4" w:space="0"/>
              <w:bottom w:val="single" w:color="auto" w:sz="4" w:space="0"/>
              <w:right w:val="single" w:color="auto" w:sz="4" w:space="0"/>
            </w:tcBorders>
            <w:noWrap w:val="0"/>
            <w:vAlign w:val="top"/>
          </w:tcPr>
          <w:p>
            <w:r>
              <w:rPr>
                <w:rFonts w:hint="eastAsia"/>
                <w:lang w:val="en-US" w:eastAsia="zh-CN"/>
              </w:rPr>
              <w:t>0</w:t>
            </w:r>
          </w:p>
        </w:tc>
        <w:tc>
          <w:tcPr>
            <w:tcW w:w="838" w:type="dxa"/>
            <w:tcBorders>
              <w:top w:val="single" w:color="auto" w:sz="4" w:space="0"/>
              <w:left w:val="single" w:color="auto" w:sz="4" w:space="0"/>
              <w:bottom w:val="single" w:color="auto" w:sz="4" w:space="0"/>
              <w:right w:val="single" w:color="auto" w:sz="4" w:space="0"/>
            </w:tcBorders>
            <w:noWrap w:val="0"/>
            <w:vAlign w:val="top"/>
          </w:tcPr>
          <w:p>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732" w:type="dxa"/>
            <w:vMerge w:val="continue"/>
            <w:tcBorders>
              <w:top w:val="single" w:color="auto" w:sz="4" w:space="0"/>
              <w:left w:val="single" w:color="auto" w:sz="4" w:space="0"/>
              <w:bottom w:val="single" w:color="auto" w:sz="4" w:space="0"/>
              <w:right w:val="single" w:color="auto" w:sz="4" w:space="0"/>
            </w:tcBorders>
            <w:noWrap w:val="0"/>
            <w:vAlign w:val="center"/>
          </w:tcPr>
          <w:p/>
        </w:tc>
        <w:tc>
          <w:tcPr>
            <w:tcW w:w="753" w:type="dxa"/>
            <w:vMerge w:val="continue"/>
            <w:tcBorders>
              <w:top w:val="single" w:color="auto" w:sz="4" w:space="0"/>
              <w:left w:val="single" w:color="auto" w:sz="4" w:space="0"/>
              <w:bottom w:val="single" w:color="auto" w:sz="4" w:space="0"/>
              <w:right w:val="single" w:color="auto" w:sz="4" w:space="0"/>
            </w:tcBorders>
            <w:noWrap w:val="0"/>
            <w:vAlign w:val="top"/>
          </w:tcPr>
          <w:p/>
        </w:tc>
        <w:tc>
          <w:tcPr>
            <w:tcW w:w="2757" w:type="dxa"/>
            <w:tcBorders>
              <w:top w:val="single" w:color="auto" w:sz="4" w:space="0"/>
              <w:left w:val="single" w:color="auto" w:sz="4" w:space="0"/>
              <w:bottom w:val="single" w:color="auto" w:sz="4" w:space="0"/>
              <w:right w:val="single" w:color="auto" w:sz="4" w:space="0"/>
            </w:tcBorders>
            <w:noWrap w:val="0"/>
            <w:vAlign w:val="top"/>
          </w:tcPr>
          <w:p>
            <w:pPr>
              <w:rPr>
                <w:sz w:val="18"/>
                <w:szCs w:val="18"/>
              </w:rPr>
            </w:pPr>
            <w:r>
              <w:rPr>
                <w:sz w:val="18"/>
                <w:szCs w:val="18"/>
              </w:rPr>
              <w:t>4.无正当理由大量反复申请</w:t>
            </w:r>
          </w:p>
        </w:tc>
        <w:tc>
          <w:tcPr>
            <w:tcW w:w="552" w:type="dxa"/>
            <w:tcBorders>
              <w:top w:val="single" w:color="auto" w:sz="4" w:space="0"/>
              <w:left w:val="single" w:color="auto" w:sz="4" w:space="0"/>
              <w:bottom w:val="single" w:color="auto" w:sz="4" w:space="0"/>
              <w:right w:val="single" w:color="auto" w:sz="4" w:space="0"/>
            </w:tcBorders>
            <w:noWrap w:val="0"/>
            <w:vAlign w:val="top"/>
          </w:tcPr>
          <w:p>
            <w:r>
              <w:rPr>
                <w:rFonts w:hint="eastAsia"/>
                <w:lang w:val="en-US" w:eastAsia="zh-CN"/>
              </w:rPr>
              <w:t>0</w:t>
            </w:r>
          </w:p>
        </w:tc>
        <w:tc>
          <w:tcPr>
            <w:tcW w:w="630" w:type="dxa"/>
            <w:tcBorders>
              <w:top w:val="single" w:color="auto" w:sz="4" w:space="0"/>
              <w:left w:val="single" w:color="auto" w:sz="4" w:space="0"/>
              <w:bottom w:val="single" w:color="auto" w:sz="4" w:space="0"/>
              <w:right w:val="single" w:color="auto" w:sz="4" w:space="0"/>
            </w:tcBorders>
            <w:noWrap w:val="0"/>
            <w:vAlign w:val="top"/>
          </w:tcPr>
          <w:p>
            <w:r>
              <w:rPr>
                <w:rFonts w:hint="eastAsia"/>
                <w:lang w:val="en-US" w:eastAsia="zh-CN"/>
              </w:rPr>
              <w:t>0</w:t>
            </w:r>
          </w:p>
        </w:tc>
        <w:tc>
          <w:tcPr>
            <w:tcW w:w="630" w:type="dxa"/>
            <w:tcBorders>
              <w:top w:val="single" w:color="auto" w:sz="4" w:space="0"/>
              <w:left w:val="single" w:color="auto" w:sz="4" w:space="0"/>
              <w:bottom w:val="single" w:color="auto" w:sz="4" w:space="0"/>
              <w:right w:val="single" w:color="auto" w:sz="4" w:space="0"/>
            </w:tcBorders>
            <w:noWrap w:val="0"/>
            <w:vAlign w:val="top"/>
          </w:tcPr>
          <w:p>
            <w:r>
              <w:rPr>
                <w:rFonts w:hint="eastAsia"/>
                <w:lang w:val="en-US" w:eastAsia="zh-CN"/>
              </w:rPr>
              <w:t>0</w:t>
            </w:r>
          </w:p>
        </w:tc>
        <w:tc>
          <w:tcPr>
            <w:tcW w:w="628" w:type="dxa"/>
            <w:tcBorders>
              <w:top w:val="single" w:color="auto" w:sz="4" w:space="0"/>
              <w:left w:val="single" w:color="auto" w:sz="4" w:space="0"/>
              <w:bottom w:val="single" w:color="auto" w:sz="4" w:space="0"/>
              <w:right w:val="single" w:color="auto" w:sz="4" w:space="0"/>
            </w:tcBorders>
            <w:noWrap w:val="0"/>
            <w:vAlign w:val="top"/>
          </w:tcPr>
          <w:p>
            <w:r>
              <w:rPr>
                <w:rFonts w:hint="eastAsia"/>
                <w:lang w:val="en-US" w:eastAsia="zh-CN"/>
              </w:rPr>
              <w:t>0</w:t>
            </w:r>
          </w:p>
        </w:tc>
        <w:tc>
          <w:tcPr>
            <w:tcW w:w="839" w:type="dxa"/>
            <w:tcBorders>
              <w:top w:val="single" w:color="auto" w:sz="4" w:space="0"/>
              <w:left w:val="single" w:color="auto" w:sz="4" w:space="0"/>
              <w:bottom w:val="single" w:color="auto" w:sz="4" w:space="0"/>
              <w:right w:val="single" w:color="auto" w:sz="4" w:space="0"/>
            </w:tcBorders>
            <w:noWrap w:val="0"/>
            <w:vAlign w:val="top"/>
          </w:tcPr>
          <w:p>
            <w:r>
              <w:rPr>
                <w:rFonts w:hint="eastAsia"/>
                <w:lang w:val="en-US" w:eastAsia="zh-CN"/>
              </w:rPr>
              <w:t>0</w:t>
            </w:r>
          </w:p>
        </w:tc>
        <w:tc>
          <w:tcPr>
            <w:tcW w:w="738" w:type="dxa"/>
            <w:tcBorders>
              <w:top w:val="single" w:color="auto" w:sz="4" w:space="0"/>
              <w:left w:val="single" w:color="auto" w:sz="4" w:space="0"/>
              <w:bottom w:val="single" w:color="auto" w:sz="4" w:space="0"/>
              <w:right w:val="single" w:color="auto" w:sz="4" w:space="0"/>
            </w:tcBorders>
            <w:noWrap w:val="0"/>
            <w:vAlign w:val="top"/>
          </w:tcPr>
          <w:p>
            <w:r>
              <w:rPr>
                <w:rFonts w:hint="eastAsia"/>
                <w:lang w:val="en-US" w:eastAsia="zh-CN"/>
              </w:rPr>
              <w:t>0</w:t>
            </w:r>
          </w:p>
        </w:tc>
        <w:tc>
          <w:tcPr>
            <w:tcW w:w="838" w:type="dxa"/>
            <w:tcBorders>
              <w:top w:val="single" w:color="auto" w:sz="4" w:space="0"/>
              <w:left w:val="single" w:color="auto" w:sz="4" w:space="0"/>
              <w:bottom w:val="single" w:color="auto" w:sz="4" w:space="0"/>
              <w:right w:val="single" w:color="auto" w:sz="4" w:space="0"/>
            </w:tcBorders>
            <w:noWrap w:val="0"/>
            <w:vAlign w:val="top"/>
          </w:tcPr>
          <w:p>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32" w:type="dxa"/>
            <w:vMerge w:val="continue"/>
            <w:tcBorders>
              <w:top w:val="single" w:color="auto" w:sz="4" w:space="0"/>
              <w:left w:val="single" w:color="auto" w:sz="4" w:space="0"/>
              <w:bottom w:val="single" w:color="auto" w:sz="4" w:space="0"/>
              <w:right w:val="single" w:color="auto" w:sz="4" w:space="0"/>
            </w:tcBorders>
            <w:noWrap w:val="0"/>
            <w:vAlign w:val="center"/>
          </w:tcPr>
          <w:p/>
        </w:tc>
        <w:tc>
          <w:tcPr>
            <w:tcW w:w="753" w:type="dxa"/>
            <w:vMerge w:val="continue"/>
            <w:tcBorders>
              <w:top w:val="single" w:color="auto" w:sz="4" w:space="0"/>
              <w:left w:val="single" w:color="auto" w:sz="4" w:space="0"/>
              <w:bottom w:val="single" w:color="auto" w:sz="4" w:space="0"/>
              <w:right w:val="single" w:color="auto" w:sz="4" w:space="0"/>
            </w:tcBorders>
            <w:noWrap w:val="0"/>
            <w:vAlign w:val="top"/>
          </w:tcPr>
          <w:p/>
        </w:tc>
        <w:tc>
          <w:tcPr>
            <w:tcW w:w="2757" w:type="dxa"/>
            <w:tcBorders>
              <w:top w:val="single" w:color="auto" w:sz="4" w:space="0"/>
              <w:left w:val="single" w:color="auto" w:sz="4" w:space="0"/>
              <w:bottom w:val="single" w:color="auto" w:sz="4" w:space="0"/>
              <w:right w:val="single" w:color="auto" w:sz="4" w:space="0"/>
            </w:tcBorders>
            <w:noWrap w:val="0"/>
            <w:vAlign w:val="top"/>
          </w:tcPr>
          <w:p>
            <w:pPr>
              <w:rPr>
                <w:sz w:val="18"/>
                <w:szCs w:val="18"/>
              </w:rPr>
            </w:pPr>
            <w:r>
              <w:rPr>
                <w:sz w:val="18"/>
                <w:szCs w:val="18"/>
              </w:rPr>
              <w:t>5.要求行政机关确认或重新出具已获取信息</w:t>
            </w:r>
          </w:p>
        </w:tc>
        <w:tc>
          <w:tcPr>
            <w:tcW w:w="552" w:type="dxa"/>
            <w:tcBorders>
              <w:top w:val="single" w:color="auto" w:sz="4" w:space="0"/>
              <w:left w:val="single" w:color="auto" w:sz="4" w:space="0"/>
              <w:bottom w:val="single" w:color="auto" w:sz="4" w:space="0"/>
              <w:right w:val="single" w:color="auto" w:sz="4" w:space="0"/>
            </w:tcBorders>
            <w:noWrap w:val="0"/>
            <w:vAlign w:val="top"/>
          </w:tcPr>
          <w:p>
            <w:r>
              <w:rPr>
                <w:rFonts w:hint="eastAsia"/>
                <w:lang w:val="en-US" w:eastAsia="zh-CN"/>
              </w:rPr>
              <w:t>0</w:t>
            </w:r>
          </w:p>
        </w:tc>
        <w:tc>
          <w:tcPr>
            <w:tcW w:w="630" w:type="dxa"/>
            <w:tcBorders>
              <w:top w:val="single" w:color="auto" w:sz="4" w:space="0"/>
              <w:left w:val="single" w:color="auto" w:sz="4" w:space="0"/>
              <w:bottom w:val="single" w:color="auto" w:sz="4" w:space="0"/>
              <w:right w:val="single" w:color="auto" w:sz="4" w:space="0"/>
            </w:tcBorders>
            <w:noWrap w:val="0"/>
            <w:vAlign w:val="top"/>
          </w:tcPr>
          <w:p>
            <w:r>
              <w:rPr>
                <w:rFonts w:hint="eastAsia"/>
                <w:lang w:val="en-US" w:eastAsia="zh-CN"/>
              </w:rPr>
              <w:t>0</w:t>
            </w:r>
          </w:p>
        </w:tc>
        <w:tc>
          <w:tcPr>
            <w:tcW w:w="630" w:type="dxa"/>
            <w:tcBorders>
              <w:top w:val="single" w:color="auto" w:sz="4" w:space="0"/>
              <w:left w:val="single" w:color="auto" w:sz="4" w:space="0"/>
              <w:bottom w:val="single" w:color="auto" w:sz="4" w:space="0"/>
              <w:right w:val="single" w:color="auto" w:sz="4" w:space="0"/>
            </w:tcBorders>
            <w:noWrap w:val="0"/>
            <w:vAlign w:val="top"/>
          </w:tcPr>
          <w:p>
            <w:r>
              <w:rPr>
                <w:rFonts w:hint="eastAsia"/>
                <w:lang w:val="en-US" w:eastAsia="zh-CN"/>
              </w:rPr>
              <w:t>0</w:t>
            </w:r>
          </w:p>
        </w:tc>
        <w:tc>
          <w:tcPr>
            <w:tcW w:w="628" w:type="dxa"/>
            <w:tcBorders>
              <w:top w:val="single" w:color="auto" w:sz="4" w:space="0"/>
              <w:left w:val="single" w:color="auto" w:sz="4" w:space="0"/>
              <w:bottom w:val="single" w:color="auto" w:sz="4" w:space="0"/>
              <w:right w:val="single" w:color="auto" w:sz="4" w:space="0"/>
            </w:tcBorders>
            <w:noWrap w:val="0"/>
            <w:vAlign w:val="top"/>
          </w:tcPr>
          <w:p>
            <w:r>
              <w:rPr>
                <w:rFonts w:hint="eastAsia"/>
                <w:lang w:val="en-US" w:eastAsia="zh-CN"/>
              </w:rPr>
              <w:t>0</w:t>
            </w:r>
          </w:p>
        </w:tc>
        <w:tc>
          <w:tcPr>
            <w:tcW w:w="839" w:type="dxa"/>
            <w:tcBorders>
              <w:top w:val="single" w:color="auto" w:sz="4" w:space="0"/>
              <w:left w:val="single" w:color="auto" w:sz="4" w:space="0"/>
              <w:bottom w:val="single" w:color="auto" w:sz="4" w:space="0"/>
              <w:right w:val="single" w:color="auto" w:sz="4" w:space="0"/>
            </w:tcBorders>
            <w:noWrap w:val="0"/>
            <w:vAlign w:val="top"/>
          </w:tcPr>
          <w:p>
            <w:r>
              <w:rPr>
                <w:rFonts w:hint="eastAsia"/>
                <w:lang w:val="en-US" w:eastAsia="zh-CN"/>
              </w:rPr>
              <w:t>0</w:t>
            </w:r>
          </w:p>
        </w:tc>
        <w:tc>
          <w:tcPr>
            <w:tcW w:w="738" w:type="dxa"/>
            <w:tcBorders>
              <w:top w:val="single" w:color="auto" w:sz="4" w:space="0"/>
              <w:left w:val="single" w:color="auto" w:sz="4" w:space="0"/>
              <w:bottom w:val="single" w:color="auto" w:sz="4" w:space="0"/>
              <w:right w:val="single" w:color="auto" w:sz="4" w:space="0"/>
            </w:tcBorders>
            <w:noWrap w:val="0"/>
            <w:vAlign w:val="top"/>
          </w:tcPr>
          <w:p>
            <w:r>
              <w:rPr>
                <w:rFonts w:hint="eastAsia"/>
                <w:lang w:val="en-US" w:eastAsia="zh-CN"/>
              </w:rPr>
              <w:t>0</w:t>
            </w:r>
          </w:p>
        </w:tc>
        <w:tc>
          <w:tcPr>
            <w:tcW w:w="838" w:type="dxa"/>
            <w:tcBorders>
              <w:top w:val="single" w:color="auto" w:sz="4" w:space="0"/>
              <w:left w:val="single" w:color="auto" w:sz="4" w:space="0"/>
              <w:bottom w:val="single" w:color="auto" w:sz="4" w:space="0"/>
              <w:right w:val="single" w:color="auto" w:sz="4" w:space="0"/>
            </w:tcBorders>
            <w:noWrap w:val="0"/>
            <w:vAlign w:val="top"/>
          </w:tcPr>
          <w:p>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2" w:type="dxa"/>
            <w:vMerge w:val="continue"/>
            <w:tcBorders>
              <w:top w:val="single" w:color="auto" w:sz="4" w:space="0"/>
              <w:left w:val="single" w:color="auto" w:sz="4" w:space="0"/>
              <w:bottom w:val="single" w:color="auto" w:sz="4" w:space="0"/>
              <w:right w:val="single" w:color="auto" w:sz="4" w:space="0"/>
            </w:tcBorders>
            <w:noWrap w:val="0"/>
            <w:vAlign w:val="center"/>
          </w:tcPr>
          <w:p/>
        </w:tc>
        <w:tc>
          <w:tcPr>
            <w:tcW w:w="753" w:type="dxa"/>
            <w:vMerge w:val="restart"/>
            <w:tcBorders>
              <w:top w:val="single" w:color="auto" w:sz="4" w:space="0"/>
              <w:left w:val="single" w:color="auto" w:sz="4" w:space="0"/>
              <w:bottom w:val="nil"/>
              <w:right w:val="single" w:color="auto" w:sz="4" w:space="0"/>
            </w:tcBorders>
            <w:noWrap w:val="0"/>
            <w:vAlign w:val="center"/>
          </w:tcPr>
          <w:p>
            <w:pPr>
              <w:jc w:val="center"/>
              <w:rPr>
                <w:sz w:val="18"/>
                <w:szCs w:val="18"/>
              </w:rPr>
            </w:pPr>
            <w:r>
              <w:rPr>
                <w:sz w:val="18"/>
                <w:szCs w:val="18"/>
              </w:rPr>
              <w:t>（六）其他处理</w:t>
            </w:r>
          </w:p>
        </w:tc>
        <w:tc>
          <w:tcPr>
            <w:tcW w:w="2757" w:type="dxa"/>
            <w:tcBorders>
              <w:top w:val="single" w:color="auto" w:sz="4" w:space="0"/>
              <w:left w:val="single" w:color="auto" w:sz="4" w:space="0"/>
              <w:bottom w:val="single" w:color="auto" w:sz="4" w:space="0"/>
              <w:right w:val="single" w:color="auto" w:sz="4" w:space="0"/>
            </w:tcBorders>
            <w:noWrap w:val="0"/>
            <w:vAlign w:val="top"/>
          </w:tcPr>
          <w:p>
            <w:pPr>
              <w:rPr>
                <w:sz w:val="18"/>
                <w:szCs w:val="18"/>
              </w:rPr>
            </w:pPr>
            <w:r>
              <w:rPr>
                <w:sz w:val="18"/>
                <w:szCs w:val="18"/>
              </w:rPr>
              <w:t>1.申请人无正当理由逾期不补正、行政机关不再处理其政府信息公开申请</w:t>
            </w:r>
          </w:p>
        </w:tc>
        <w:tc>
          <w:tcPr>
            <w:tcW w:w="552" w:type="dxa"/>
            <w:tcBorders>
              <w:top w:val="single" w:color="auto" w:sz="4" w:space="0"/>
              <w:left w:val="single" w:color="auto" w:sz="4" w:space="0"/>
              <w:bottom w:val="single" w:color="auto" w:sz="4" w:space="0"/>
              <w:right w:val="single" w:color="auto" w:sz="4" w:space="0"/>
            </w:tcBorders>
            <w:noWrap w:val="0"/>
            <w:vAlign w:val="top"/>
          </w:tcPr>
          <w:p>
            <w:r>
              <w:rPr>
                <w:rFonts w:hint="eastAsia"/>
                <w:lang w:val="en-US" w:eastAsia="zh-CN"/>
              </w:rPr>
              <w:t>0</w:t>
            </w:r>
          </w:p>
        </w:tc>
        <w:tc>
          <w:tcPr>
            <w:tcW w:w="630" w:type="dxa"/>
            <w:tcBorders>
              <w:top w:val="single" w:color="auto" w:sz="4" w:space="0"/>
              <w:left w:val="single" w:color="auto" w:sz="4" w:space="0"/>
              <w:bottom w:val="single" w:color="auto" w:sz="4" w:space="0"/>
              <w:right w:val="single" w:color="auto" w:sz="4" w:space="0"/>
            </w:tcBorders>
            <w:noWrap w:val="0"/>
            <w:vAlign w:val="top"/>
          </w:tcPr>
          <w:p>
            <w:r>
              <w:rPr>
                <w:rFonts w:hint="eastAsia"/>
                <w:lang w:val="en-US" w:eastAsia="zh-CN"/>
              </w:rPr>
              <w:t>0</w:t>
            </w:r>
          </w:p>
        </w:tc>
        <w:tc>
          <w:tcPr>
            <w:tcW w:w="630" w:type="dxa"/>
            <w:tcBorders>
              <w:top w:val="single" w:color="auto" w:sz="4" w:space="0"/>
              <w:left w:val="single" w:color="auto" w:sz="4" w:space="0"/>
              <w:bottom w:val="single" w:color="auto" w:sz="4" w:space="0"/>
              <w:right w:val="single" w:color="auto" w:sz="4" w:space="0"/>
            </w:tcBorders>
            <w:noWrap w:val="0"/>
            <w:vAlign w:val="top"/>
          </w:tcPr>
          <w:p>
            <w:r>
              <w:rPr>
                <w:rFonts w:hint="eastAsia"/>
                <w:lang w:val="en-US" w:eastAsia="zh-CN"/>
              </w:rPr>
              <w:t>0</w:t>
            </w:r>
          </w:p>
        </w:tc>
        <w:tc>
          <w:tcPr>
            <w:tcW w:w="628" w:type="dxa"/>
            <w:tcBorders>
              <w:top w:val="single" w:color="auto" w:sz="4" w:space="0"/>
              <w:left w:val="single" w:color="auto" w:sz="4" w:space="0"/>
              <w:bottom w:val="single" w:color="auto" w:sz="4" w:space="0"/>
              <w:right w:val="single" w:color="auto" w:sz="4" w:space="0"/>
            </w:tcBorders>
            <w:noWrap w:val="0"/>
            <w:vAlign w:val="top"/>
          </w:tcPr>
          <w:p>
            <w:r>
              <w:rPr>
                <w:rFonts w:hint="eastAsia"/>
                <w:lang w:val="en-US" w:eastAsia="zh-CN"/>
              </w:rPr>
              <w:t>0</w:t>
            </w:r>
          </w:p>
        </w:tc>
        <w:tc>
          <w:tcPr>
            <w:tcW w:w="839" w:type="dxa"/>
            <w:tcBorders>
              <w:top w:val="single" w:color="auto" w:sz="4" w:space="0"/>
              <w:left w:val="single" w:color="auto" w:sz="4" w:space="0"/>
              <w:bottom w:val="single" w:color="auto" w:sz="4" w:space="0"/>
              <w:right w:val="single" w:color="auto" w:sz="4" w:space="0"/>
            </w:tcBorders>
            <w:noWrap w:val="0"/>
            <w:vAlign w:val="top"/>
          </w:tcPr>
          <w:p>
            <w:r>
              <w:rPr>
                <w:rFonts w:hint="eastAsia"/>
                <w:lang w:val="en-US" w:eastAsia="zh-CN"/>
              </w:rPr>
              <w:t>0</w:t>
            </w:r>
          </w:p>
        </w:tc>
        <w:tc>
          <w:tcPr>
            <w:tcW w:w="738" w:type="dxa"/>
            <w:tcBorders>
              <w:top w:val="single" w:color="auto" w:sz="4" w:space="0"/>
              <w:left w:val="single" w:color="auto" w:sz="4" w:space="0"/>
              <w:bottom w:val="single" w:color="auto" w:sz="4" w:space="0"/>
              <w:right w:val="single" w:color="auto" w:sz="4" w:space="0"/>
            </w:tcBorders>
            <w:noWrap w:val="0"/>
            <w:vAlign w:val="top"/>
          </w:tcPr>
          <w:p>
            <w:r>
              <w:rPr>
                <w:rFonts w:hint="eastAsia"/>
                <w:lang w:val="en-US" w:eastAsia="zh-CN"/>
              </w:rPr>
              <w:t>0</w:t>
            </w:r>
          </w:p>
        </w:tc>
        <w:tc>
          <w:tcPr>
            <w:tcW w:w="838" w:type="dxa"/>
            <w:tcBorders>
              <w:top w:val="single" w:color="auto" w:sz="4" w:space="0"/>
              <w:left w:val="single" w:color="auto" w:sz="4" w:space="0"/>
              <w:bottom w:val="single" w:color="auto" w:sz="4" w:space="0"/>
              <w:right w:val="single" w:color="auto" w:sz="4" w:space="0"/>
            </w:tcBorders>
            <w:noWrap w:val="0"/>
            <w:vAlign w:val="top"/>
          </w:tcPr>
          <w:p>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2" w:type="dxa"/>
            <w:vMerge w:val="continue"/>
            <w:tcBorders>
              <w:top w:val="single" w:color="auto" w:sz="4" w:space="0"/>
              <w:left w:val="single" w:color="auto" w:sz="4" w:space="0"/>
              <w:bottom w:val="single" w:color="auto" w:sz="4" w:space="0"/>
              <w:right w:val="single" w:color="auto" w:sz="4" w:space="0"/>
            </w:tcBorders>
            <w:noWrap w:val="0"/>
            <w:vAlign w:val="center"/>
          </w:tcPr>
          <w:p/>
        </w:tc>
        <w:tc>
          <w:tcPr>
            <w:tcW w:w="753" w:type="dxa"/>
            <w:vMerge w:val="continue"/>
            <w:tcBorders>
              <w:left w:val="single" w:color="auto" w:sz="4" w:space="0"/>
              <w:bottom w:val="nil"/>
              <w:right w:val="single" w:color="auto" w:sz="4" w:space="0"/>
            </w:tcBorders>
            <w:noWrap w:val="0"/>
            <w:vAlign w:val="top"/>
          </w:tcPr>
          <w:p/>
        </w:tc>
        <w:tc>
          <w:tcPr>
            <w:tcW w:w="2757" w:type="dxa"/>
            <w:tcBorders>
              <w:top w:val="single" w:color="auto" w:sz="4" w:space="0"/>
              <w:left w:val="single" w:color="auto" w:sz="4" w:space="0"/>
              <w:bottom w:val="single" w:color="auto" w:sz="4" w:space="0"/>
              <w:right w:val="single" w:color="auto" w:sz="4" w:space="0"/>
            </w:tcBorders>
            <w:noWrap w:val="0"/>
            <w:vAlign w:val="top"/>
          </w:tcPr>
          <w:p>
            <w:pPr>
              <w:rPr>
                <w:sz w:val="18"/>
                <w:szCs w:val="18"/>
              </w:rPr>
            </w:pPr>
            <w:r>
              <w:rPr>
                <w:sz w:val="18"/>
                <w:szCs w:val="18"/>
              </w:rPr>
              <w:t>2.申请人逾期未按收费通知要求缴纳费用、行政机关不再处理其政府信息公开申请</w:t>
            </w:r>
          </w:p>
        </w:tc>
        <w:tc>
          <w:tcPr>
            <w:tcW w:w="552" w:type="dxa"/>
            <w:tcBorders>
              <w:top w:val="single" w:color="auto" w:sz="4" w:space="0"/>
              <w:left w:val="single" w:color="auto" w:sz="4" w:space="0"/>
              <w:bottom w:val="single" w:color="auto" w:sz="4" w:space="0"/>
              <w:right w:val="single" w:color="auto" w:sz="4" w:space="0"/>
            </w:tcBorders>
            <w:noWrap w:val="0"/>
            <w:vAlign w:val="top"/>
          </w:tcPr>
          <w:p>
            <w:r>
              <w:rPr>
                <w:rFonts w:hint="eastAsia"/>
                <w:lang w:val="en-US" w:eastAsia="zh-CN"/>
              </w:rPr>
              <w:t>0</w:t>
            </w:r>
          </w:p>
        </w:tc>
        <w:tc>
          <w:tcPr>
            <w:tcW w:w="630" w:type="dxa"/>
            <w:tcBorders>
              <w:top w:val="single" w:color="auto" w:sz="4" w:space="0"/>
              <w:left w:val="single" w:color="auto" w:sz="4" w:space="0"/>
              <w:bottom w:val="single" w:color="auto" w:sz="4" w:space="0"/>
              <w:right w:val="single" w:color="auto" w:sz="4" w:space="0"/>
            </w:tcBorders>
            <w:noWrap w:val="0"/>
            <w:vAlign w:val="top"/>
          </w:tcPr>
          <w:p>
            <w:r>
              <w:rPr>
                <w:rFonts w:hint="eastAsia"/>
                <w:lang w:val="en-US" w:eastAsia="zh-CN"/>
              </w:rPr>
              <w:t>0</w:t>
            </w:r>
          </w:p>
        </w:tc>
        <w:tc>
          <w:tcPr>
            <w:tcW w:w="630" w:type="dxa"/>
            <w:tcBorders>
              <w:top w:val="single" w:color="auto" w:sz="4" w:space="0"/>
              <w:left w:val="single" w:color="auto" w:sz="4" w:space="0"/>
              <w:bottom w:val="single" w:color="auto" w:sz="4" w:space="0"/>
              <w:right w:val="single" w:color="auto" w:sz="4" w:space="0"/>
            </w:tcBorders>
            <w:noWrap w:val="0"/>
            <w:vAlign w:val="top"/>
          </w:tcPr>
          <w:p>
            <w:r>
              <w:rPr>
                <w:rFonts w:hint="eastAsia"/>
                <w:lang w:val="en-US" w:eastAsia="zh-CN"/>
              </w:rPr>
              <w:t>0</w:t>
            </w:r>
          </w:p>
        </w:tc>
        <w:tc>
          <w:tcPr>
            <w:tcW w:w="628" w:type="dxa"/>
            <w:tcBorders>
              <w:top w:val="single" w:color="auto" w:sz="4" w:space="0"/>
              <w:left w:val="single" w:color="auto" w:sz="4" w:space="0"/>
              <w:bottom w:val="single" w:color="auto" w:sz="4" w:space="0"/>
              <w:right w:val="single" w:color="auto" w:sz="4" w:space="0"/>
            </w:tcBorders>
            <w:noWrap w:val="0"/>
            <w:vAlign w:val="top"/>
          </w:tcPr>
          <w:p>
            <w:r>
              <w:rPr>
                <w:rFonts w:hint="eastAsia"/>
                <w:lang w:val="en-US" w:eastAsia="zh-CN"/>
              </w:rPr>
              <w:t>0</w:t>
            </w:r>
          </w:p>
        </w:tc>
        <w:tc>
          <w:tcPr>
            <w:tcW w:w="839" w:type="dxa"/>
            <w:tcBorders>
              <w:top w:val="single" w:color="auto" w:sz="4" w:space="0"/>
              <w:left w:val="single" w:color="auto" w:sz="4" w:space="0"/>
              <w:bottom w:val="single" w:color="auto" w:sz="4" w:space="0"/>
              <w:right w:val="single" w:color="auto" w:sz="4" w:space="0"/>
            </w:tcBorders>
            <w:noWrap w:val="0"/>
            <w:vAlign w:val="top"/>
          </w:tcPr>
          <w:p>
            <w:r>
              <w:rPr>
                <w:rFonts w:hint="eastAsia"/>
                <w:lang w:val="en-US" w:eastAsia="zh-CN"/>
              </w:rPr>
              <w:t>0</w:t>
            </w:r>
          </w:p>
        </w:tc>
        <w:tc>
          <w:tcPr>
            <w:tcW w:w="738" w:type="dxa"/>
            <w:tcBorders>
              <w:top w:val="single" w:color="auto" w:sz="4" w:space="0"/>
              <w:left w:val="single" w:color="auto" w:sz="4" w:space="0"/>
              <w:bottom w:val="single" w:color="auto" w:sz="4" w:space="0"/>
              <w:right w:val="single" w:color="auto" w:sz="4" w:space="0"/>
            </w:tcBorders>
            <w:noWrap w:val="0"/>
            <w:vAlign w:val="top"/>
          </w:tcPr>
          <w:p>
            <w:r>
              <w:rPr>
                <w:rFonts w:hint="eastAsia"/>
                <w:lang w:val="en-US" w:eastAsia="zh-CN"/>
              </w:rPr>
              <w:t>0</w:t>
            </w:r>
          </w:p>
        </w:tc>
        <w:tc>
          <w:tcPr>
            <w:tcW w:w="838" w:type="dxa"/>
            <w:tcBorders>
              <w:top w:val="single" w:color="auto" w:sz="4" w:space="0"/>
              <w:left w:val="single" w:color="auto" w:sz="4" w:space="0"/>
              <w:bottom w:val="single" w:color="auto" w:sz="4" w:space="0"/>
              <w:right w:val="single" w:color="auto" w:sz="4" w:space="0"/>
            </w:tcBorders>
            <w:noWrap w:val="0"/>
            <w:vAlign w:val="top"/>
          </w:tcPr>
          <w:p>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732" w:type="dxa"/>
            <w:vMerge w:val="continue"/>
            <w:tcBorders>
              <w:top w:val="single" w:color="auto" w:sz="4" w:space="0"/>
              <w:left w:val="single" w:color="auto" w:sz="4" w:space="0"/>
              <w:bottom w:val="single" w:color="auto" w:sz="4" w:space="0"/>
              <w:right w:val="single" w:color="auto" w:sz="4" w:space="0"/>
            </w:tcBorders>
            <w:noWrap w:val="0"/>
            <w:vAlign w:val="center"/>
          </w:tcPr>
          <w:p/>
        </w:tc>
        <w:tc>
          <w:tcPr>
            <w:tcW w:w="753" w:type="dxa"/>
            <w:vMerge w:val="continue"/>
            <w:tcBorders>
              <w:left w:val="single" w:color="auto" w:sz="4" w:space="0"/>
              <w:bottom w:val="single" w:color="auto" w:sz="4" w:space="0"/>
              <w:right w:val="single" w:color="auto" w:sz="4" w:space="0"/>
            </w:tcBorders>
            <w:noWrap w:val="0"/>
            <w:vAlign w:val="top"/>
          </w:tcPr>
          <w:p/>
        </w:tc>
        <w:tc>
          <w:tcPr>
            <w:tcW w:w="2757" w:type="dxa"/>
            <w:tcBorders>
              <w:top w:val="single" w:color="auto" w:sz="4" w:space="0"/>
              <w:left w:val="single" w:color="auto" w:sz="4" w:space="0"/>
              <w:bottom w:val="single" w:color="auto" w:sz="4" w:space="0"/>
              <w:right w:val="single" w:color="auto" w:sz="4" w:space="0"/>
            </w:tcBorders>
            <w:noWrap w:val="0"/>
            <w:vAlign w:val="top"/>
          </w:tcPr>
          <w:p>
            <w:pPr>
              <w:rPr>
                <w:sz w:val="18"/>
                <w:szCs w:val="18"/>
              </w:rPr>
            </w:pPr>
            <w:r>
              <w:rPr>
                <w:sz w:val="18"/>
                <w:szCs w:val="18"/>
              </w:rPr>
              <w:t>3.其他</w:t>
            </w:r>
          </w:p>
        </w:tc>
        <w:tc>
          <w:tcPr>
            <w:tcW w:w="552" w:type="dxa"/>
            <w:tcBorders>
              <w:top w:val="single" w:color="auto" w:sz="4" w:space="0"/>
              <w:left w:val="single" w:color="auto" w:sz="4" w:space="0"/>
              <w:bottom w:val="single" w:color="auto" w:sz="4" w:space="0"/>
              <w:right w:val="single" w:color="auto" w:sz="4" w:space="0"/>
            </w:tcBorders>
            <w:noWrap w:val="0"/>
            <w:vAlign w:val="top"/>
          </w:tcPr>
          <w:p>
            <w:r>
              <w:rPr>
                <w:rFonts w:hint="eastAsia"/>
                <w:lang w:val="en-US" w:eastAsia="zh-CN"/>
              </w:rPr>
              <w:t>0</w:t>
            </w:r>
          </w:p>
        </w:tc>
        <w:tc>
          <w:tcPr>
            <w:tcW w:w="630" w:type="dxa"/>
            <w:tcBorders>
              <w:top w:val="single" w:color="auto" w:sz="4" w:space="0"/>
              <w:left w:val="single" w:color="auto" w:sz="4" w:space="0"/>
              <w:bottom w:val="single" w:color="auto" w:sz="4" w:space="0"/>
              <w:right w:val="single" w:color="auto" w:sz="4" w:space="0"/>
            </w:tcBorders>
            <w:noWrap w:val="0"/>
            <w:vAlign w:val="top"/>
          </w:tcPr>
          <w:p>
            <w:r>
              <w:rPr>
                <w:rFonts w:hint="eastAsia"/>
                <w:lang w:val="en-US" w:eastAsia="zh-CN"/>
              </w:rPr>
              <w:t>0</w:t>
            </w:r>
          </w:p>
        </w:tc>
        <w:tc>
          <w:tcPr>
            <w:tcW w:w="630" w:type="dxa"/>
            <w:tcBorders>
              <w:top w:val="single" w:color="auto" w:sz="4" w:space="0"/>
              <w:left w:val="single" w:color="auto" w:sz="4" w:space="0"/>
              <w:bottom w:val="single" w:color="auto" w:sz="4" w:space="0"/>
              <w:right w:val="single" w:color="auto" w:sz="4" w:space="0"/>
            </w:tcBorders>
            <w:noWrap w:val="0"/>
            <w:vAlign w:val="top"/>
          </w:tcPr>
          <w:p>
            <w:r>
              <w:rPr>
                <w:rFonts w:hint="eastAsia"/>
                <w:lang w:val="en-US" w:eastAsia="zh-CN"/>
              </w:rPr>
              <w:t>0</w:t>
            </w:r>
          </w:p>
        </w:tc>
        <w:tc>
          <w:tcPr>
            <w:tcW w:w="628" w:type="dxa"/>
            <w:tcBorders>
              <w:top w:val="single" w:color="auto" w:sz="4" w:space="0"/>
              <w:left w:val="single" w:color="auto" w:sz="4" w:space="0"/>
              <w:bottom w:val="single" w:color="auto" w:sz="4" w:space="0"/>
              <w:right w:val="single" w:color="auto" w:sz="4" w:space="0"/>
            </w:tcBorders>
            <w:noWrap w:val="0"/>
            <w:vAlign w:val="top"/>
          </w:tcPr>
          <w:p>
            <w:r>
              <w:rPr>
                <w:rFonts w:hint="eastAsia"/>
                <w:lang w:val="en-US" w:eastAsia="zh-CN"/>
              </w:rPr>
              <w:t>0</w:t>
            </w:r>
          </w:p>
        </w:tc>
        <w:tc>
          <w:tcPr>
            <w:tcW w:w="839" w:type="dxa"/>
            <w:tcBorders>
              <w:top w:val="single" w:color="auto" w:sz="4" w:space="0"/>
              <w:left w:val="single" w:color="auto" w:sz="4" w:space="0"/>
              <w:bottom w:val="single" w:color="auto" w:sz="4" w:space="0"/>
              <w:right w:val="single" w:color="auto" w:sz="4" w:space="0"/>
            </w:tcBorders>
            <w:noWrap w:val="0"/>
            <w:vAlign w:val="top"/>
          </w:tcPr>
          <w:p>
            <w:r>
              <w:rPr>
                <w:rFonts w:hint="eastAsia"/>
                <w:lang w:val="en-US" w:eastAsia="zh-CN"/>
              </w:rPr>
              <w:t>0</w:t>
            </w:r>
          </w:p>
        </w:tc>
        <w:tc>
          <w:tcPr>
            <w:tcW w:w="738" w:type="dxa"/>
            <w:tcBorders>
              <w:top w:val="single" w:color="auto" w:sz="4" w:space="0"/>
              <w:left w:val="single" w:color="auto" w:sz="4" w:space="0"/>
              <w:bottom w:val="single" w:color="auto" w:sz="4" w:space="0"/>
              <w:right w:val="single" w:color="auto" w:sz="4" w:space="0"/>
            </w:tcBorders>
            <w:noWrap w:val="0"/>
            <w:vAlign w:val="top"/>
          </w:tcPr>
          <w:p>
            <w:r>
              <w:rPr>
                <w:rFonts w:hint="eastAsia"/>
                <w:lang w:val="en-US" w:eastAsia="zh-CN"/>
              </w:rPr>
              <w:t>0</w:t>
            </w:r>
          </w:p>
        </w:tc>
        <w:tc>
          <w:tcPr>
            <w:tcW w:w="838" w:type="dxa"/>
            <w:tcBorders>
              <w:top w:val="single" w:color="auto" w:sz="4" w:space="0"/>
              <w:left w:val="single" w:color="auto" w:sz="4" w:space="0"/>
              <w:bottom w:val="single" w:color="auto" w:sz="4" w:space="0"/>
              <w:right w:val="single" w:color="auto" w:sz="4" w:space="0"/>
            </w:tcBorders>
            <w:noWrap w:val="0"/>
            <w:vAlign w:val="top"/>
          </w:tcPr>
          <w:p>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732" w:type="dxa"/>
            <w:vMerge w:val="continue"/>
            <w:tcBorders>
              <w:top w:val="single" w:color="auto" w:sz="4" w:space="0"/>
              <w:left w:val="single" w:color="auto" w:sz="4" w:space="0"/>
              <w:bottom w:val="single" w:color="auto" w:sz="4" w:space="0"/>
              <w:right w:val="single" w:color="auto" w:sz="4" w:space="0"/>
            </w:tcBorders>
            <w:noWrap w:val="0"/>
            <w:vAlign w:val="center"/>
          </w:tcPr>
          <w:p/>
        </w:tc>
        <w:tc>
          <w:tcPr>
            <w:tcW w:w="3510" w:type="dxa"/>
            <w:gridSpan w:val="2"/>
            <w:tcBorders>
              <w:top w:val="single" w:color="auto" w:sz="4" w:space="0"/>
              <w:left w:val="single" w:color="auto" w:sz="4" w:space="0"/>
              <w:bottom w:val="single" w:color="auto" w:sz="4" w:space="0"/>
              <w:right w:val="single" w:color="auto" w:sz="4" w:space="0"/>
            </w:tcBorders>
            <w:noWrap w:val="0"/>
            <w:vAlign w:val="top"/>
          </w:tcPr>
          <w:p>
            <w:pPr>
              <w:rPr>
                <w:sz w:val="18"/>
                <w:szCs w:val="18"/>
              </w:rPr>
            </w:pPr>
            <w:r>
              <w:rPr>
                <w:sz w:val="18"/>
                <w:szCs w:val="18"/>
              </w:rPr>
              <w:t>（七）总计</w:t>
            </w:r>
          </w:p>
        </w:tc>
        <w:tc>
          <w:tcPr>
            <w:tcW w:w="552" w:type="dxa"/>
            <w:tcBorders>
              <w:top w:val="single" w:color="auto" w:sz="4" w:space="0"/>
              <w:left w:val="single" w:color="auto" w:sz="4" w:space="0"/>
              <w:bottom w:val="single" w:color="auto" w:sz="4" w:space="0"/>
              <w:right w:val="single" w:color="auto" w:sz="4" w:space="0"/>
            </w:tcBorders>
            <w:noWrap w:val="0"/>
            <w:vAlign w:val="top"/>
          </w:tcPr>
          <w:p>
            <w:r>
              <w:rPr>
                <w:rFonts w:hint="eastAsia"/>
                <w:lang w:val="en-US" w:eastAsia="zh-CN"/>
              </w:rPr>
              <w:t>0</w:t>
            </w:r>
          </w:p>
        </w:tc>
        <w:tc>
          <w:tcPr>
            <w:tcW w:w="630" w:type="dxa"/>
            <w:tcBorders>
              <w:top w:val="single" w:color="auto" w:sz="4" w:space="0"/>
              <w:left w:val="single" w:color="auto" w:sz="4" w:space="0"/>
              <w:bottom w:val="single" w:color="auto" w:sz="4" w:space="0"/>
              <w:right w:val="single" w:color="auto" w:sz="4" w:space="0"/>
            </w:tcBorders>
            <w:noWrap w:val="0"/>
            <w:vAlign w:val="top"/>
          </w:tcPr>
          <w:p>
            <w:r>
              <w:rPr>
                <w:rFonts w:hint="eastAsia"/>
                <w:lang w:val="en-US" w:eastAsia="zh-CN"/>
              </w:rPr>
              <w:t>0</w:t>
            </w:r>
          </w:p>
        </w:tc>
        <w:tc>
          <w:tcPr>
            <w:tcW w:w="630" w:type="dxa"/>
            <w:tcBorders>
              <w:top w:val="single" w:color="auto" w:sz="4" w:space="0"/>
              <w:left w:val="single" w:color="auto" w:sz="4" w:space="0"/>
              <w:bottom w:val="single" w:color="auto" w:sz="4" w:space="0"/>
              <w:right w:val="single" w:color="auto" w:sz="4" w:space="0"/>
            </w:tcBorders>
            <w:noWrap w:val="0"/>
            <w:vAlign w:val="top"/>
          </w:tcPr>
          <w:p>
            <w:r>
              <w:rPr>
                <w:rFonts w:hint="eastAsia"/>
                <w:lang w:val="en-US" w:eastAsia="zh-CN"/>
              </w:rPr>
              <w:t>0</w:t>
            </w:r>
          </w:p>
        </w:tc>
        <w:tc>
          <w:tcPr>
            <w:tcW w:w="628" w:type="dxa"/>
            <w:tcBorders>
              <w:top w:val="single" w:color="auto" w:sz="4" w:space="0"/>
              <w:left w:val="single" w:color="auto" w:sz="4" w:space="0"/>
              <w:bottom w:val="single" w:color="auto" w:sz="4" w:space="0"/>
              <w:right w:val="single" w:color="auto" w:sz="4" w:space="0"/>
            </w:tcBorders>
            <w:noWrap w:val="0"/>
            <w:vAlign w:val="top"/>
          </w:tcPr>
          <w:p>
            <w:r>
              <w:rPr>
                <w:rFonts w:hint="eastAsia"/>
                <w:lang w:val="en-US" w:eastAsia="zh-CN"/>
              </w:rPr>
              <w:t>0</w:t>
            </w:r>
          </w:p>
        </w:tc>
        <w:tc>
          <w:tcPr>
            <w:tcW w:w="839" w:type="dxa"/>
            <w:tcBorders>
              <w:top w:val="single" w:color="auto" w:sz="4" w:space="0"/>
              <w:left w:val="single" w:color="auto" w:sz="4" w:space="0"/>
              <w:bottom w:val="single" w:color="auto" w:sz="4" w:space="0"/>
              <w:right w:val="single" w:color="auto" w:sz="4" w:space="0"/>
            </w:tcBorders>
            <w:noWrap w:val="0"/>
            <w:vAlign w:val="top"/>
          </w:tcPr>
          <w:p>
            <w:r>
              <w:rPr>
                <w:rFonts w:hint="eastAsia"/>
                <w:lang w:val="en-US" w:eastAsia="zh-CN"/>
              </w:rPr>
              <w:t>0</w:t>
            </w:r>
          </w:p>
        </w:tc>
        <w:tc>
          <w:tcPr>
            <w:tcW w:w="738" w:type="dxa"/>
            <w:tcBorders>
              <w:top w:val="single" w:color="auto" w:sz="4" w:space="0"/>
              <w:left w:val="single" w:color="auto" w:sz="4" w:space="0"/>
              <w:bottom w:val="single" w:color="auto" w:sz="4" w:space="0"/>
              <w:right w:val="single" w:color="auto" w:sz="4" w:space="0"/>
            </w:tcBorders>
            <w:noWrap w:val="0"/>
            <w:vAlign w:val="top"/>
          </w:tcPr>
          <w:p>
            <w:r>
              <w:rPr>
                <w:rFonts w:hint="eastAsia"/>
                <w:lang w:val="en-US" w:eastAsia="zh-CN"/>
              </w:rPr>
              <w:t>0</w:t>
            </w:r>
          </w:p>
        </w:tc>
        <w:tc>
          <w:tcPr>
            <w:tcW w:w="838" w:type="dxa"/>
            <w:tcBorders>
              <w:top w:val="single" w:color="auto" w:sz="4" w:space="0"/>
              <w:left w:val="single" w:color="auto" w:sz="4" w:space="0"/>
              <w:bottom w:val="single" w:color="auto" w:sz="4" w:space="0"/>
              <w:right w:val="single" w:color="auto" w:sz="4" w:space="0"/>
            </w:tcBorders>
            <w:noWrap w:val="0"/>
            <w:vAlign w:val="top"/>
          </w:tcPr>
          <w:p>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4242" w:type="dxa"/>
            <w:gridSpan w:val="3"/>
            <w:tcBorders>
              <w:top w:val="single" w:color="auto" w:sz="4" w:space="0"/>
              <w:left w:val="single" w:color="auto" w:sz="4" w:space="0"/>
              <w:bottom w:val="single" w:color="auto" w:sz="4" w:space="0"/>
              <w:right w:val="single" w:color="auto" w:sz="4" w:space="0"/>
            </w:tcBorders>
            <w:noWrap w:val="0"/>
            <w:vAlign w:val="top"/>
          </w:tcPr>
          <w:p>
            <w:pPr>
              <w:rPr>
                <w:sz w:val="18"/>
                <w:szCs w:val="18"/>
              </w:rPr>
            </w:pPr>
            <w:r>
              <w:rPr>
                <w:sz w:val="18"/>
                <w:szCs w:val="18"/>
              </w:rPr>
              <w:t>四、结转下年度继续办理</w:t>
            </w:r>
          </w:p>
        </w:tc>
        <w:tc>
          <w:tcPr>
            <w:tcW w:w="552" w:type="dxa"/>
            <w:tcBorders>
              <w:top w:val="single" w:color="auto" w:sz="4" w:space="0"/>
              <w:left w:val="single" w:color="auto" w:sz="4" w:space="0"/>
              <w:bottom w:val="single" w:color="auto" w:sz="4" w:space="0"/>
              <w:right w:val="single" w:color="auto" w:sz="4" w:space="0"/>
            </w:tcBorders>
            <w:noWrap w:val="0"/>
            <w:vAlign w:val="top"/>
          </w:tcPr>
          <w:p>
            <w:r>
              <w:rPr>
                <w:rFonts w:hint="eastAsia"/>
                <w:lang w:val="en-US" w:eastAsia="zh-CN"/>
              </w:rPr>
              <w:t>0</w:t>
            </w:r>
          </w:p>
        </w:tc>
        <w:tc>
          <w:tcPr>
            <w:tcW w:w="630" w:type="dxa"/>
            <w:tcBorders>
              <w:top w:val="single" w:color="auto" w:sz="4" w:space="0"/>
              <w:left w:val="single" w:color="auto" w:sz="4" w:space="0"/>
              <w:bottom w:val="single" w:color="auto" w:sz="4" w:space="0"/>
              <w:right w:val="single" w:color="auto" w:sz="4" w:space="0"/>
            </w:tcBorders>
            <w:noWrap w:val="0"/>
            <w:vAlign w:val="top"/>
          </w:tcPr>
          <w:p>
            <w:r>
              <w:rPr>
                <w:rFonts w:hint="eastAsia"/>
                <w:lang w:val="en-US" w:eastAsia="zh-CN"/>
              </w:rPr>
              <w:t>0</w:t>
            </w:r>
          </w:p>
        </w:tc>
        <w:tc>
          <w:tcPr>
            <w:tcW w:w="630" w:type="dxa"/>
            <w:tcBorders>
              <w:top w:val="single" w:color="auto" w:sz="4" w:space="0"/>
              <w:left w:val="single" w:color="auto" w:sz="4" w:space="0"/>
              <w:bottom w:val="single" w:color="auto" w:sz="4" w:space="0"/>
              <w:right w:val="single" w:color="auto" w:sz="4" w:space="0"/>
            </w:tcBorders>
            <w:noWrap w:val="0"/>
            <w:vAlign w:val="top"/>
          </w:tcPr>
          <w:p>
            <w:r>
              <w:rPr>
                <w:rFonts w:hint="eastAsia"/>
                <w:lang w:val="en-US" w:eastAsia="zh-CN"/>
              </w:rPr>
              <w:t>0</w:t>
            </w:r>
          </w:p>
        </w:tc>
        <w:tc>
          <w:tcPr>
            <w:tcW w:w="628" w:type="dxa"/>
            <w:tcBorders>
              <w:top w:val="single" w:color="auto" w:sz="4" w:space="0"/>
              <w:left w:val="single" w:color="auto" w:sz="4" w:space="0"/>
              <w:bottom w:val="single" w:color="auto" w:sz="4" w:space="0"/>
              <w:right w:val="single" w:color="auto" w:sz="4" w:space="0"/>
            </w:tcBorders>
            <w:noWrap w:val="0"/>
            <w:vAlign w:val="top"/>
          </w:tcPr>
          <w:p>
            <w:r>
              <w:rPr>
                <w:rFonts w:hint="eastAsia"/>
                <w:lang w:val="en-US" w:eastAsia="zh-CN"/>
              </w:rPr>
              <w:t>0</w:t>
            </w:r>
          </w:p>
        </w:tc>
        <w:tc>
          <w:tcPr>
            <w:tcW w:w="839" w:type="dxa"/>
            <w:tcBorders>
              <w:top w:val="single" w:color="auto" w:sz="4" w:space="0"/>
              <w:left w:val="single" w:color="auto" w:sz="4" w:space="0"/>
              <w:bottom w:val="single" w:color="auto" w:sz="4" w:space="0"/>
              <w:right w:val="single" w:color="auto" w:sz="4" w:space="0"/>
            </w:tcBorders>
            <w:noWrap w:val="0"/>
            <w:vAlign w:val="top"/>
          </w:tcPr>
          <w:p>
            <w:r>
              <w:rPr>
                <w:rFonts w:hint="eastAsia"/>
                <w:lang w:val="en-US" w:eastAsia="zh-CN"/>
              </w:rPr>
              <w:t>0</w:t>
            </w:r>
          </w:p>
        </w:tc>
        <w:tc>
          <w:tcPr>
            <w:tcW w:w="738" w:type="dxa"/>
            <w:tcBorders>
              <w:top w:val="single" w:color="auto" w:sz="4" w:space="0"/>
              <w:left w:val="single" w:color="auto" w:sz="4" w:space="0"/>
              <w:bottom w:val="single" w:color="auto" w:sz="4" w:space="0"/>
              <w:right w:val="single" w:color="auto" w:sz="4" w:space="0"/>
            </w:tcBorders>
            <w:noWrap w:val="0"/>
            <w:vAlign w:val="top"/>
          </w:tcPr>
          <w:p>
            <w:r>
              <w:rPr>
                <w:rFonts w:hint="eastAsia"/>
                <w:lang w:val="en-US" w:eastAsia="zh-CN"/>
              </w:rPr>
              <w:t>0</w:t>
            </w:r>
          </w:p>
        </w:tc>
        <w:tc>
          <w:tcPr>
            <w:tcW w:w="838" w:type="dxa"/>
            <w:tcBorders>
              <w:top w:val="single" w:color="auto" w:sz="4" w:space="0"/>
              <w:left w:val="single" w:color="auto" w:sz="4" w:space="0"/>
              <w:bottom w:val="single" w:color="auto" w:sz="4" w:space="0"/>
              <w:right w:val="single" w:color="auto" w:sz="4" w:space="0"/>
            </w:tcBorders>
            <w:noWrap w:val="0"/>
            <w:vAlign w:val="top"/>
          </w:tcPr>
          <w:p>
            <w:r>
              <w:rPr>
                <w:rFonts w:hint="eastAsia"/>
                <w:lang w:val="en-US" w:eastAsia="zh-CN"/>
              </w:rPr>
              <w:t>0</w:t>
            </w:r>
          </w:p>
        </w:tc>
      </w:tr>
    </w:tbl>
    <w:p>
      <w:pPr>
        <w:rPr>
          <w:rFonts w:hint="eastAsia" w:ascii="宋体" w:hAnsi="宋体" w:eastAsia="宋体" w:cs="宋体"/>
          <w:b/>
          <w:bCs/>
          <w:sz w:val="24"/>
          <w:szCs w:val="24"/>
        </w:rPr>
      </w:pPr>
      <w:r>
        <w:rPr>
          <w:rFonts w:hint="eastAsia" w:ascii="宋体" w:hAnsi="宋体" w:eastAsia="宋体" w:cs="宋体"/>
          <w:b/>
          <w:bCs/>
          <w:sz w:val="24"/>
          <w:szCs w:val="24"/>
        </w:rPr>
        <w:t>四、政府信息公开行政复议、行政诉讼情况</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3"/>
        <w:gridCol w:w="653"/>
        <w:gridCol w:w="653"/>
        <w:gridCol w:w="653"/>
        <w:gridCol w:w="482"/>
        <w:gridCol w:w="653"/>
        <w:gridCol w:w="653"/>
        <w:gridCol w:w="653"/>
        <w:gridCol w:w="653"/>
        <w:gridCol w:w="482"/>
        <w:gridCol w:w="654"/>
        <w:gridCol w:w="654"/>
        <w:gridCol w:w="654"/>
        <w:gridCol w:w="654"/>
        <w:gridCol w:w="4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gridSpan w:val="5"/>
            <w:tcBorders>
              <w:right w:val="single" w:color="auto" w:sz="4" w:space="0"/>
            </w:tcBorders>
            <w:noWrap w:val="0"/>
            <w:vAlign w:val="top"/>
          </w:tcPr>
          <w:p>
            <w:pPr>
              <w:jc w:val="center"/>
              <w:rPr>
                <w:sz w:val="18"/>
                <w:szCs w:val="18"/>
              </w:rPr>
            </w:pPr>
            <w:r>
              <w:rPr>
                <w:sz w:val="18"/>
                <w:szCs w:val="18"/>
              </w:rPr>
              <w:t>行政复议</w:t>
            </w:r>
          </w:p>
        </w:tc>
        <w:tc>
          <w:tcPr>
            <w:tcW w:w="0" w:type="auto"/>
            <w:gridSpan w:val="10"/>
            <w:tcBorders>
              <w:left w:val="single" w:color="auto" w:sz="4" w:space="0"/>
            </w:tcBorders>
            <w:noWrap w:val="0"/>
            <w:vAlign w:val="top"/>
          </w:tcPr>
          <w:p>
            <w:pPr>
              <w:jc w:val="center"/>
              <w:rPr>
                <w:sz w:val="18"/>
                <w:szCs w:val="18"/>
              </w:rPr>
            </w:pPr>
            <w:r>
              <w:rPr>
                <w:sz w:val="18"/>
                <w:szCs w:val="18"/>
              </w:rPr>
              <w:t>行政诉讼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restart"/>
            <w:tcBorders>
              <w:bottom w:val="nil"/>
            </w:tcBorders>
            <w:noWrap w:val="0"/>
            <w:vAlign w:val="center"/>
          </w:tcPr>
          <w:p>
            <w:pPr>
              <w:jc w:val="center"/>
              <w:rPr>
                <w:sz w:val="18"/>
                <w:szCs w:val="18"/>
              </w:rPr>
            </w:pPr>
            <w:r>
              <w:rPr>
                <w:sz w:val="18"/>
                <w:szCs w:val="18"/>
              </w:rPr>
              <w:t>结果维持</w:t>
            </w:r>
          </w:p>
        </w:tc>
        <w:tc>
          <w:tcPr>
            <w:tcW w:w="0" w:type="auto"/>
            <w:vMerge w:val="restart"/>
            <w:tcBorders>
              <w:bottom w:val="nil"/>
            </w:tcBorders>
            <w:noWrap w:val="0"/>
            <w:vAlign w:val="center"/>
          </w:tcPr>
          <w:p>
            <w:pPr>
              <w:jc w:val="center"/>
              <w:rPr>
                <w:sz w:val="18"/>
                <w:szCs w:val="18"/>
              </w:rPr>
            </w:pPr>
            <w:r>
              <w:rPr>
                <w:sz w:val="18"/>
                <w:szCs w:val="18"/>
              </w:rPr>
              <w:t>结果纠正</w:t>
            </w:r>
          </w:p>
        </w:tc>
        <w:tc>
          <w:tcPr>
            <w:tcW w:w="0" w:type="auto"/>
            <w:vMerge w:val="restart"/>
            <w:tcBorders>
              <w:bottom w:val="nil"/>
            </w:tcBorders>
            <w:noWrap w:val="0"/>
            <w:vAlign w:val="center"/>
          </w:tcPr>
          <w:p>
            <w:pPr>
              <w:jc w:val="center"/>
              <w:rPr>
                <w:sz w:val="18"/>
                <w:szCs w:val="18"/>
              </w:rPr>
            </w:pPr>
            <w:r>
              <w:rPr>
                <w:sz w:val="18"/>
                <w:szCs w:val="18"/>
              </w:rPr>
              <w:t>其他结果</w:t>
            </w:r>
          </w:p>
        </w:tc>
        <w:tc>
          <w:tcPr>
            <w:tcW w:w="0" w:type="auto"/>
            <w:vMerge w:val="restart"/>
            <w:tcBorders>
              <w:bottom w:val="nil"/>
            </w:tcBorders>
            <w:noWrap w:val="0"/>
            <w:vAlign w:val="center"/>
          </w:tcPr>
          <w:p>
            <w:pPr>
              <w:jc w:val="center"/>
              <w:rPr>
                <w:sz w:val="18"/>
                <w:szCs w:val="18"/>
              </w:rPr>
            </w:pPr>
            <w:r>
              <w:rPr>
                <w:sz w:val="18"/>
                <w:szCs w:val="18"/>
              </w:rPr>
              <w:t>尚未审结</w:t>
            </w:r>
          </w:p>
        </w:tc>
        <w:tc>
          <w:tcPr>
            <w:tcW w:w="0" w:type="auto"/>
            <w:vMerge w:val="restart"/>
            <w:tcBorders>
              <w:bottom w:val="nil"/>
              <w:right w:val="single" w:color="auto" w:sz="4" w:space="0"/>
            </w:tcBorders>
            <w:noWrap w:val="0"/>
            <w:vAlign w:val="center"/>
          </w:tcPr>
          <w:p>
            <w:pPr>
              <w:jc w:val="center"/>
              <w:rPr>
                <w:sz w:val="18"/>
                <w:szCs w:val="18"/>
              </w:rPr>
            </w:pPr>
            <w:r>
              <w:rPr>
                <w:sz w:val="18"/>
                <w:szCs w:val="18"/>
              </w:rPr>
              <w:t>总计</w:t>
            </w:r>
          </w:p>
        </w:tc>
        <w:tc>
          <w:tcPr>
            <w:tcW w:w="0" w:type="auto"/>
            <w:gridSpan w:val="5"/>
            <w:tcBorders>
              <w:left w:val="single" w:color="auto" w:sz="4" w:space="0"/>
            </w:tcBorders>
            <w:noWrap w:val="0"/>
            <w:vAlign w:val="top"/>
          </w:tcPr>
          <w:p>
            <w:pPr>
              <w:jc w:val="center"/>
              <w:rPr>
                <w:sz w:val="18"/>
                <w:szCs w:val="18"/>
              </w:rPr>
            </w:pPr>
            <w:r>
              <w:rPr>
                <w:sz w:val="18"/>
                <w:szCs w:val="18"/>
              </w:rPr>
              <w:t>未经复议直接起诉</w:t>
            </w:r>
          </w:p>
        </w:tc>
        <w:tc>
          <w:tcPr>
            <w:tcW w:w="0" w:type="auto"/>
            <w:gridSpan w:val="5"/>
            <w:noWrap w:val="0"/>
            <w:vAlign w:val="top"/>
          </w:tcPr>
          <w:p>
            <w:pPr>
              <w:jc w:val="center"/>
              <w:rPr>
                <w:sz w:val="18"/>
                <w:szCs w:val="18"/>
              </w:rPr>
            </w:pPr>
            <w:r>
              <w:rPr>
                <w:sz w:val="18"/>
                <w:szCs w:val="18"/>
              </w:rPr>
              <w:t>复议后起诉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noWrap w:val="0"/>
            <w:vAlign w:val="top"/>
          </w:tcPr>
          <w:p/>
        </w:tc>
        <w:tc>
          <w:tcPr>
            <w:tcW w:w="0" w:type="auto"/>
            <w:vMerge w:val="continue"/>
            <w:noWrap w:val="0"/>
            <w:vAlign w:val="top"/>
          </w:tcPr>
          <w:p/>
        </w:tc>
        <w:tc>
          <w:tcPr>
            <w:tcW w:w="0" w:type="auto"/>
            <w:vMerge w:val="continue"/>
            <w:noWrap w:val="0"/>
            <w:vAlign w:val="top"/>
          </w:tcPr>
          <w:p/>
        </w:tc>
        <w:tc>
          <w:tcPr>
            <w:tcW w:w="0" w:type="auto"/>
            <w:vMerge w:val="continue"/>
            <w:noWrap w:val="0"/>
            <w:vAlign w:val="top"/>
          </w:tcPr>
          <w:p/>
        </w:tc>
        <w:tc>
          <w:tcPr>
            <w:tcW w:w="0" w:type="auto"/>
            <w:vMerge w:val="continue"/>
            <w:tcBorders>
              <w:right w:val="single" w:color="auto" w:sz="4" w:space="0"/>
            </w:tcBorders>
            <w:noWrap w:val="0"/>
            <w:vAlign w:val="top"/>
          </w:tcPr>
          <w:p/>
        </w:tc>
        <w:tc>
          <w:tcPr>
            <w:tcW w:w="0" w:type="auto"/>
            <w:noWrap w:val="0"/>
            <w:vAlign w:val="top"/>
          </w:tcPr>
          <w:p>
            <w:pPr>
              <w:rPr>
                <w:sz w:val="18"/>
                <w:szCs w:val="18"/>
              </w:rPr>
            </w:pPr>
            <w:r>
              <w:rPr>
                <w:sz w:val="18"/>
                <w:szCs w:val="18"/>
              </w:rPr>
              <w:t>结果维持</w:t>
            </w:r>
          </w:p>
        </w:tc>
        <w:tc>
          <w:tcPr>
            <w:tcW w:w="0" w:type="auto"/>
            <w:noWrap w:val="0"/>
            <w:vAlign w:val="top"/>
          </w:tcPr>
          <w:p>
            <w:pPr>
              <w:rPr>
                <w:sz w:val="18"/>
                <w:szCs w:val="18"/>
              </w:rPr>
            </w:pPr>
            <w:r>
              <w:rPr>
                <w:sz w:val="18"/>
                <w:szCs w:val="18"/>
              </w:rPr>
              <w:t>结果纠正</w:t>
            </w:r>
          </w:p>
        </w:tc>
        <w:tc>
          <w:tcPr>
            <w:tcW w:w="0" w:type="auto"/>
            <w:noWrap w:val="0"/>
            <w:vAlign w:val="top"/>
          </w:tcPr>
          <w:p>
            <w:pPr>
              <w:rPr>
                <w:sz w:val="18"/>
                <w:szCs w:val="18"/>
              </w:rPr>
            </w:pPr>
            <w:r>
              <w:rPr>
                <w:sz w:val="18"/>
                <w:szCs w:val="18"/>
              </w:rPr>
              <w:t>其他结果</w:t>
            </w:r>
          </w:p>
        </w:tc>
        <w:tc>
          <w:tcPr>
            <w:tcW w:w="0" w:type="auto"/>
            <w:noWrap w:val="0"/>
            <w:vAlign w:val="top"/>
          </w:tcPr>
          <w:p>
            <w:pPr>
              <w:rPr>
                <w:sz w:val="18"/>
                <w:szCs w:val="18"/>
              </w:rPr>
            </w:pPr>
            <w:r>
              <w:rPr>
                <w:sz w:val="18"/>
                <w:szCs w:val="18"/>
              </w:rPr>
              <w:t>尚未审结</w:t>
            </w:r>
          </w:p>
        </w:tc>
        <w:tc>
          <w:tcPr>
            <w:tcW w:w="0" w:type="auto"/>
            <w:noWrap w:val="0"/>
            <w:vAlign w:val="top"/>
          </w:tcPr>
          <w:p>
            <w:pPr>
              <w:rPr>
                <w:sz w:val="18"/>
                <w:szCs w:val="18"/>
              </w:rPr>
            </w:pPr>
            <w:r>
              <w:rPr>
                <w:sz w:val="18"/>
                <w:szCs w:val="18"/>
              </w:rPr>
              <w:t>总计</w:t>
            </w:r>
          </w:p>
        </w:tc>
        <w:tc>
          <w:tcPr>
            <w:tcW w:w="0" w:type="auto"/>
            <w:noWrap w:val="0"/>
            <w:vAlign w:val="top"/>
          </w:tcPr>
          <w:p>
            <w:pPr>
              <w:rPr>
                <w:sz w:val="18"/>
                <w:szCs w:val="18"/>
              </w:rPr>
            </w:pPr>
            <w:r>
              <w:rPr>
                <w:sz w:val="18"/>
                <w:szCs w:val="18"/>
              </w:rPr>
              <w:t>结果维持</w:t>
            </w:r>
          </w:p>
        </w:tc>
        <w:tc>
          <w:tcPr>
            <w:tcW w:w="0" w:type="auto"/>
            <w:noWrap w:val="0"/>
            <w:vAlign w:val="top"/>
          </w:tcPr>
          <w:p>
            <w:pPr>
              <w:rPr>
                <w:sz w:val="18"/>
                <w:szCs w:val="18"/>
              </w:rPr>
            </w:pPr>
            <w:r>
              <w:rPr>
                <w:sz w:val="18"/>
                <w:szCs w:val="18"/>
              </w:rPr>
              <w:t>结果纠正</w:t>
            </w:r>
          </w:p>
        </w:tc>
        <w:tc>
          <w:tcPr>
            <w:tcW w:w="0" w:type="auto"/>
            <w:noWrap w:val="0"/>
            <w:vAlign w:val="top"/>
          </w:tcPr>
          <w:p>
            <w:pPr>
              <w:rPr>
                <w:sz w:val="18"/>
                <w:szCs w:val="18"/>
              </w:rPr>
            </w:pPr>
            <w:r>
              <w:rPr>
                <w:sz w:val="18"/>
                <w:szCs w:val="18"/>
              </w:rPr>
              <w:t>其他结果</w:t>
            </w:r>
          </w:p>
        </w:tc>
        <w:tc>
          <w:tcPr>
            <w:tcW w:w="0" w:type="auto"/>
            <w:noWrap w:val="0"/>
            <w:vAlign w:val="top"/>
          </w:tcPr>
          <w:p>
            <w:pPr>
              <w:rPr>
                <w:sz w:val="18"/>
                <w:szCs w:val="18"/>
              </w:rPr>
            </w:pPr>
            <w:r>
              <w:rPr>
                <w:sz w:val="18"/>
                <w:szCs w:val="18"/>
              </w:rPr>
              <w:t>尚未审结</w:t>
            </w:r>
          </w:p>
        </w:tc>
        <w:tc>
          <w:tcPr>
            <w:tcW w:w="0" w:type="auto"/>
            <w:noWrap w:val="0"/>
            <w:vAlign w:val="top"/>
          </w:tcPr>
          <w:p>
            <w:pPr>
              <w:rPr>
                <w:sz w:val="18"/>
                <w:szCs w:val="18"/>
              </w:rPr>
            </w:pPr>
            <w:r>
              <w:rPr>
                <w:sz w:val="18"/>
                <w:szCs w:val="18"/>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653" w:type="dxa"/>
            <w:noWrap w:val="0"/>
            <w:vAlign w:val="top"/>
          </w:tcPr>
          <w:p>
            <w:pPr>
              <w:rPr>
                <w:sz w:val="18"/>
                <w:szCs w:val="18"/>
              </w:rPr>
            </w:pPr>
            <w:r>
              <w:rPr>
                <w:rFonts w:hint="eastAsia"/>
                <w:lang w:val="en-US" w:eastAsia="zh-CN"/>
              </w:rPr>
              <w:t>0</w:t>
            </w:r>
          </w:p>
        </w:tc>
        <w:tc>
          <w:tcPr>
            <w:tcW w:w="653" w:type="dxa"/>
            <w:noWrap w:val="0"/>
            <w:vAlign w:val="top"/>
          </w:tcPr>
          <w:p>
            <w:pPr>
              <w:rPr>
                <w:sz w:val="18"/>
                <w:szCs w:val="18"/>
              </w:rPr>
            </w:pPr>
            <w:r>
              <w:rPr>
                <w:rFonts w:hint="eastAsia"/>
                <w:lang w:val="en-US" w:eastAsia="zh-CN"/>
              </w:rPr>
              <w:t>0</w:t>
            </w:r>
          </w:p>
        </w:tc>
        <w:tc>
          <w:tcPr>
            <w:tcW w:w="653" w:type="dxa"/>
            <w:noWrap w:val="0"/>
            <w:vAlign w:val="top"/>
          </w:tcPr>
          <w:p>
            <w:pPr>
              <w:rPr>
                <w:sz w:val="18"/>
                <w:szCs w:val="18"/>
              </w:rPr>
            </w:pPr>
            <w:r>
              <w:rPr>
                <w:rFonts w:hint="eastAsia"/>
                <w:lang w:val="en-US" w:eastAsia="zh-CN"/>
              </w:rPr>
              <w:t>0</w:t>
            </w:r>
          </w:p>
        </w:tc>
        <w:tc>
          <w:tcPr>
            <w:tcW w:w="653" w:type="dxa"/>
            <w:noWrap w:val="0"/>
            <w:vAlign w:val="top"/>
          </w:tcPr>
          <w:p>
            <w:pPr>
              <w:rPr>
                <w:sz w:val="18"/>
                <w:szCs w:val="18"/>
              </w:rPr>
            </w:pPr>
            <w:r>
              <w:rPr>
                <w:rFonts w:hint="eastAsia"/>
                <w:lang w:val="en-US" w:eastAsia="zh-CN"/>
              </w:rPr>
              <w:t>0</w:t>
            </w:r>
          </w:p>
        </w:tc>
        <w:tc>
          <w:tcPr>
            <w:tcW w:w="482" w:type="dxa"/>
            <w:noWrap w:val="0"/>
            <w:vAlign w:val="top"/>
          </w:tcPr>
          <w:p>
            <w:pPr>
              <w:rPr>
                <w:sz w:val="18"/>
                <w:szCs w:val="18"/>
              </w:rPr>
            </w:pPr>
            <w:r>
              <w:rPr>
                <w:rFonts w:hint="eastAsia"/>
                <w:lang w:val="en-US" w:eastAsia="zh-CN"/>
              </w:rPr>
              <w:t>0</w:t>
            </w:r>
          </w:p>
        </w:tc>
        <w:tc>
          <w:tcPr>
            <w:tcW w:w="653" w:type="dxa"/>
            <w:noWrap w:val="0"/>
            <w:vAlign w:val="top"/>
          </w:tcPr>
          <w:p>
            <w:pPr>
              <w:rPr>
                <w:sz w:val="18"/>
                <w:szCs w:val="18"/>
              </w:rPr>
            </w:pPr>
            <w:r>
              <w:rPr>
                <w:rFonts w:hint="eastAsia"/>
                <w:lang w:val="en-US" w:eastAsia="zh-CN"/>
              </w:rPr>
              <w:t>0</w:t>
            </w:r>
          </w:p>
        </w:tc>
        <w:tc>
          <w:tcPr>
            <w:tcW w:w="653" w:type="dxa"/>
            <w:noWrap w:val="0"/>
            <w:vAlign w:val="top"/>
          </w:tcPr>
          <w:p>
            <w:pPr>
              <w:rPr>
                <w:sz w:val="18"/>
                <w:szCs w:val="18"/>
              </w:rPr>
            </w:pPr>
            <w:r>
              <w:rPr>
                <w:rFonts w:hint="eastAsia"/>
                <w:lang w:val="en-US" w:eastAsia="zh-CN"/>
              </w:rPr>
              <w:t>0</w:t>
            </w:r>
          </w:p>
        </w:tc>
        <w:tc>
          <w:tcPr>
            <w:tcW w:w="653" w:type="dxa"/>
            <w:noWrap w:val="0"/>
            <w:vAlign w:val="top"/>
          </w:tcPr>
          <w:p>
            <w:pPr>
              <w:rPr>
                <w:sz w:val="18"/>
                <w:szCs w:val="18"/>
              </w:rPr>
            </w:pPr>
            <w:r>
              <w:rPr>
                <w:rFonts w:hint="eastAsia"/>
                <w:lang w:val="en-US" w:eastAsia="zh-CN"/>
              </w:rPr>
              <w:t>0</w:t>
            </w:r>
          </w:p>
        </w:tc>
        <w:tc>
          <w:tcPr>
            <w:tcW w:w="653" w:type="dxa"/>
            <w:noWrap w:val="0"/>
            <w:vAlign w:val="top"/>
          </w:tcPr>
          <w:p>
            <w:pPr>
              <w:rPr>
                <w:sz w:val="18"/>
                <w:szCs w:val="18"/>
              </w:rPr>
            </w:pPr>
            <w:r>
              <w:rPr>
                <w:rFonts w:hint="eastAsia"/>
                <w:lang w:val="en-US" w:eastAsia="zh-CN"/>
              </w:rPr>
              <w:t>0</w:t>
            </w:r>
          </w:p>
        </w:tc>
        <w:tc>
          <w:tcPr>
            <w:tcW w:w="482" w:type="dxa"/>
            <w:noWrap w:val="0"/>
            <w:vAlign w:val="top"/>
          </w:tcPr>
          <w:p>
            <w:pPr>
              <w:rPr>
                <w:sz w:val="18"/>
                <w:szCs w:val="18"/>
              </w:rPr>
            </w:pPr>
            <w:r>
              <w:rPr>
                <w:rFonts w:hint="eastAsia"/>
                <w:lang w:val="en-US" w:eastAsia="zh-CN"/>
              </w:rPr>
              <w:t>0</w:t>
            </w:r>
          </w:p>
        </w:tc>
        <w:tc>
          <w:tcPr>
            <w:tcW w:w="654" w:type="dxa"/>
            <w:noWrap w:val="0"/>
            <w:vAlign w:val="top"/>
          </w:tcPr>
          <w:p>
            <w:pPr>
              <w:rPr>
                <w:sz w:val="18"/>
                <w:szCs w:val="18"/>
              </w:rPr>
            </w:pPr>
            <w:r>
              <w:rPr>
                <w:rFonts w:hint="eastAsia"/>
                <w:lang w:val="en-US" w:eastAsia="zh-CN"/>
              </w:rPr>
              <w:t>0</w:t>
            </w:r>
          </w:p>
        </w:tc>
        <w:tc>
          <w:tcPr>
            <w:tcW w:w="654" w:type="dxa"/>
            <w:noWrap w:val="0"/>
            <w:vAlign w:val="top"/>
          </w:tcPr>
          <w:p>
            <w:pPr>
              <w:rPr>
                <w:sz w:val="18"/>
                <w:szCs w:val="18"/>
              </w:rPr>
            </w:pPr>
            <w:r>
              <w:rPr>
                <w:rFonts w:hint="eastAsia"/>
                <w:lang w:val="en-US" w:eastAsia="zh-CN"/>
              </w:rPr>
              <w:t>0</w:t>
            </w:r>
          </w:p>
        </w:tc>
        <w:tc>
          <w:tcPr>
            <w:tcW w:w="654" w:type="dxa"/>
            <w:noWrap w:val="0"/>
            <w:vAlign w:val="top"/>
          </w:tcPr>
          <w:p>
            <w:pPr>
              <w:rPr>
                <w:sz w:val="18"/>
                <w:szCs w:val="18"/>
              </w:rPr>
            </w:pPr>
            <w:r>
              <w:rPr>
                <w:rFonts w:hint="eastAsia"/>
                <w:lang w:val="en-US" w:eastAsia="zh-CN"/>
              </w:rPr>
              <w:t>0</w:t>
            </w:r>
          </w:p>
        </w:tc>
        <w:tc>
          <w:tcPr>
            <w:tcW w:w="654" w:type="dxa"/>
            <w:noWrap w:val="0"/>
            <w:vAlign w:val="top"/>
          </w:tcPr>
          <w:p>
            <w:pPr>
              <w:rPr>
                <w:sz w:val="18"/>
                <w:szCs w:val="18"/>
              </w:rPr>
            </w:pPr>
            <w:r>
              <w:rPr>
                <w:rFonts w:hint="eastAsia"/>
                <w:lang w:val="en-US" w:eastAsia="zh-CN"/>
              </w:rPr>
              <w:t>0</w:t>
            </w:r>
          </w:p>
        </w:tc>
        <w:tc>
          <w:tcPr>
            <w:tcW w:w="483" w:type="dxa"/>
            <w:noWrap w:val="0"/>
            <w:vAlign w:val="top"/>
          </w:tcPr>
          <w:p>
            <w:pPr>
              <w:rPr>
                <w:sz w:val="18"/>
                <w:szCs w:val="18"/>
              </w:rPr>
            </w:pPr>
            <w:r>
              <w:rPr>
                <w:rFonts w:hint="eastAsia"/>
                <w:lang w:val="en-US" w:eastAsia="zh-CN"/>
              </w:rPr>
              <w:t>0</w:t>
            </w:r>
          </w:p>
        </w:tc>
      </w:tr>
    </w:tbl>
    <w:p>
      <w:pPr>
        <w:rPr>
          <w:rFonts w:hint="eastAsia" w:ascii="宋体" w:hAnsi="宋体" w:eastAsia="宋体" w:cs="宋体"/>
          <w:b/>
          <w:bCs/>
          <w:sz w:val="24"/>
          <w:szCs w:val="24"/>
        </w:rPr>
      </w:pPr>
      <w:r>
        <w:rPr>
          <w:rFonts w:hint="eastAsia" w:ascii="宋体" w:hAnsi="宋体" w:eastAsia="宋体" w:cs="宋体"/>
          <w:b/>
          <w:bCs/>
          <w:sz w:val="24"/>
          <w:szCs w:val="24"/>
        </w:rPr>
        <w:t>五、存在的主要问题及改进情况</w:t>
      </w:r>
    </w:p>
    <w:p>
      <w:pPr>
        <w:ind w:firstLine="480" w:firstLineChars="200"/>
        <w:rPr>
          <w:rFonts w:hint="eastAsia" w:ascii="宋体" w:hAnsi="宋体" w:eastAsia="宋体" w:cs="宋体"/>
          <w:sz w:val="24"/>
          <w:szCs w:val="24"/>
          <w:highlight w:val="none"/>
          <w:shd w:val="clear" w:color="auto" w:fill="auto"/>
        </w:rPr>
      </w:pPr>
      <w:r>
        <w:rPr>
          <w:rFonts w:hint="eastAsia" w:ascii="宋体" w:hAnsi="宋体" w:eastAsia="宋体" w:cs="宋体"/>
          <w:sz w:val="24"/>
          <w:szCs w:val="24"/>
          <w:highlight w:val="none"/>
          <w:shd w:val="clear" w:color="auto" w:fill="auto"/>
        </w:rPr>
        <w:t>目前，政府信息公开主要在深化公开内容、规范政府信息公开行为、制度落实方面存在不足，改进措施如下：</w:t>
      </w:r>
    </w:p>
    <w:p>
      <w:pPr>
        <w:ind w:firstLine="480" w:firstLineChars="200"/>
        <w:rPr>
          <w:rFonts w:hint="eastAsia" w:ascii="宋体" w:hAnsi="宋体" w:eastAsia="宋体" w:cs="宋体"/>
          <w:sz w:val="24"/>
          <w:szCs w:val="24"/>
          <w:highlight w:val="none"/>
          <w:shd w:val="clear" w:color="auto" w:fill="auto"/>
        </w:rPr>
      </w:pPr>
      <w:r>
        <w:rPr>
          <w:rFonts w:hint="eastAsia" w:ascii="宋体" w:hAnsi="宋体" w:eastAsia="宋体" w:cs="宋体"/>
          <w:sz w:val="24"/>
          <w:szCs w:val="24"/>
          <w:highlight w:val="none"/>
          <w:shd w:val="clear" w:color="auto" w:fill="auto"/>
        </w:rPr>
        <w:t>一、进一步推行政务公开。坚持以公开为常态，全面推进制定不同领域的政府信息的公开内容细则；深化行政处罚决定信息的公开，逐步探索形成工作规则；继续推行重大事项公开工作。</w:t>
      </w:r>
    </w:p>
    <w:p>
      <w:pPr>
        <w:ind w:firstLine="480" w:firstLineChars="200"/>
        <w:rPr>
          <w:rFonts w:hint="eastAsia" w:ascii="宋体" w:hAnsi="宋体" w:eastAsia="宋体" w:cs="宋体"/>
          <w:sz w:val="24"/>
          <w:szCs w:val="24"/>
          <w:highlight w:val="none"/>
          <w:shd w:val="clear" w:color="auto" w:fill="auto"/>
        </w:rPr>
      </w:pPr>
      <w:r>
        <w:rPr>
          <w:rFonts w:hint="eastAsia" w:ascii="宋体" w:hAnsi="宋体" w:eastAsia="宋体" w:cs="宋体"/>
          <w:sz w:val="24"/>
          <w:szCs w:val="24"/>
          <w:highlight w:val="none"/>
          <w:shd w:val="clear" w:color="auto" w:fill="auto"/>
        </w:rPr>
        <w:t>二、规范政府信息公开行为。推进政府信息公开申请处理系统应用，进一步规范信息公开流程；开展公文类信息的备案登记工作，开展政府信息公开建议改进工作，并探索形成相应的工作规则。</w:t>
      </w:r>
    </w:p>
    <w:p>
      <w:pPr>
        <w:ind w:firstLine="480" w:firstLineChars="200"/>
        <w:rPr>
          <w:rFonts w:hint="eastAsia" w:ascii="宋体" w:hAnsi="宋体" w:eastAsia="宋体" w:cs="宋体"/>
          <w:sz w:val="24"/>
          <w:szCs w:val="24"/>
          <w:highlight w:val="none"/>
          <w:shd w:val="clear" w:color="auto" w:fill="auto"/>
        </w:rPr>
      </w:pPr>
      <w:bookmarkStart w:id="0" w:name="_GoBack"/>
      <w:bookmarkEnd w:id="0"/>
      <w:r>
        <w:rPr>
          <w:rFonts w:hint="eastAsia" w:ascii="宋体" w:hAnsi="宋体" w:eastAsia="宋体" w:cs="宋体"/>
          <w:sz w:val="24"/>
          <w:szCs w:val="24"/>
          <w:highlight w:val="none"/>
          <w:shd w:val="clear" w:color="auto" w:fill="auto"/>
        </w:rPr>
        <w:t xml:space="preserve">三、加强基础性工作。推进政府机关对社会关注度高、专业性强的重大决定提供解读服务；继续完善政府信息公开监督评议制度，将监督工作常规化、日常化；加强政府信息公开咨询服务工作；加强宣传和普及力度，提高公众对政府信息公开的认知度。 </w:t>
      </w:r>
    </w:p>
    <w:p>
      <w:pPr>
        <w:rPr>
          <w:rFonts w:hint="eastAsia" w:ascii="宋体" w:hAnsi="宋体" w:eastAsia="宋体" w:cs="宋体"/>
          <w:b/>
          <w:bCs/>
          <w:sz w:val="24"/>
          <w:szCs w:val="24"/>
        </w:rPr>
      </w:pPr>
      <w:r>
        <w:rPr>
          <w:rFonts w:hint="eastAsia" w:ascii="宋体" w:hAnsi="宋体" w:eastAsia="宋体" w:cs="宋体"/>
          <w:b/>
          <w:bCs/>
          <w:sz w:val="24"/>
          <w:szCs w:val="24"/>
        </w:rPr>
        <w:t>六、其他需要报告的事项</w:t>
      </w:r>
    </w:p>
    <w:p>
      <w:pPr>
        <w:ind w:firstLine="240" w:firstLineChars="100"/>
        <w:rPr>
          <w:rFonts w:hint="eastAsia" w:ascii="宋体" w:hAnsi="宋体" w:cs="宋体"/>
          <w:sz w:val="24"/>
          <w:szCs w:val="24"/>
          <w:lang w:val="en-US" w:eastAsia="zh-CN"/>
        </w:rPr>
      </w:pPr>
      <w:r>
        <w:rPr>
          <w:rFonts w:hint="eastAsia" w:ascii="宋体" w:hAnsi="宋体" w:cs="宋体"/>
          <w:sz w:val="24"/>
          <w:szCs w:val="24"/>
          <w:lang w:val="en-US" w:eastAsia="zh-CN"/>
        </w:rPr>
        <w:t>无</w:t>
      </w:r>
    </w:p>
    <w:p>
      <w:pPr>
        <w:ind w:firstLine="321" w:firstLineChars="100"/>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2024年度本单位未收取信息处理费。</w:t>
      </w:r>
    </w:p>
    <w:p>
      <w:pPr>
        <w:ind w:firstLine="480" w:firstLineChars="200"/>
        <w:rPr>
          <w:rFonts w:hint="eastAsia" w:ascii="宋体" w:hAnsi="宋体" w:eastAsia="宋体" w:cs="宋体"/>
          <w:sz w:val="24"/>
          <w:szCs w:val="24"/>
          <w:highlight w:val="none"/>
          <w:shd w:val="clear" w:color="auto" w:fill="auto"/>
          <w:lang w:val="en-US" w:eastAsia="zh-CN"/>
        </w:rPr>
      </w:pPr>
    </w:p>
    <w:p>
      <w:pPr>
        <w:ind w:firstLine="480" w:firstLineChars="200"/>
        <w:rPr>
          <w:rFonts w:hint="eastAsia" w:ascii="宋体" w:hAnsi="宋体" w:eastAsia="宋体" w:cs="宋体"/>
          <w:sz w:val="24"/>
          <w:szCs w:val="24"/>
          <w:highlight w:val="none"/>
          <w:shd w:val="clear" w:color="auto" w:fill="auto"/>
          <w:lang w:val="en-US" w:eastAsia="zh-CN"/>
        </w:rPr>
      </w:pPr>
    </w:p>
    <w:p>
      <w:pPr>
        <w:ind w:firstLine="480" w:firstLineChars="200"/>
        <w:rPr>
          <w:rFonts w:hint="eastAsia" w:ascii="宋体" w:hAnsi="宋体" w:eastAsia="宋体" w:cs="宋体"/>
          <w:sz w:val="24"/>
          <w:szCs w:val="24"/>
          <w:highlight w:val="none"/>
          <w:shd w:val="clear" w:color="auto" w:fill="auto"/>
          <w:lang w:val="en-US" w:eastAsia="zh-CN"/>
        </w:rPr>
      </w:pPr>
    </w:p>
    <w:p>
      <w:pPr>
        <w:ind w:firstLine="480" w:firstLineChars="200"/>
        <w:rPr>
          <w:rFonts w:hint="eastAsia" w:ascii="宋体" w:hAnsi="宋体" w:eastAsia="宋体" w:cs="宋体"/>
          <w:sz w:val="24"/>
          <w:szCs w:val="24"/>
          <w:highlight w:val="none"/>
          <w:shd w:val="clear" w:color="auto" w:fill="auto"/>
          <w:lang w:val="en-US" w:eastAsia="zh-CN"/>
        </w:rPr>
      </w:pPr>
    </w:p>
    <w:p>
      <w:pPr>
        <w:ind w:firstLine="480" w:firstLineChars="200"/>
        <w:jc w:val="right"/>
        <w:rPr>
          <w:rFonts w:hint="eastAsia" w:ascii="宋体" w:hAnsi="宋体" w:eastAsia="宋体" w:cs="宋体"/>
          <w:sz w:val="24"/>
          <w:szCs w:val="24"/>
          <w:highlight w:val="none"/>
          <w:shd w:val="clear" w:color="auto" w:fill="auto"/>
          <w:lang w:val="en-US" w:eastAsia="zh-CN"/>
        </w:rPr>
      </w:pPr>
      <w:r>
        <w:rPr>
          <w:rFonts w:hint="eastAsia" w:ascii="宋体" w:hAnsi="宋体" w:eastAsia="宋体" w:cs="宋体"/>
          <w:sz w:val="24"/>
          <w:szCs w:val="24"/>
          <w:highlight w:val="none"/>
          <w:shd w:val="clear" w:color="auto" w:fill="auto"/>
          <w:lang w:val="en-US" w:eastAsia="zh-CN"/>
        </w:rPr>
        <w:t>榆树市延和朝鲜族乡人民政府</w:t>
      </w:r>
    </w:p>
    <w:p>
      <w:pPr>
        <w:ind w:firstLine="480" w:firstLineChars="200"/>
        <w:jc w:val="center"/>
        <w:rPr>
          <w:rFonts w:hint="default" w:ascii="宋体" w:hAnsi="宋体" w:eastAsia="宋体" w:cs="宋体"/>
          <w:sz w:val="24"/>
          <w:szCs w:val="24"/>
          <w:highlight w:val="none"/>
          <w:shd w:val="clear" w:color="auto" w:fill="auto"/>
          <w:lang w:val="en-US" w:eastAsia="zh-CN"/>
        </w:rPr>
      </w:pPr>
      <w:r>
        <w:rPr>
          <w:rFonts w:hint="eastAsia" w:ascii="宋体" w:hAnsi="宋体" w:cs="宋体"/>
          <w:sz w:val="24"/>
          <w:szCs w:val="24"/>
          <w:highlight w:val="none"/>
          <w:shd w:val="clear" w:color="auto" w:fill="auto"/>
          <w:lang w:val="en-US" w:eastAsia="zh-CN"/>
        </w:rPr>
        <w:t xml:space="preserve">                                              </w:t>
      </w:r>
      <w:r>
        <w:rPr>
          <w:rFonts w:hint="eastAsia" w:ascii="宋体" w:hAnsi="宋体" w:eastAsia="宋体" w:cs="宋体"/>
          <w:sz w:val="24"/>
          <w:szCs w:val="24"/>
          <w:highlight w:val="none"/>
          <w:shd w:val="clear" w:color="auto" w:fill="auto"/>
          <w:lang w:val="en-US" w:eastAsia="zh-CN"/>
        </w:rPr>
        <w:t>2024年12月31日</w:t>
      </w:r>
    </w:p>
    <w:sectPr>
      <w:footerReference r:id="rId3" w:type="default"/>
      <w:footerReference r:id="rId4" w:type="even"/>
      <w:pgSz w:w="11907" w:h="16840"/>
      <w:pgMar w:top="1247" w:right="1418" w:bottom="1440"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right" w:y="1"/>
    </w:pPr>
    <w:r>
      <w:rPr>
        <w:rStyle w:val="9"/>
      </w:rPr>
      <w:fldChar w:fldCharType="begin"/>
    </w:r>
    <w:r>
      <w:rPr>
        <w:rStyle w:val="9"/>
      </w:rPr>
      <w:instrText xml:space="preserve">Page</w:instrText>
    </w:r>
    <w:r>
      <w:rPr>
        <w:rStyle w:val="9"/>
      </w:rPr>
      <w:fldChar w:fldCharType="separate"/>
    </w:r>
    <w:r>
      <w:rPr>
        <w:rStyle w:val="9"/>
      </w:rPr>
      <w:t>8</w:t>
    </w:r>
    <w:r>
      <w:rPr>
        <w:rStyle w:val="9"/>
      </w:rPr>
      <w:fldChar w:fldCharType="end"/>
    </w:r>
  </w:p>
  <w:p>
    <w:pPr>
      <w:pStyle w:val="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right" w:y="1"/>
    </w:pPr>
    <w:r>
      <w:rPr>
        <w:rStyle w:val="9"/>
      </w:rPr>
      <w:fldChar w:fldCharType="begin"/>
    </w:r>
    <w:r>
      <w:rPr>
        <w:rStyle w:val="9"/>
      </w:rPr>
      <w:instrText xml:space="preserve">Page</w:instrText>
    </w:r>
    <w:r>
      <w:rPr>
        <w:rStyle w:val="9"/>
      </w:rPr>
      <w:fldChar w:fldCharType="separate"/>
    </w:r>
    <w:r>
      <w:rPr>
        <w:rStyle w:val="9"/>
      </w:rPr>
      <w:t>1</w:t>
    </w:r>
    <w:r>
      <w:rPr>
        <w:rStyle w:val="9"/>
      </w:rPr>
      <w:fldChar w:fldCharType="end"/>
    </w:r>
  </w:p>
  <w:p>
    <w:pPr>
      <w:pStyle w:val="5"/>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displayBackgroundShape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0"/>
  <w:displayVerticalDrawingGridEvery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hhYzAxZTBmNjY5ZGViODlkYmIyZDU4ZWFkNDljYWQifQ=="/>
  </w:docVars>
  <w:rsids>
    <w:rsidRoot w:val="00C84EDF"/>
    <w:rsid w:val="00C84EDF"/>
    <w:rsid w:val="00F87F31"/>
    <w:rsid w:val="04E657FA"/>
    <w:rsid w:val="15581EE2"/>
    <w:rsid w:val="158D108E"/>
    <w:rsid w:val="188E2B3B"/>
    <w:rsid w:val="25B06D01"/>
    <w:rsid w:val="26551754"/>
    <w:rsid w:val="27174C5C"/>
    <w:rsid w:val="2A7A3D85"/>
    <w:rsid w:val="3D510A70"/>
    <w:rsid w:val="3EEF0540"/>
    <w:rsid w:val="40842F5A"/>
    <w:rsid w:val="44ED271E"/>
    <w:rsid w:val="45D71D2E"/>
    <w:rsid w:val="477A0BC3"/>
    <w:rsid w:val="47CC0B4E"/>
    <w:rsid w:val="49C34AA3"/>
    <w:rsid w:val="4A8835BA"/>
    <w:rsid w:val="4FEE37C6"/>
    <w:rsid w:val="500222E1"/>
    <w:rsid w:val="53EC4BF7"/>
    <w:rsid w:val="59376914"/>
    <w:rsid w:val="66C37A39"/>
    <w:rsid w:val="6FFC70D4"/>
    <w:rsid w:val="74560DF6"/>
    <w:rsid w:val="786B5754"/>
    <w:rsid w:val="7A80754E"/>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仿宋_GB2312"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nhideWhenUsed="0" w:uiPriority="0"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keepNext/>
      <w:keepLines/>
      <w:widowControl w:val="0"/>
      <w:spacing w:before="340" w:after="330" w:line="578" w:lineRule="auto"/>
      <w:outlineLvl w:val="0"/>
    </w:pPr>
    <w:rPr>
      <w:b/>
      <w:kern w:val="44"/>
      <w:sz w:val="44"/>
    </w:rPr>
  </w:style>
  <w:style w:type="paragraph" w:styleId="3">
    <w:name w:val="heading 2"/>
    <w:basedOn w:val="1"/>
    <w:next w:val="1"/>
    <w:qFormat/>
    <w:uiPriority w:val="0"/>
    <w:pPr>
      <w:keepNext/>
      <w:keepLines/>
      <w:widowControl w:val="0"/>
      <w:spacing w:before="260" w:after="260" w:line="415" w:lineRule="auto"/>
      <w:outlineLvl w:val="1"/>
    </w:pPr>
    <w:rPr>
      <w:rFonts w:ascii="Arial" w:hAnsi="Arial" w:eastAsia="黑体"/>
      <w:b/>
      <w:sz w:val="32"/>
    </w:rPr>
  </w:style>
  <w:style w:type="paragraph" w:styleId="4">
    <w:name w:val="heading 3"/>
    <w:basedOn w:val="1"/>
    <w:next w:val="1"/>
    <w:qFormat/>
    <w:uiPriority w:val="0"/>
    <w:pPr>
      <w:keepNext/>
      <w:keepLines/>
      <w:widowControl w:val="0"/>
      <w:spacing w:before="260" w:after="260" w:line="415" w:lineRule="auto"/>
      <w:outlineLvl w:val="2"/>
    </w:pPr>
    <w:rPr>
      <w:b/>
      <w:sz w:val="32"/>
    </w:rPr>
  </w:style>
  <w:style w:type="character" w:default="1" w:styleId="8">
    <w:name w:val="Default Paragraph Font"/>
    <w:qFormat/>
    <w:uiPriority w:val="0"/>
  </w:style>
  <w:style w:type="table" w:default="1" w:styleId="7">
    <w:name w:val="Normal Table"/>
    <w:unhideWhenUsed/>
    <w:qFormat/>
    <w:uiPriority w:val="99"/>
    <w:tblPr>
      <w:tblCellMar>
        <w:top w:w="0" w:type="dxa"/>
        <w:left w:w="108" w:type="dxa"/>
        <w:bottom w:w="0" w:type="dxa"/>
        <w:right w:w="108" w:type="dxa"/>
      </w:tblCellMar>
    </w:tblPr>
  </w:style>
  <w:style w:type="paragraph" w:styleId="5">
    <w:name w:val="footer"/>
    <w:basedOn w:val="1"/>
    <w:qFormat/>
    <w:uiPriority w:val="0"/>
    <w:pPr>
      <w:tabs>
        <w:tab w:val="center" w:pos="4153"/>
        <w:tab w:val="right" w:pos="8307"/>
      </w:tabs>
      <w:snapToGrid w:val="0"/>
      <w:jc w:val="left"/>
    </w:pPr>
    <w:rPr>
      <w:sz w:val="18"/>
    </w:rPr>
  </w:style>
  <w:style w:type="paragraph" w:styleId="6">
    <w:name w:val="header"/>
    <w:basedOn w:val="1"/>
    <w:qFormat/>
    <w:uiPriority w:val="0"/>
    <w:pPr>
      <w:pBdr>
        <w:bottom w:val="single" w:color="auto" w:sz="6" w:space="1"/>
      </w:pBdr>
      <w:tabs>
        <w:tab w:val="center" w:pos="4153"/>
        <w:tab w:val="right" w:pos="8307"/>
      </w:tabs>
      <w:snapToGrid w:val="0"/>
      <w:jc w:val="center"/>
    </w:pPr>
    <w:rPr>
      <w:sz w:val="18"/>
    </w:rPr>
  </w:style>
  <w:style w:type="character" w:styleId="9">
    <w:name w:val="page number"/>
    <w:basedOn w:val="8"/>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Lenovo</Company>
  <Pages>3</Pages>
  <Words>1843</Words>
  <Characters>1914</Characters>
  <Lines>34</Lines>
  <Paragraphs>9</Paragraphs>
  <TotalTime>52</TotalTime>
  <ScaleCrop>false</ScaleCrop>
  <LinksUpToDate>false</LinksUpToDate>
  <CharactersWithSpaces>1969</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2021-10-07T23:53:00Z</dcterms:created>
  <dc:creator>lenovo</dc:creator>
  <cp:lastModifiedBy>Administrator</cp:lastModifiedBy>
  <cp:lastPrinted>2025-01-02T01:50:57Z</cp:lastPrinted>
  <dcterms:modified xsi:type="dcterms:W3CDTF">2025-01-02T01:54:46Z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BD9CE6C5D99B436F836CC40795B7B010_13</vt:lpwstr>
  </property>
</Properties>
</file>