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</w:t>
      </w:r>
    </w:p>
    <w:p>
      <w:pPr>
        <w:autoSpaceDE/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举报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事项</w:t>
      </w:r>
      <w:r>
        <w:rPr>
          <w:rFonts w:hint="eastAsia" w:ascii="方正小标宋简体" w:eastAsia="方正小标宋简体"/>
          <w:sz w:val="44"/>
          <w:szCs w:val="44"/>
        </w:rPr>
        <w:t>移送表</w:t>
      </w:r>
      <w:bookmarkEnd w:id="0"/>
      <w:r>
        <w:rPr>
          <w:rFonts w:hint="eastAsia" w:ascii="宋体" w:hAnsi="宋体"/>
          <w:b/>
          <w:bCs/>
          <w:sz w:val="44"/>
          <w:szCs w:val="44"/>
        </w:rPr>
        <w:t xml:space="preserve">                    </w:t>
      </w:r>
    </w:p>
    <w:p>
      <w:pPr>
        <w:wordWrap w:val="0"/>
        <w:spacing w:line="500" w:lineRule="exact"/>
        <w:ind w:right="442"/>
        <w:jc w:val="right"/>
        <w:rPr>
          <w:rFonts w:hint="default" w:ascii="宋体" w:hAnsi="宋体" w:eastAsia="宋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编号：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93"/>
        <w:gridCol w:w="1641"/>
        <w:gridCol w:w="441"/>
        <w:gridCol w:w="392"/>
        <w:gridCol w:w="1063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接报时间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举报方式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□实名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匿名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被举报单位名称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被举报单位地址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举报事项</w:t>
            </w:r>
          </w:p>
        </w:tc>
        <w:tc>
          <w:tcPr>
            <w:tcW w:w="783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移送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30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移送：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进行核查。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移送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领导签批意见</w:t>
            </w:r>
          </w:p>
        </w:tc>
        <w:tc>
          <w:tcPr>
            <w:tcW w:w="396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单位（盖章）：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680" w:firstLineChars="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wordWrap/>
        <w:spacing w:line="500" w:lineRule="exact"/>
        <w:ind w:right="442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备注：此表一式两份，应急管理部门和移送部门各一份。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IyY2ZiMDJlNTcxNmRkZDQzYzkzOWJhMTFlZDcifQ=="/>
  </w:docVars>
  <w:rsids>
    <w:rsidRoot w:val="4D5D56D4"/>
    <w:rsid w:val="4D5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2022-11-11T06:28:00Z</dcterms:created>
  <dc:creator>安琪</dc:creator>
  <cp:lastModifiedBy>安琪</cp:lastModifiedBy>
  <dcterms:modified xsi:type="dcterms:W3CDTF">2022-11-11T06:29:15Z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834220BCB50441F8A0CBDAF352A91BBA</vt:lpwstr>
  </property>
</Properties>
</file>