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jc w:val="both"/>
        <w:rPr>
          <w:rFonts w:hint="eastAsia" w:ascii="宋体" w:hAnsi="宋体" w:eastAsia="宋体" w:cs="宋体"/>
          <w:b w:val="0"/>
          <w:bCs w:val="0"/>
          <w:sz w:val="28"/>
          <w:szCs w:val="28"/>
          <w:highlight w:val="none"/>
          <w:shd w:val="clear" w:color="auto" w:fill="auto"/>
          <w:lang w:val="en-US" w:eastAsia="zh-CN"/>
        </w:rPr>
      </w:pPr>
      <w:r>
        <w:rPr>
          <w:rFonts w:hint="eastAsia" w:ascii="宋体" w:hAnsi="宋体" w:eastAsia="宋体" w:cs="宋体"/>
          <w:b w:val="0"/>
          <w:bCs w:val="0"/>
          <w:sz w:val="28"/>
          <w:szCs w:val="28"/>
          <w:highlight w:val="none"/>
          <w:shd w:val="clear" w:color="auto" w:fill="auto"/>
          <w:lang w:val="en-US" w:eastAsia="zh-CN"/>
        </w:rPr>
        <w:t>附件2</w:t>
      </w:r>
    </w:p>
    <w:p>
      <w:pPr>
        <w:numPr>
          <w:ilvl w:val="-1"/>
          <w:numId w:val="0"/>
        </w:numPr>
        <w:jc w:val="cente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榆树市气象局</w:t>
      </w:r>
    </w:p>
    <w:p>
      <w:pPr>
        <w:numPr>
          <w:ilvl w:val="-1"/>
          <w:numId w:val="0"/>
        </w:numPr>
        <w:jc w:val="center"/>
        <w:rPr>
          <w:rFonts w:hint="eastAsia"/>
          <w:color w:val="000000" w:themeColor="text1"/>
          <w:sz w:val="44"/>
          <w:szCs w:val="44"/>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2021年政府信息公开工作年度报告</w:t>
      </w:r>
    </w:p>
    <w:p>
      <w:pPr>
        <w:jc w:val="center"/>
        <w:rPr>
          <w:rFonts w:hint="eastAsia" w:ascii="宋体" w:hAnsi="宋体" w:eastAsia="宋体" w:cs="宋体"/>
          <w:b/>
          <w:bCs/>
          <w:sz w:val="36"/>
          <w:szCs w:val="36"/>
          <w:highlight w:val="none"/>
          <w:shd w:val="clear" w:color="auto" w:fill="auto"/>
          <w:lang w:val="en-US" w:eastAsia="zh-CN"/>
        </w:rPr>
      </w:pPr>
    </w:p>
    <w:p>
      <w:pPr>
        <w:ind w:firstLine="480" w:firstLineChars="200"/>
        <w:rPr>
          <w:rFonts w:hint="eastAsia" w:ascii="宋体" w:hAnsi="宋体" w:eastAsia="宋体" w:cs="宋体"/>
          <w:sz w:val="24"/>
          <w:szCs w:val="24"/>
          <w:highlight w:val="none"/>
          <w:shd w:val="clear" w:color="auto" w:fill="auto"/>
        </w:rPr>
      </w:pPr>
    </w:p>
    <w:p>
      <w:pPr>
        <w:numPr>
          <w:ilvl w:val="0"/>
          <w:numId w:val="0"/>
        </w:numPr>
        <w:ind w:firstLine="480" w:firstLineChars="200"/>
        <w:jc w:val="both"/>
        <w:rPr>
          <w:rFonts w:hint="default" w:ascii="宋体" w:hAnsi="宋体" w:eastAsia="宋体" w:cs="宋体"/>
          <w:b w:val="0"/>
          <w:bCs w:val="0"/>
          <w:sz w:val="24"/>
          <w:szCs w:val="24"/>
          <w:highlight w:val="none"/>
          <w:shd w:val="clear" w:color="auto" w:fill="auto"/>
          <w:lang w:val="en-US" w:eastAsia="zh-CN"/>
        </w:rPr>
      </w:pPr>
      <w:r>
        <w:rPr>
          <w:rFonts w:hint="eastAsia" w:ascii="宋体" w:hAnsi="宋体" w:eastAsia="宋体" w:cs="宋体"/>
          <w:b w:val="0"/>
          <w:bCs w:val="0"/>
          <w:sz w:val="24"/>
          <w:szCs w:val="24"/>
          <w:highlight w:val="none"/>
          <w:shd w:val="clear" w:color="auto" w:fill="auto"/>
          <w:lang w:val="en-US" w:eastAsia="zh-CN"/>
        </w:rPr>
        <w:t>按照《中华人民共和国政府信息公开条例》《吉林省人民政府办公厅关于做好政府信息公开工作年度报告编制和发布有关事项的通知》（吉政厅函〔2021〕20号）《榆树市市政务公开领导小组办公室关于做好2021年政府信息公开年度报告编制和发布工作的通知》部署要求，</w:t>
      </w:r>
      <w:r>
        <w:rPr>
          <w:rFonts w:hint="default" w:ascii="宋体" w:hAnsi="宋体" w:eastAsia="宋体" w:cs="宋体"/>
          <w:b w:val="0"/>
          <w:bCs w:val="0"/>
          <w:sz w:val="24"/>
          <w:szCs w:val="24"/>
          <w:highlight w:val="none"/>
          <w:shd w:val="clear" w:color="auto" w:fill="auto"/>
          <w:lang w:val="en-US" w:eastAsia="zh-CN"/>
        </w:rPr>
        <w:t>现将我</w:t>
      </w:r>
      <w:r>
        <w:rPr>
          <w:rFonts w:hint="eastAsia" w:ascii="宋体" w:hAnsi="宋体" w:eastAsia="宋体" w:cs="宋体"/>
          <w:b w:val="0"/>
          <w:bCs w:val="0"/>
          <w:sz w:val="24"/>
          <w:szCs w:val="24"/>
          <w:highlight w:val="none"/>
          <w:shd w:val="clear" w:color="auto" w:fill="auto"/>
          <w:lang w:val="en-US" w:eastAsia="zh-CN"/>
        </w:rPr>
        <w:t>局</w:t>
      </w:r>
      <w:r>
        <w:rPr>
          <w:rFonts w:hint="default" w:ascii="宋体" w:hAnsi="宋体" w:eastAsia="宋体" w:cs="宋体"/>
          <w:b w:val="0"/>
          <w:bCs w:val="0"/>
          <w:sz w:val="24"/>
          <w:szCs w:val="24"/>
          <w:highlight w:val="none"/>
          <w:shd w:val="clear" w:color="auto" w:fill="auto"/>
          <w:lang w:val="en-US" w:eastAsia="zh-CN"/>
        </w:rPr>
        <w:t>相关工作</w:t>
      </w:r>
      <w:r>
        <w:rPr>
          <w:rFonts w:hint="eastAsia" w:ascii="宋体" w:hAnsi="宋体" w:eastAsia="宋体" w:cs="宋体"/>
          <w:b w:val="0"/>
          <w:bCs w:val="0"/>
          <w:sz w:val="24"/>
          <w:szCs w:val="24"/>
          <w:highlight w:val="none"/>
          <w:shd w:val="clear" w:color="auto" w:fill="auto"/>
          <w:lang w:val="en-US" w:eastAsia="zh-CN"/>
        </w:rPr>
        <w:t>报告</w:t>
      </w:r>
      <w:r>
        <w:rPr>
          <w:rFonts w:hint="default" w:ascii="宋体" w:hAnsi="宋体" w:eastAsia="宋体" w:cs="宋体"/>
          <w:b w:val="0"/>
          <w:bCs w:val="0"/>
          <w:sz w:val="24"/>
          <w:szCs w:val="24"/>
          <w:highlight w:val="none"/>
          <w:shd w:val="clear" w:color="auto" w:fill="auto"/>
          <w:lang w:val="en-US" w:eastAsia="zh-CN"/>
        </w:rPr>
        <w:t>如下：</w:t>
      </w:r>
    </w:p>
    <w:p>
      <w:pPr>
        <w:numPr>
          <w:ilvl w:val="0"/>
          <w:numId w:val="1"/>
        </w:numPr>
        <w:ind w:firstLine="482" w:firstLineChars="200"/>
        <w:jc w:val="both"/>
        <w:rPr>
          <w:rFonts w:hint="default" w:ascii="宋体" w:hAnsi="宋体" w:eastAsia="宋体" w:cs="宋体"/>
          <w:b/>
          <w:bCs/>
          <w:sz w:val="24"/>
          <w:szCs w:val="24"/>
          <w:highlight w:val="none"/>
          <w:shd w:val="clear" w:color="auto" w:fill="auto"/>
          <w:lang w:val="en-US" w:eastAsia="zh-CN"/>
        </w:rPr>
      </w:pPr>
      <w:r>
        <w:rPr>
          <w:rFonts w:hint="eastAsia" w:ascii="宋体" w:hAnsi="宋体" w:eastAsia="宋体" w:cs="宋体"/>
          <w:b/>
          <w:bCs/>
          <w:sz w:val="24"/>
          <w:szCs w:val="24"/>
          <w:highlight w:val="none"/>
          <w:shd w:val="clear" w:color="auto" w:fill="auto"/>
        </w:rPr>
        <w:t>总体情况</w:t>
      </w:r>
    </w:p>
    <w:p>
      <w:pPr>
        <w:numPr>
          <w:ilvl w:val="0"/>
          <w:numId w:val="0"/>
        </w:numPr>
        <w:ind w:firstLine="480" w:firstLineChars="200"/>
        <w:jc w:val="both"/>
        <w:rPr>
          <w:rFonts w:ascii="宋体" w:hAnsi="宋体" w:eastAsia="宋体" w:cs="宋体"/>
          <w:sz w:val="24"/>
          <w:szCs w:val="24"/>
          <w:highlight w:val="none"/>
          <w:shd w:val="clear" w:color="auto" w:fill="auto"/>
        </w:rPr>
      </w:pPr>
      <w:r>
        <w:rPr>
          <w:rFonts w:hint="default" w:ascii="宋体" w:hAnsi="宋体" w:eastAsia="宋体" w:cs="宋体"/>
          <w:b w:val="0"/>
          <w:bCs w:val="0"/>
          <w:sz w:val="24"/>
          <w:szCs w:val="24"/>
          <w:highlight w:val="none"/>
          <w:shd w:val="clear" w:color="auto" w:fill="auto"/>
          <w:lang w:val="en-US" w:eastAsia="zh-CN"/>
        </w:rPr>
        <w:t>2021年，我局以习近平新时代中国特色社会主义思想为指导，深入学习贯彻习近平总书记建党100周年大会上的重要讲话精神和《中华人民共和国政府信息公开条例》《气象部门政府信息公开办法》，认真落实市气象局、市委市政府政务公开决策部署，紧紧围绕防灾减灾、气象服务、履行防雷安全社会监管职能等工作，坚持以公开为常态、不公开为例外，建立健全政务公开制度体系，扎实推进决策、执行、管理、服务、结果公开，以公开促落实、以公开促规范、以公开促服务，进一步加大政务公开力度，全年政府网站主动公开信息10条，受理依申请公开0条，新媒体对外发布预报信息212条，预警信息172条，就群众关注的灾害性天气过程解读2次，依据政府要求加强政务公开平台建设，及时更新、补充完善公开内容。</w:t>
      </w:r>
    </w:p>
    <w:p>
      <w:pPr>
        <w:ind w:firstLine="482" w:firstLineChars="200"/>
        <w:rPr>
          <w:rFonts w:ascii="宋体" w:hAnsi="宋体" w:eastAsia="宋体" w:cs="宋体"/>
          <w:b/>
          <w:bCs/>
          <w:sz w:val="24"/>
          <w:szCs w:val="24"/>
          <w:highlight w:val="none"/>
          <w:shd w:val="clear" w:color="auto" w:fill="auto"/>
        </w:rPr>
      </w:pPr>
      <w:r>
        <w:rPr>
          <w:rFonts w:hint="eastAsia" w:ascii="宋体" w:hAnsi="宋体" w:eastAsia="宋体" w:cs="宋体"/>
          <w:b/>
          <w:bCs/>
          <w:sz w:val="24"/>
          <w:szCs w:val="24"/>
          <w:highlight w:val="none"/>
          <w:shd w:val="clear" w:color="auto" w:fill="auto"/>
        </w:rPr>
        <w:t>二、主动公开政府信息情况</w:t>
      </w:r>
    </w:p>
    <w:tbl>
      <w:tblPr>
        <w:tblStyle w:val="6"/>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lang w:val="en-US" w:eastAsia="zh-CN"/>
              </w:rPr>
            </w:pPr>
            <w:r>
              <w:rPr>
                <w:rFonts w:hint="eastAsia" w:ascii="宋体" w:hAnsi="宋体" w:eastAsia="宋体" w:cs="宋体"/>
                <w:kern w:val="0"/>
                <w:sz w:val="20"/>
                <w:szCs w:val="20"/>
                <w:highlight w:val="none"/>
                <w:shd w:val="clear" w:color="auto" w:fill="auto"/>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lang w:val="en-US" w:eastAsia="zh-CN"/>
              </w:rPr>
            </w:pPr>
            <w:r>
              <w:rPr>
                <w:rFonts w:hint="eastAsia" w:ascii="宋体" w:hAnsi="宋体" w:eastAsia="宋体" w:cs="宋体"/>
                <w:kern w:val="0"/>
                <w:sz w:val="20"/>
                <w:szCs w:val="20"/>
                <w:highlight w:val="none"/>
                <w:shd w:val="clear" w:color="auto" w:fill="auto"/>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lang w:val="en-US" w:eastAsia="zh-CN"/>
              </w:rPr>
            </w:pPr>
            <w:r>
              <w:rPr>
                <w:rFonts w:hint="eastAsia" w:ascii="宋体" w:hAnsi="宋体" w:eastAsia="宋体" w:cs="宋体"/>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lang w:val="en-US" w:eastAsia="zh-CN"/>
              </w:rPr>
            </w:pPr>
            <w:r>
              <w:rPr>
                <w:rFonts w:hint="eastAsia" w:ascii="宋体" w:hAnsi="宋体" w:eastAsia="宋体" w:cs="宋体"/>
                <w:kern w:val="0"/>
                <w:sz w:val="20"/>
                <w:szCs w:val="20"/>
                <w:highlight w:val="none"/>
                <w:shd w:val="clear" w:color="auto" w:fill="auto"/>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lang w:val="en-US" w:eastAsia="zh-CN"/>
              </w:rPr>
            </w:pPr>
            <w:r>
              <w:rPr>
                <w:rFonts w:hint="eastAsia" w:ascii="宋体" w:hAnsi="宋体" w:eastAsia="宋体" w:cs="宋体"/>
                <w:kern w:val="0"/>
                <w:sz w:val="20"/>
                <w:szCs w:val="20"/>
                <w:highlight w:val="none"/>
                <w:shd w:val="clear" w:color="auto" w:fill="auto"/>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lang w:val="en-US" w:eastAsia="zh-CN"/>
              </w:rPr>
            </w:pPr>
            <w:r>
              <w:rPr>
                <w:rFonts w:hint="eastAsia" w:ascii="宋体" w:hAnsi="宋体" w:eastAsia="宋体" w:cs="宋体"/>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lang w:val="en-US" w:eastAsia="zh-CN"/>
              </w:rPr>
            </w:pPr>
            <w:r>
              <w:rPr>
                <w:rFonts w:hint="eastAsia" w:ascii="宋体" w:hAnsi="宋体" w:eastAsia="宋体" w:cs="宋体"/>
                <w:kern w:val="0"/>
                <w:sz w:val="20"/>
                <w:szCs w:val="20"/>
                <w:highlight w:val="none"/>
                <w:shd w:val="clear" w:color="auto" w:fill="auto"/>
                <w:lang w:val="en-US" w:eastAsia="zh-CN"/>
              </w:rPr>
              <w:t>3</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lang w:val="en-US" w:eastAsia="zh-CN"/>
              </w:rPr>
            </w:pPr>
            <w:r>
              <w:rPr>
                <w:rFonts w:hint="eastAsia" w:ascii="宋体" w:hAnsi="宋体" w:eastAsia="宋体" w:cs="宋体"/>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lang w:val="en-US" w:eastAsia="zh-CN"/>
              </w:rPr>
            </w:pPr>
            <w:r>
              <w:rPr>
                <w:rFonts w:hint="eastAsia" w:ascii="宋体" w:hAnsi="宋体" w:eastAsia="宋体" w:cs="宋体"/>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0"/>
                <w:szCs w:val="20"/>
                <w:highlight w:val="none"/>
                <w:shd w:val="clear" w:color="auto" w:fill="auto"/>
              </w:rPr>
            </w:pPr>
          </w:p>
        </w:tc>
      </w:tr>
    </w:tbl>
    <w:p>
      <w:pPr>
        <w:numPr>
          <w:ilvl w:val="0"/>
          <w:numId w:val="2"/>
        </w:numPr>
        <w:ind w:firstLine="482" w:firstLineChars="200"/>
        <w:rPr>
          <w:rFonts w:ascii="宋体" w:hAnsi="宋体" w:eastAsia="宋体" w:cs="宋体"/>
          <w:b/>
          <w:bCs/>
          <w:sz w:val="24"/>
          <w:szCs w:val="24"/>
          <w:highlight w:val="none"/>
          <w:shd w:val="clear" w:color="auto" w:fill="auto"/>
        </w:rPr>
      </w:pPr>
      <w:r>
        <w:rPr>
          <w:rFonts w:hint="eastAsia" w:ascii="宋体" w:hAnsi="宋体" w:eastAsia="宋体" w:cs="宋体"/>
          <w:b/>
          <w:bCs/>
          <w:sz w:val="24"/>
          <w:szCs w:val="24"/>
          <w:highlight w:val="none"/>
          <w:shd w:val="clear" w:color="auto" w:fill="auto"/>
        </w:rPr>
        <w:t>收到和处理政府信息公开申请情况</w:t>
      </w:r>
    </w:p>
    <w:tbl>
      <w:tblPr>
        <w:tblStyle w:val="6"/>
        <w:tblW w:w="9071" w:type="dxa"/>
        <w:jc w:val="center"/>
        <w:tblLayout w:type="autofit"/>
        <w:tblCellMar>
          <w:top w:w="0" w:type="dxa"/>
          <w:left w:w="0" w:type="dxa"/>
          <w:bottom w:w="0" w:type="dxa"/>
          <w:right w:w="0" w:type="dxa"/>
        </w:tblCellMar>
      </w:tblPr>
      <w:tblGrid>
        <w:gridCol w:w="617"/>
        <w:gridCol w:w="854"/>
        <w:gridCol w:w="2216"/>
        <w:gridCol w:w="683"/>
        <w:gridCol w:w="755"/>
        <w:gridCol w:w="755"/>
        <w:gridCol w:w="925"/>
        <w:gridCol w:w="861"/>
        <w:gridCol w:w="711"/>
        <w:gridCol w:w="694"/>
      </w:tblGrid>
      <w:tr>
        <w:tblPrEx>
          <w:tblCellMar>
            <w:top w:w="0" w:type="dxa"/>
            <w:left w:w="0" w:type="dxa"/>
            <w:bottom w:w="0" w:type="dxa"/>
            <w:right w:w="0" w:type="dxa"/>
          </w:tblCellMar>
        </w:tblPrEx>
        <w:trPr>
          <w:trHeight w:val="404" w:hRule="atLeast"/>
          <w:jc w:val="center"/>
        </w:trPr>
        <w:tc>
          <w:tcPr>
            <w:tcW w:w="368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楷体" w:hAnsi="楷体" w:eastAsia="楷体" w:cs="楷体"/>
                <w:kern w:val="0"/>
                <w:sz w:val="20"/>
                <w:szCs w:val="20"/>
                <w:highlight w:val="none"/>
                <w:shd w:val="clear" w:color="auto" w:fill="auto"/>
              </w:rPr>
              <w:t>（本列数据的勾稽关系为：第一项加第二项之和，等于第三项加第四项之和）</w:t>
            </w:r>
          </w:p>
        </w:tc>
        <w:tc>
          <w:tcPr>
            <w:tcW w:w="538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申请人情况</w:t>
            </w:r>
          </w:p>
        </w:tc>
      </w:tr>
      <w:tr>
        <w:tblPrEx>
          <w:tblCellMar>
            <w:top w:w="0" w:type="dxa"/>
            <w:left w:w="0" w:type="dxa"/>
            <w:bottom w:w="0" w:type="dxa"/>
            <w:right w:w="0" w:type="dxa"/>
          </w:tblCellMar>
        </w:tblPrEx>
        <w:trPr>
          <w:trHeight w:val="414" w:hRule="atLeast"/>
          <w:jc w:val="center"/>
        </w:trPr>
        <w:tc>
          <w:tcPr>
            <w:tcW w:w="368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68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rPr>
            </w:pPr>
            <w:r>
              <w:rPr>
                <w:rFonts w:hint="eastAsia" w:ascii="宋体" w:hAnsi="宋体" w:eastAsia="宋体" w:cs="宋体"/>
                <w:kern w:val="0"/>
                <w:sz w:val="20"/>
                <w:szCs w:val="20"/>
                <w:highlight w:val="none"/>
                <w:shd w:val="clear" w:color="auto" w:fill="auto"/>
              </w:rPr>
              <w:t>自</w:t>
            </w:r>
          </w:p>
          <w:p>
            <w:pPr>
              <w:widowControl/>
              <w:jc w:val="center"/>
              <w:rPr>
                <w:rFonts w:hint="eastAsia" w:ascii="宋体" w:hAnsi="宋体" w:eastAsia="宋体" w:cs="宋体"/>
                <w:kern w:val="0"/>
                <w:sz w:val="20"/>
                <w:szCs w:val="20"/>
                <w:highlight w:val="none"/>
                <w:shd w:val="clear" w:color="auto" w:fill="auto"/>
              </w:rPr>
            </w:pPr>
            <w:r>
              <w:rPr>
                <w:rFonts w:hint="eastAsia" w:ascii="宋体" w:hAnsi="宋体" w:eastAsia="宋体" w:cs="宋体"/>
                <w:kern w:val="0"/>
                <w:sz w:val="20"/>
                <w:szCs w:val="20"/>
                <w:highlight w:val="none"/>
                <w:shd w:val="clear" w:color="auto" w:fill="auto"/>
              </w:rPr>
              <w:t>然</w:t>
            </w:r>
          </w:p>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总计</w:t>
            </w:r>
          </w:p>
        </w:tc>
      </w:tr>
      <w:tr>
        <w:tblPrEx>
          <w:tblCellMar>
            <w:top w:w="0" w:type="dxa"/>
            <w:left w:w="0" w:type="dxa"/>
            <w:bottom w:w="0" w:type="dxa"/>
            <w:right w:w="0" w:type="dxa"/>
          </w:tblCellMar>
        </w:tblPrEx>
        <w:trPr>
          <w:trHeight w:val="774" w:hRule="atLeast"/>
          <w:jc w:val="center"/>
        </w:trPr>
        <w:tc>
          <w:tcPr>
            <w:tcW w:w="368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68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科研机构</w:t>
            </w:r>
          </w:p>
        </w:tc>
        <w:tc>
          <w:tcPr>
            <w:tcW w:w="9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社会公益组织</w:t>
            </w:r>
          </w:p>
        </w:tc>
        <w:tc>
          <w:tcPr>
            <w:tcW w:w="86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r>
      <w:tr>
        <w:tblPrEx>
          <w:tblCellMar>
            <w:top w:w="0" w:type="dxa"/>
            <w:left w:w="0" w:type="dxa"/>
            <w:bottom w:w="0" w:type="dxa"/>
            <w:right w:w="0" w:type="dxa"/>
          </w:tblCellMar>
        </w:tblPrEx>
        <w:trPr>
          <w:trHeight w:val="431" w:hRule="atLeast"/>
          <w:jc w:val="center"/>
        </w:trPr>
        <w:tc>
          <w:tcPr>
            <w:tcW w:w="368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一、本年新收政府信息公开申请数量</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431" w:hRule="atLeast"/>
          <w:jc w:val="center"/>
        </w:trPr>
        <w:tc>
          <w:tcPr>
            <w:tcW w:w="368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二、上年结转政府信息公开申请数量</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431"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p>
          <w:p>
            <w:pPr>
              <w:widowControl/>
              <w:rPr>
                <w:rFonts w:hint="eastAsia" w:ascii="宋体" w:hAnsi="宋体" w:eastAsia="宋体" w:cs="宋体"/>
                <w:kern w:val="0"/>
                <w:sz w:val="20"/>
                <w:szCs w:val="20"/>
                <w:highlight w:val="none"/>
                <w:shd w:val="clear" w:color="auto" w:fill="auto"/>
              </w:rPr>
            </w:pPr>
            <w:r>
              <w:rPr>
                <w:rFonts w:hint="eastAsia" w:ascii="宋体" w:hAnsi="宋体" w:eastAsia="宋体" w:cs="宋体"/>
                <w:kern w:val="0"/>
                <w:sz w:val="20"/>
                <w:szCs w:val="20"/>
                <w:highlight w:val="none"/>
                <w:shd w:val="clear" w:color="auto" w:fill="auto"/>
              </w:rPr>
              <w:t>三、</w:t>
            </w:r>
          </w:p>
          <w:p>
            <w:pPr>
              <w:widowControl/>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本年度办理结果</w:t>
            </w:r>
          </w:p>
        </w:tc>
        <w:tc>
          <w:tcPr>
            <w:tcW w:w="307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（一）予以公开</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307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（二）部分公开</w:t>
            </w:r>
            <w:r>
              <w:rPr>
                <w:rFonts w:hint="eastAsia" w:ascii="楷体" w:hAnsi="楷体" w:eastAsia="楷体" w:cs="宋体"/>
                <w:kern w:val="0"/>
                <w:sz w:val="20"/>
                <w:szCs w:val="20"/>
                <w:highlight w:val="none"/>
                <w:shd w:val="clear" w:color="auto" w:fill="auto"/>
              </w:rPr>
              <w:t>（区分处理的，只计这一情形，不计其他情形）</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4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Theme="minorEastAsia" w:hAnsiTheme="minorEastAsia" w:cstheme="minorEastAsia"/>
                <w:kern w:val="0"/>
                <w:sz w:val="20"/>
                <w:szCs w:val="20"/>
                <w:highlight w:val="none"/>
                <w:shd w:val="clear" w:color="auto" w:fill="auto"/>
              </w:rPr>
              <w:t>（三）不予公开</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highlight w:val="none"/>
                <w:shd w:val="clear" w:color="auto" w:fill="auto"/>
              </w:rPr>
            </w:pPr>
            <w:r>
              <w:rPr>
                <w:rFonts w:hint="eastAsia" w:asciiTheme="minorEastAsia" w:hAnsiTheme="minorEastAsia" w:cstheme="minorEastAsia"/>
                <w:kern w:val="0"/>
                <w:sz w:val="20"/>
                <w:szCs w:val="20"/>
                <w:highlight w:val="none"/>
                <w:shd w:val="clear" w:color="auto" w:fill="auto"/>
              </w:rPr>
              <w:t>1.属于国家秘密</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highlight w:val="none"/>
                <w:shd w:val="clear" w:color="auto" w:fill="auto"/>
              </w:rPr>
            </w:pPr>
            <w:r>
              <w:rPr>
                <w:rFonts w:hint="eastAsia" w:asciiTheme="minorEastAsia" w:hAnsiTheme="minorEastAsia" w:cstheme="minorEastAsia"/>
                <w:kern w:val="0"/>
                <w:sz w:val="20"/>
                <w:szCs w:val="20"/>
                <w:highlight w:val="none"/>
                <w:shd w:val="clear" w:color="auto" w:fill="auto"/>
              </w:rPr>
              <w:t>2.其他法律行政法规禁止公开</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4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highlight w:val="none"/>
                <w:shd w:val="clear" w:color="auto" w:fill="auto"/>
              </w:rPr>
            </w:pPr>
            <w:r>
              <w:rPr>
                <w:rFonts w:hint="eastAsia" w:asciiTheme="minorEastAsia" w:hAnsiTheme="minorEastAsia" w:cstheme="minorEastAsia"/>
                <w:kern w:val="0"/>
                <w:sz w:val="20"/>
                <w:szCs w:val="20"/>
                <w:highlight w:val="none"/>
                <w:shd w:val="clear" w:color="auto" w:fill="auto"/>
              </w:rPr>
              <w:t>3.危及“三安全一稳定”</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4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highlight w:val="none"/>
                <w:shd w:val="clear" w:color="auto" w:fill="auto"/>
              </w:rPr>
            </w:pPr>
            <w:r>
              <w:rPr>
                <w:rFonts w:hint="eastAsia" w:asciiTheme="minorEastAsia" w:hAnsiTheme="minorEastAsia" w:cstheme="minorEastAsia"/>
                <w:kern w:val="0"/>
                <w:sz w:val="20"/>
                <w:szCs w:val="20"/>
                <w:highlight w:val="none"/>
                <w:shd w:val="clear" w:color="auto" w:fill="auto"/>
              </w:rPr>
              <w:t>4.保护第三方合法权益</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highlight w:val="none"/>
                <w:shd w:val="clear" w:color="auto" w:fill="auto"/>
              </w:rPr>
            </w:pPr>
            <w:r>
              <w:rPr>
                <w:rFonts w:hint="eastAsia" w:asciiTheme="minorEastAsia" w:hAnsiTheme="minorEastAsia" w:cstheme="minorEastAsia"/>
                <w:kern w:val="0"/>
                <w:sz w:val="20"/>
                <w:szCs w:val="20"/>
                <w:highlight w:val="none"/>
                <w:shd w:val="clear" w:color="auto" w:fill="auto"/>
              </w:rPr>
              <w:t>5.属于三类内部事务信息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4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highlight w:val="none"/>
                <w:shd w:val="clear" w:color="auto" w:fill="auto"/>
              </w:rPr>
            </w:pPr>
            <w:r>
              <w:rPr>
                <w:rFonts w:hint="eastAsia" w:asciiTheme="minorEastAsia" w:hAnsiTheme="minorEastAsia" w:cstheme="minorEastAsia"/>
                <w:kern w:val="0"/>
                <w:sz w:val="20"/>
                <w:szCs w:val="20"/>
                <w:highlight w:val="none"/>
                <w:shd w:val="clear" w:color="auto" w:fill="auto"/>
              </w:rPr>
              <w:t>6.属于四类过程性信息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58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highlight w:val="none"/>
                <w:shd w:val="clear" w:color="auto" w:fill="auto"/>
              </w:rPr>
            </w:pPr>
            <w:r>
              <w:rPr>
                <w:rFonts w:hint="eastAsia" w:asciiTheme="minorEastAsia" w:hAnsiTheme="minorEastAsia" w:cstheme="minorEastAsia"/>
                <w:kern w:val="0"/>
                <w:sz w:val="20"/>
                <w:szCs w:val="20"/>
                <w:highlight w:val="none"/>
                <w:shd w:val="clear" w:color="auto" w:fill="auto"/>
              </w:rPr>
              <w:t>7.属于行政执法案卷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54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highlight w:val="none"/>
                <w:shd w:val="clear" w:color="auto" w:fill="auto"/>
              </w:rPr>
            </w:pPr>
            <w:r>
              <w:rPr>
                <w:rFonts w:hint="eastAsia" w:asciiTheme="minorEastAsia" w:hAnsiTheme="minorEastAsia" w:cstheme="minorEastAsia"/>
                <w:kern w:val="0"/>
                <w:sz w:val="20"/>
                <w:szCs w:val="20"/>
                <w:highlight w:val="none"/>
                <w:shd w:val="clear" w:color="auto" w:fill="auto"/>
              </w:rPr>
              <w:t>8.属于行政查询事项</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（四）无法提供</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1.本机关不掌握相关政府信息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2.没有现成信息需要另行制作</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3.补正后申请内容仍不明确</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56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（五）不予处理</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1.信访举报投诉类申请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667"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2.重复申请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70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3.要求提供公开出版物</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68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4.无正当理由大量反复申请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70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5.要求行政机关确认或重新出具已获取信息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52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restart"/>
            <w:tcBorders>
              <w:top w:val="nil"/>
              <w:left w:val="nil"/>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（六）其他处理</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highlight w:val="none"/>
                <w:shd w:val="clear" w:color="auto" w:fill="auto"/>
              </w:rPr>
            </w:pPr>
            <w:r>
              <w:rPr>
                <w:rFonts w:hint="eastAsia" w:ascii="宋体" w:hAnsi="宋体" w:eastAsia="宋体" w:cs="宋体"/>
                <w:kern w:val="0"/>
                <w:sz w:val="20"/>
                <w:szCs w:val="20"/>
                <w:highlight w:val="none"/>
                <w:shd w:val="clear" w:color="auto" w:fill="auto"/>
              </w:rPr>
              <w:t>1.申请人无正当理由逾期不补正、行政机关不再处理其政府信息公开申请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52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continue"/>
            <w:tcBorders>
              <w:left w:val="nil"/>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highlight w:val="none"/>
                <w:shd w:val="clear" w:color="auto" w:fill="auto"/>
              </w:rPr>
            </w:pPr>
            <w:r>
              <w:rPr>
                <w:rFonts w:hint="eastAsia" w:ascii="宋体" w:hAnsi="宋体" w:eastAsia="宋体" w:cs="宋体"/>
                <w:kern w:val="0"/>
                <w:sz w:val="20"/>
                <w:szCs w:val="20"/>
                <w:highlight w:val="none"/>
                <w:shd w:val="clear" w:color="auto" w:fill="auto"/>
              </w:rPr>
              <w:t>2.申请人逾期未按收费通知要求缴纳费用、行政机关不再处理其政府信息公开申请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52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854"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highlight w:val="none"/>
                <w:shd w:val="clear" w:color="auto" w:fill="auto"/>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highlight w:val="none"/>
                <w:shd w:val="clear" w:color="auto" w:fill="auto"/>
              </w:rPr>
            </w:pPr>
            <w:r>
              <w:rPr>
                <w:rFonts w:hint="eastAsia" w:ascii="宋体" w:hAnsi="宋体" w:eastAsia="宋体" w:cs="宋体"/>
                <w:kern w:val="0"/>
                <w:sz w:val="20"/>
                <w:szCs w:val="20"/>
                <w:highlight w:val="none"/>
                <w:shd w:val="clear" w:color="auto" w:fill="auto"/>
              </w:rPr>
              <w:t>3.其他</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54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307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（七）总计</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Calibri" w:hAnsi="Calibri" w:eastAsia="宋体" w:cs="Calibri"/>
                <w:kern w:val="0"/>
                <w:sz w:val="20"/>
                <w:szCs w:val="20"/>
                <w:highlight w:val="none"/>
                <w:shd w:val="clear" w:color="auto" w:fill="auto"/>
              </w:rPr>
            </w:pPr>
            <w:r>
              <w:rPr>
                <w:rFonts w:hint="eastAsia" w:ascii="Calibri" w:hAnsi="Calibri" w:eastAsia="宋体" w:cs="Calibri"/>
                <w:kern w:val="0"/>
                <w:sz w:val="20"/>
                <w:szCs w:val="20"/>
                <w:highlight w:val="none"/>
                <w:shd w:val="clear" w:color="auto" w:fill="auto"/>
                <w:lang w:val="en-US" w:eastAsia="zh-CN"/>
              </w:rPr>
              <w:t>0</w:t>
            </w:r>
          </w:p>
        </w:tc>
      </w:tr>
      <w:tr>
        <w:tblPrEx>
          <w:tblCellMar>
            <w:top w:w="0" w:type="dxa"/>
            <w:left w:w="0" w:type="dxa"/>
            <w:bottom w:w="0" w:type="dxa"/>
            <w:right w:w="0" w:type="dxa"/>
          </w:tblCellMar>
        </w:tblPrEx>
        <w:trPr>
          <w:trHeight w:val="650" w:hRule="atLeast"/>
          <w:jc w:val="center"/>
        </w:trPr>
        <w:tc>
          <w:tcPr>
            <w:tcW w:w="368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四、结转下年度继续办理</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highlight w:val="none"/>
                <w:shd w:val="clear" w:color="auto" w:fill="auto"/>
                <w:lang w:val="en-US" w:eastAsia="zh-CN"/>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highlight w:val="none"/>
                <w:shd w:val="clear" w:color="auto" w:fill="auto"/>
                <w:lang w:val="en-US" w:eastAsia="zh-CN"/>
              </w:rPr>
            </w:pPr>
            <w:r>
              <w:rPr>
                <w:rFonts w:hint="eastAsia" w:ascii="Calibri" w:hAnsi="Calibri" w:eastAsia="宋体" w:cs="Calibri"/>
                <w:kern w:val="0"/>
                <w:sz w:val="20"/>
                <w:szCs w:val="20"/>
                <w:highlight w:val="none"/>
                <w:shd w:val="clear" w:color="auto" w:fill="auto"/>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highlight w:val="none"/>
                <w:shd w:val="clear" w:color="auto" w:fill="auto"/>
                <w:lang w:val="en-US" w:eastAsia="zh-CN"/>
              </w:rPr>
            </w:pPr>
            <w:r>
              <w:rPr>
                <w:rFonts w:hint="eastAsia" w:ascii="Calibri" w:hAnsi="Calibri" w:eastAsia="宋体" w:cs="Calibri"/>
                <w:kern w:val="0"/>
                <w:sz w:val="20"/>
                <w:szCs w:val="20"/>
                <w:highlight w:val="none"/>
                <w:shd w:val="clear" w:color="auto" w:fill="auto"/>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highlight w:val="none"/>
                <w:shd w:val="clear" w:color="auto" w:fill="auto"/>
                <w:lang w:val="en-US" w:eastAsia="zh-CN"/>
              </w:rPr>
            </w:pPr>
            <w:r>
              <w:rPr>
                <w:rFonts w:hint="eastAsia" w:ascii="Calibri" w:hAnsi="Calibri" w:eastAsia="宋体" w:cs="Calibri"/>
                <w:kern w:val="0"/>
                <w:sz w:val="20"/>
                <w:szCs w:val="20"/>
                <w:highlight w:val="none"/>
                <w:shd w:val="clear" w:color="auto" w:fill="auto"/>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highlight w:val="none"/>
                <w:shd w:val="clear" w:color="auto" w:fill="auto"/>
                <w:lang w:val="en-US" w:eastAsia="zh-CN"/>
              </w:rPr>
            </w:pPr>
            <w:r>
              <w:rPr>
                <w:rFonts w:hint="eastAsia" w:ascii="Calibri" w:hAnsi="Calibri" w:eastAsia="宋体" w:cs="Calibri"/>
                <w:kern w:val="0"/>
                <w:sz w:val="20"/>
                <w:szCs w:val="20"/>
                <w:highlight w:val="none"/>
                <w:shd w:val="clear" w:color="auto" w:fill="auto"/>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highlight w:val="none"/>
                <w:shd w:val="clear" w:color="auto" w:fill="auto"/>
                <w:lang w:val="en-US" w:eastAsia="zh-CN"/>
              </w:rPr>
            </w:pPr>
            <w:r>
              <w:rPr>
                <w:rFonts w:hint="eastAsia" w:ascii="Calibri" w:hAnsi="Calibri" w:eastAsia="宋体" w:cs="Calibri"/>
                <w:kern w:val="0"/>
                <w:sz w:val="20"/>
                <w:szCs w:val="20"/>
                <w:highlight w:val="none"/>
                <w:shd w:val="clear" w:color="auto" w:fill="auto"/>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highlight w:val="none"/>
                <w:shd w:val="clear" w:color="auto" w:fill="auto"/>
                <w:lang w:val="en-US" w:eastAsia="zh-CN"/>
              </w:rPr>
            </w:pPr>
            <w:r>
              <w:rPr>
                <w:rFonts w:hint="eastAsia" w:ascii="Calibri" w:hAnsi="Calibri" w:eastAsia="宋体" w:cs="Calibri"/>
                <w:kern w:val="0"/>
                <w:sz w:val="20"/>
                <w:szCs w:val="20"/>
                <w:highlight w:val="none"/>
                <w:shd w:val="clear" w:color="auto" w:fill="auto"/>
                <w:lang w:val="en-US" w:eastAsia="zh-CN"/>
              </w:rPr>
              <w:t>0</w:t>
            </w:r>
          </w:p>
        </w:tc>
      </w:tr>
    </w:tbl>
    <w:p>
      <w:pPr>
        <w:numPr>
          <w:ilvl w:val="0"/>
          <w:numId w:val="2"/>
        </w:numPr>
        <w:ind w:firstLine="482" w:firstLineChars="200"/>
        <w:rPr>
          <w:rFonts w:ascii="宋体" w:hAnsi="宋体" w:eastAsia="宋体" w:cs="宋体"/>
          <w:b/>
          <w:bCs/>
          <w:sz w:val="24"/>
          <w:szCs w:val="24"/>
          <w:highlight w:val="none"/>
          <w:shd w:val="clear" w:color="auto" w:fill="auto"/>
        </w:rPr>
      </w:pPr>
      <w:r>
        <w:rPr>
          <w:rFonts w:hint="eastAsia" w:ascii="宋体" w:hAnsi="宋体" w:eastAsia="宋体" w:cs="宋体"/>
          <w:b/>
          <w:bCs/>
          <w:sz w:val="24"/>
          <w:szCs w:val="24"/>
          <w:highlight w:val="none"/>
          <w:shd w:val="clear" w:color="auto" w:fill="auto"/>
        </w:rPr>
        <w:t>政府信息公开行政复议、行政诉讼情况</w:t>
      </w:r>
    </w:p>
    <w:tbl>
      <w:tblPr>
        <w:tblStyle w:val="6"/>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highlight w:val="none"/>
                <w:shd w:val="clear" w:color="auto" w:fill="auto"/>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kern w:val="0"/>
                <w:sz w:val="20"/>
                <w:szCs w:val="20"/>
                <w:highlight w:val="none"/>
                <w:shd w:val="clear" w:color="auto" w:fill="auto"/>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highlight w:val="none"/>
                <w:shd w:val="clear" w:color="auto" w:fill="auto"/>
              </w:rPr>
            </w:pPr>
            <w:r>
              <w:rPr>
                <w:rFonts w:hint="eastAsia" w:ascii="宋体" w:hAnsi="宋体" w:eastAsia="宋体" w:cs="宋体"/>
                <w:color w:val="000000"/>
                <w:kern w:val="0"/>
                <w:sz w:val="20"/>
                <w:szCs w:val="20"/>
                <w:highlight w:val="none"/>
                <w:shd w:val="clear" w:color="auto" w:fill="auto"/>
              </w:rPr>
              <w:t>总计</w:t>
            </w:r>
          </w:p>
        </w:tc>
      </w:tr>
      <w:tr>
        <w:tblPrEx>
          <w:tblCellMar>
            <w:top w:w="0" w:type="dxa"/>
            <w:left w:w="0" w:type="dxa"/>
            <w:bottom w:w="0" w:type="dxa"/>
            <w:right w:w="0" w:type="dxa"/>
          </w:tblCellMar>
        </w:tblPrEx>
        <w:trPr>
          <w:trHeight w:val="69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highlight w:val="none"/>
                <w:shd w:val="clear" w:color="auto" w:fill="auto"/>
                <w:lang w:val="en-US" w:eastAsia="zh-CN"/>
              </w:rPr>
            </w:pPr>
            <w:r>
              <w:rPr>
                <w:rFonts w:hint="eastAsia" w:ascii="宋体" w:hAnsi="宋体" w:eastAsia="宋体" w:cs="宋体"/>
                <w:kern w:val="0"/>
                <w:sz w:val="24"/>
                <w:szCs w:val="24"/>
                <w:highlight w:val="none"/>
                <w:shd w:val="clear" w:color="auto" w:fill="auto"/>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highlight w:val="none"/>
                <w:shd w:val="clear" w:color="auto" w:fill="auto"/>
                <w:lang w:val="en-US" w:eastAsia="zh-CN"/>
              </w:rPr>
            </w:pPr>
            <w:r>
              <w:rPr>
                <w:rFonts w:hint="eastAsia" w:ascii="宋体" w:hAnsi="宋体" w:eastAsia="宋体" w:cs="宋体"/>
                <w:kern w:val="0"/>
                <w:sz w:val="20"/>
                <w:szCs w:val="20"/>
                <w:highlight w:val="none"/>
                <w:shd w:val="clear" w:color="auto" w:fill="auto"/>
                <w:lang w:val="en-US" w:eastAsia="zh-CN"/>
              </w:rPr>
              <w:t>0</w:t>
            </w:r>
          </w:p>
        </w:tc>
      </w:tr>
    </w:tbl>
    <w:p>
      <w:pPr>
        <w:ind w:firstLine="480" w:firstLineChars="200"/>
        <w:rPr>
          <w:rFonts w:ascii="宋体" w:hAnsi="宋体" w:eastAsia="宋体" w:cs="宋体"/>
          <w:sz w:val="24"/>
          <w:szCs w:val="24"/>
          <w:highlight w:val="none"/>
          <w:shd w:val="clear" w:color="auto" w:fill="auto"/>
        </w:rPr>
      </w:pPr>
      <w:r>
        <w:rPr>
          <w:rFonts w:hint="eastAsia" w:ascii="宋体" w:hAnsi="宋体" w:eastAsia="宋体" w:cs="宋体"/>
          <w:sz w:val="24"/>
          <w:szCs w:val="24"/>
          <w:highlight w:val="none"/>
          <w:shd w:val="clear" w:color="auto" w:fill="auto"/>
        </w:rPr>
        <w:t>五、</w:t>
      </w:r>
      <w:r>
        <w:rPr>
          <w:rFonts w:hint="eastAsia" w:ascii="宋体" w:hAnsi="宋体" w:eastAsia="宋体" w:cs="宋体"/>
          <w:b/>
          <w:bCs/>
          <w:sz w:val="24"/>
          <w:szCs w:val="24"/>
          <w:highlight w:val="none"/>
          <w:shd w:val="clear" w:color="auto" w:fill="auto"/>
        </w:rPr>
        <w:t>存在的主要问题及改进情况</w:t>
      </w:r>
    </w:p>
    <w:p>
      <w:pPr>
        <w:numPr>
          <w:ilvl w:val="0"/>
          <w:numId w:val="0"/>
        </w:numPr>
        <w:ind w:firstLine="480" w:firstLineChars="200"/>
        <w:jc w:val="both"/>
        <w:rPr>
          <w:rFonts w:hint="eastAsia" w:ascii="宋体" w:hAnsi="宋体" w:eastAsia="宋体" w:cs="宋体"/>
          <w:b w:val="0"/>
          <w:bCs w:val="0"/>
          <w:sz w:val="24"/>
          <w:szCs w:val="24"/>
          <w:highlight w:val="none"/>
          <w:shd w:val="clear" w:color="auto" w:fill="auto"/>
          <w:lang w:val="en-US" w:eastAsia="zh-CN"/>
        </w:rPr>
      </w:pPr>
      <w:r>
        <w:rPr>
          <w:rFonts w:hint="eastAsia" w:ascii="宋体" w:hAnsi="宋体" w:eastAsia="宋体" w:cs="宋体"/>
          <w:b w:val="0"/>
          <w:bCs w:val="0"/>
          <w:sz w:val="24"/>
          <w:szCs w:val="24"/>
          <w:highlight w:val="none"/>
          <w:shd w:val="clear" w:color="auto" w:fill="auto"/>
          <w:lang w:val="en-US" w:eastAsia="zh-CN"/>
        </w:rPr>
        <w:t>我局政府信息公开工作开展以来，在服务群众，加强沟通等方面取得了明显的进步，但还存在一定的问题。一是公开意识尚需进一步提高。一些信息公开更新不够及时、公开的内容还不够全面，与公众的要求还有一定的差距。二是现有的人员编制、经费、管理经验难以适应日益发展的政府信息公开工作。三是从事政府信息公开人员的工作水平有待进一步提高，缺乏必要的专业培训。</w:t>
      </w:r>
    </w:p>
    <w:p>
      <w:pPr>
        <w:numPr>
          <w:ilvl w:val="0"/>
          <w:numId w:val="0"/>
        </w:numPr>
        <w:ind w:firstLine="480" w:firstLineChars="200"/>
        <w:jc w:val="both"/>
        <w:rPr>
          <w:rFonts w:hint="eastAsia" w:ascii="宋体" w:hAnsi="宋体" w:eastAsia="宋体" w:cs="宋体"/>
          <w:b w:val="0"/>
          <w:bCs w:val="0"/>
          <w:sz w:val="24"/>
          <w:szCs w:val="24"/>
          <w:highlight w:val="none"/>
          <w:shd w:val="clear" w:color="auto" w:fill="auto"/>
          <w:lang w:val="en-US" w:eastAsia="zh-CN"/>
        </w:rPr>
      </w:pPr>
      <w:r>
        <w:rPr>
          <w:rFonts w:hint="eastAsia" w:ascii="宋体" w:hAnsi="宋体" w:eastAsia="宋体" w:cs="宋体"/>
          <w:b w:val="0"/>
          <w:bCs w:val="0"/>
          <w:sz w:val="24"/>
          <w:szCs w:val="24"/>
          <w:highlight w:val="none"/>
          <w:shd w:val="clear" w:color="auto" w:fill="auto"/>
          <w:lang w:val="en-US" w:eastAsia="zh-CN"/>
        </w:rPr>
        <w:t>2022年，我局要从以下几方面抓好工作。一是加强宣传培训力度，努力营造政府信息公开的良好氛围，提高业务能力和综合素质。二是进一步加强网站建设，网站要充实栏目内容，提高公开信息的数量和质量，增强时效性，按照《条例》规定及时更新发布本单位政府信息。</w:t>
      </w:r>
    </w:p>
    <w:p>
      <w:pPr>
        <w:ind w:firstLine="482" w:firstLineChars="200"/>
        <w:rPr>
          <w:rFonts w:ascii="宋体" w:hAnsi="宋体" w:eastAsia="宋体" w:cs="宋体"/>
          <w:b/>
          <w:bCs/>
          <w:sz w:val="24"/>
          <w:szCs w:val="24"/>
          <w:highlight w:val="none"/>
          <w:shd w:val="clear" w:color="auto" w:fill="auto"/>
        </w:rPr>
      </w:pPr>
      <w:r>
        <w:rPr>
          <w:rFonts w:hint="eastAsia" w:ascii="宋体" w:hAnsi="宋体" w:eastAsia="宋体" w:cs="宋体"/>
          <w:b/>
          <w:bCs/>
          <w:sz w:val="24"/>
          <w:szCs w:val="24"/>
          <w:highlight w:val="none"/>
          <w:shd w:val="clear" w:color="auto" w:fill="auto"/>
        </w:rPr>
        <w:t>六、其他需要报告的事项</w:t>
      </w:r>
    </w:p>
    <w:p>
      <w:pPr>
        <w:ind w:firstLine="480" w:firstLineChars="200"/>
        <w:rPr>
          <w:rFonts w:hint="eastAsia" w:ascii="宋体" w:hAnsi="宋体" w:eastAsia="宋体" w:cs="宋体"/>
          <w:sz w:val="24"/>
          <w:szCs w:val="24"/>
          <w:highlight w:val="none"/>
          <w:shd w:val="clear" w:color="auto" w:fill="auto"/>
          <w:lang w:val="en-US" w:eastAsia="zh-CN"/>
        </w:rPr>
      </w:pPr>
      <w:r>
        <w:rPr>
          <w:rFonts w:hint="eastAsia" w:ascii="宋体" w:hAnsi="宋体" w:eastAsia="宋体" w:cs="宋体"/>
          <w:sz w:val="24"/>
          <w:szCs w:val="24"/>
          <w:highlight w:val="none"/>
          <w:shd w:val="clear" w:color="auto" w:fill="auto"/>
          <w:lang w:val="en-US" w:eastAsia="zh-CN"/>
        </w:rPr>
        <w:t>无</w:t>
      </w:r>
      <w:bookmarkStart w:id="0" w:name="_GoBack"/>
      <w:bookmarkEnd w:id="0"/>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23C2D"/>
    <w:multiLevelType w:val="singleLevel"/>
    <w:tmpl w:val="A4823C2D"/>
    <w:lvl w:ilvl="0" w:tentative="0">
      <w:start w:val="1"/>
      <w:numFmt w:val="chineseCounting"/>
      <w:suff w:val="nothing"/>
      <w:lvlText w:val="%1、"/>
      <w:lvlJc w:val="left"/>
      <w:rPr>
        <w:rFonts w:hint="eastAsia"/>
      </w:rPr>
    </w:lvl>
  </w:abstractNum>
  <w:abstractNum w:abstractNumId="1">
    <w:nsid w:val="704075A3"/>
    <w:multiLevelType w:val="singleLevel"/>
    <w:tmpl w:val="704075A3"/>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69"/>
    <w:rsid w:val="000429A0"/>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62B9B"/>
    <w:rsid w:val="00300E1E"/>
    <w:rsid w:val="00336CF7"/>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7178F5"/>
    <w:rsid w:val="00732470"/>
    <w:rsid w:val="00782C19"/>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737BC"/>
    <w:rsid w:val="009E0E6F"/>
    <w:rsid w:val="00A04FB9"/>
    <w:rsid w:val="00A45231"/>
    <w:rsid w:val="00A7351A"/>
    <w:rsid w:val="00A76BD9"/>
    <w:rsid w:val="00AD6863"/>
    <w:rsid w:val="00B16D57"/>
    <w:rsid w:val="00B34B60"/>
    <w:rsid w:val="00B50AB5"/>
    <w:rsid w:val="00B751E4"/>
    <w:rsid w:val="00B83021"/>
    <w:rsid w:val="00B86BEF"/>
    <w:rsid w:val="00B93336"/>
    <w:rsid w:val="00BC6098"/>
    <w:rsid w:val="00C834FE"/>
    <w:rsid w:val="00CD1012"/>
    <w:rsid w:val="00CF3763"/>
    <w:rsid w:val="00D72931"/>
    <w:rsid w:val="00DC332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C74C41"/>
    <w:rsid w:val="03615DE6"/>
    <w:rsid w:val="04B70161"/>
    <w:rsid w:val="06A434A5"/>
    <w:rsid w:val="0D1C7438"/>
    <w:rsid w:val="0EF95E3E"/>
    <w:rsid w:val="0F841BAC"/>
    <w:rsid w:val="10D94ED9"/>
    <w:rsid w:val="12AB7BEB"/>
    <w:rsid w:val="13916BB7"/>
    <w:rsid w:val="16F67B0A"/>
    <w:rsid w:val="18DE0B8B"/>
    <w:rsid w:val="1D326A70"/>
    <w:rsid w:val="1F4E26E0"/>
    <w:rsid w:val="20485217"/>
    <w:rsid w:val="21463587"/>
    <w:rsid w:val="243F343F"/>
    <w:rsid w:val="2AFE7BEA"/>
    <w:rsid w:val="2B25609B"/>
    <w:rsid w:val="2BC71311"/>
    <w:rsid w:val="2F560859"/>
    <w:rsid w:val="2FC11A4D"/>
    <w:rsid w:val="31C902D1"/>
    <w:rsid w:val="345E7490"/>
    <w:rsid w:val="34707FB0"/>
    <w:rsid w:val="393E5745"/>
    <w:rsid w:val="3A122EA0"/>
    <w:rsid w:val="3B291E3A"/>
    <w:rsid w:val="3BA453BA"/>
    <w:rsid w:val="3E620C74"/>
    <w:rsid w:val="3ED76D58"/>
    <w:rsid w:val="400E44FB"/>
    <w:rsid w:val="450C3AC5"/>
    <w:rsid w:val="49181DCF"/>
    <w:rsid w:val="4A02676F"/>
    <w:rsid w:val="4AD90108"/>
    <w:rsid w:val="4BCC7E94"/>
    <w:rsid w:val="51D907C9"/>
    <w:rsid w:val="524F43BC"/>
    <w:rsid w:val="56165445"/>
    <w:rsid w:val="56B07488"/>
    <w:rsid w:val="58913F28"/>
    <w:rsid w:val="608B5AEC"/>
    <w:rsid w:val="61382CF4"/>
    <w:rsid w:val="68EE3DB7"/>
    <w:rsid w:val="69912B2A"/>
    <w:rsid w:val="6DA66DF4"/>
    <w:rsid w:val="6FB026B2"/>
    <w:rsid w:val="70E7254E"/>
    <w:rsid w:val="71917722"/>
    <w:rsid w:val="72544ACF"/>
    <w:rsid w:val="74484734"/>
    <w:rsid w:val="77437CCA"/>
    <w:rsid w:val="792539DA"/>
    <w:rsid w:val="79F53FD4"/>
    <w:rsid w:val="7D5102A0"/>
    <w:rsid w:val="7FB8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215</Words>
  <Characters>1231</Characters>
  <Lines>10</Lines>
  <Paragraphs>2</Paragraphs>
  <TotalTime>0</TotalTime>
  <ScaleCrop>false</ScaleCrop>
  <LinksUpToDate>false</LinksUpToDate>
  <CharactersWithSpaces>1444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2021-01-09T06:07:00Z</dcterms:created>
  <dc:creator>lenovo</dc:creator>
  <cp:lastModifiedBy>lenovo</cp:lastModifiedBy>
  <cp:lastPrinted>2021-01-14T07:20:00Z</cp:lastPrinted>
  <dcterms:modified xsi:type="dcterms:W3CDTF">2022-01-18T01:48:01Z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74D90607E441476FB66DCFDBE8BDEA20</vt:lpwstr>
  </property>
</Properties>
</file>