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7B" w:rsidRDefault="0018497B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</w:p>
    <w:p w:rsidR="00FF615A" w:rsidRDefault="00FF615A" w:rsidP="00FF615A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 w:rsidRPr="00C54C20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党群工作部2019年政府信息公开工作年度报告</w:t>
      </w:r>
    </w:p>
    <w:p w:rsidR="0018497B" w:rsidRDefault="0018497B" w:rsidP="00FF615A">
      <w:pPr>
        <w:pStyle w:val="a5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</w:p>
    <w:p w:rsidR="0018497B" w:rsidRDefault="00446A75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18497B" w:rsidRDefault="00446A75">
      <w:pPr>
        <w:pStyle w:val="a5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</w:rPr>
        <w:t>自2019年1月1日开始，我区按照省人社厅统一部署要求，将原企业劳动用工备案、企业劳动用工备案年检业务调整为企业劳动用工信息备案业务，并通过人社专网对该业务进行审核。因企业备案信息为首次建立专网信息数据，这就导致2019年企业劳动用工信息备案业务审核数据激增的现象，但随着企业信息数据完成录入后，审核数据的数量将回归到正常增长水平。</w:t>
      </w:r>
    </w:p>
    <w:p w:rsidR="0018497B" w:rsidRDefault="00446A75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18497B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8497B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8497B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497B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497B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8497B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8497B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31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31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31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8497B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31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31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  <w:bookmarkStart w:id="0" w:name="_GoBack"/>
            <w:bookmarkEnd w:id="0"/>
            <w:r w:rsidR="00531B4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  <w:rPr>
                <w:rFonts w:eastAsia="宋体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99833</w:t>
            </w:r>
          </w:p>
        </w:tc>
      </w:tr>
      <w:tr w:rsidR="0018497B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8497B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8497B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497B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8497B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8497B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18497B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8497B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18497B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</w:tr>
    </w:tbl>
    <w:p w:rsidR="0018497B" w:rsidRDefault="0018497B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18497B" w:rsidRDefault="00446A75">
      <w:pPr>
        <w:pStyle w:val="a5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18497B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8497B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8497B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</w:tr>
      <w:tr w:rsidR="0018497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8497B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</w:tr>
    </w:tbl>
    <w:p w:rsidR="0018497B" w:rsidRDefault="0018497B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18497B" w:rsidRDefault="00446A75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18497B" w:rsidRDefault="0018497B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8497B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8497B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8497B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8497B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446A7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8497B" w:rsidRDefault="0018497B">
            <w:pPr>
              <w:rPr>
                <w:rFonts w:ascii="宋体"/>
                <w:sz w:val="24"/>
              </w:rPr>
            </w:pPr>
          </w:p>
        </w:tc>
      </w:tr>
    </w:tbl>
    <w:p w:rsidR="0018497B" w:rsidRDefault="0018497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18497B" w:rsidRDefault="00446A75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18497B" w:rsidRDefault="00FF615A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p w:rsidR="0018497B" w:rsidRDefault="00446A75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18497B" w:rsidRPr="00FF615A" w:rsidRDefault="00FF615A" w:rsidP="00FF615A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sectPr w:rsidR="0018497B" w:rsidRPr="00FF615A" w:rsidSect="00640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AA" w:rsidRDefault="00F851AA" w:rsidP="00531B4F">
      <w:r>
        <w:separator/>
      </w:r>
    </w:p>
  </w:endnote>
  <w:endnote w:type="continuationSeparator" w:id="1">
    <w:p w:rsidR="00F851AA" w:rsidRDefault="00F851AA" w:rsidP="0053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AA" w:rsidRDefault="00F851AA" w:rsidP="00531B4F">
      <w:r>
        <w:separator/>
      </w:r>
    </w:p>
  </w:footnote>
  <w:footnote w:type="continuationSeparator" w:id="1">
    <w:p w:rsidR="00F851AA" w:rsidRDefault="00F851AA" w:rsidP="00531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C074E1"/>
    <w:rsid w:val="0018497B"/>
    <w:rsid w:val="00446A75"/>
    <w:rsid w:val="00531B4F"/>
    <w:rsid w:val="00547355"/>
    <w:rsid w:val="00640B04"/>
    <w:rsid w:val="006A14CD"/>
    <w:rsid w:val="00793F8A"/>
    <w:rsid w:val="008D1082"/>
    <w:rsid w:val="00BF2E0F"/>
    <w:rsid w:val="00C621EA"/>
    <w:rsid w:val="00F851AA"/>
    <w:rsid w:val="00F9267E"/>
    <w:rsid w:val="00FF615A"/>
    <w:rsid w:val="14EF219C"/>
    <w:rsid w:val="3EC074E1"/>
    <w:rsid w:val="724A1517"/>
    <w:rsid w:val="7B63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B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0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4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40B0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640B0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40B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酌酒当哥:D档</dc:creator>
  <cp:lastModifiedBy>PC</cp:lastModifiedBy>
  <cp:revision>7</cp:revision>
  <dcterms:created xsi:type="dcterms:W3CDTF">2019-11-29T01:56:00Z</dcterms:created>
  <dcterms:modified xsi:type="dcterms:W3CDTF">2020-02-25T07:37:00Z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