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黑体" w:hAnsi="黑体" w:eastAsia="黑体"/>
          <w:sz w:val="44"/>
          <w:szCs w:val="44"/>
          <w:lang w:eastAsia="zh-CN"/>
        </w:rPr>
      </w:pPr>
      <w:r>
        <w:rPr>
          <w:rFonts w:hint="eastAsia" w:ascii="黑体" w:hAnsi="黑体" w:eastAsia="黑体"/>
          <w:sz w:val="44"/>
          <w:szCs w:val="44"/>
          <w:lang w:eastAsia="zh-CN"/>
        </w:rPr>
        <w:t>吉林省赋予乡镇人民政府（街</w:t>
      </w:r>
      <w:bookmarkStart w:id="0" w:name="_GoBack"/>
      <w:bookmarkEnd w:id="0"/>
      <w:r>
        <w:rPr>
          <w:rFonts w:hint="eastAsia" w:ascii="黑体" w:hAnsi="黑体" w:eastAsia="黑体"/>
          <w:sz w:val="44"/>
          <w:szCs w:val="44"/>
          <w:lang w:eastAsia="zh-CN"/>
        </w:rPr>
        <w:t>道办事处）县级行政权力事项指导目录</w:t>
      </w:r>
    </w:p>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黑体" w:hAnsi="黑体" w:eastAsia="黑体"/>
          <w:sz w:val="44"/>
          <w:szCs w:val="44"/>
        </w:rPr>
      </w:pPr>
      <w:r>
        <w:rPr>
          <w:rFonts w:hint="eastAsia" w:ascii="黑体" w:hAnsi="黑体" w:eastAsia="黑体"/>
          <w:sz w:val="44"/>
          <w:szCs w:val="44"/>
          <w:lang w:eastAsia="zh-CN"/>
        </w:rPr>
        <w:t>农安县下放事项清单</w:t>
      </w:r>
    </w:p>
    <w:p>
      <w:pPr>
        <w:spacing w:line="220" w:lineRule="atLeast"/>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行政</w:t>
      </w:r>
      <w:r>
        <w:rPr>
          <w:rFonts w:hint="eastAsia" w:ascii="黑体" w:hAnsi="黑体" w:eastAsia="黑体"/>
          <w:sz w:val="28"/>
          <w:szCs w:val="28"/>
        </w:rPr>
        <w:t>处罚</w:t>
      </w:r>
      <w:r>
        <w:rPr>
          <w:rFonts w:ascii="黑体" w:hAnsi="黑体" w:eastAsia="黑体"/>
          <w:sz w:val="28"/>
          <w:szCs w:val="28"/>
        </w:rPr>
        <w:t>（</w:t>
      </w:r>
      <w:r>
        <w:rPr>
          <w:rFonts w:hint="eastAsia" w:ascii="黑体" w:hAnsi="黑体" w:eastAsia="黑体"/>
          <w:sz w:val="28"/>
          <w:szCs w:val="28"/>
          <w:lang w:val="en-US" w:eastAsia="zh-CN"/>
        </w:rPr>
        <w:t>44</w:t>
      </w:r>
      <w:r>
        <w:rPr>
          <w:rFonts w:ascii="黑体" w:hAnsi="黑体" w:eastAsia="黑体"/>
          <w:sz w:val="28"/>
          <w:szCs w:val="28"/>
        </w:rPr>
        <w:t>项）</w:t>
      </w:r>
    </w:p>
    <w:tbl>
      <w:tblPr>
        <w:tblStyle w:val="4"/>
        <w:tblW w:w="4997" w:type="pct"/>
        <w:jc w:val="center"/>
        <w:tblLayout w:type="autofit"/>
        <w:tblCellMar>
          <w:top w:w="0" w:type="dxa"/>
          <w:left w:w="10" w:type="dxa"/>
          <w:bottom w:w="0" w:type="dxa"/>
          <w:right w:w="10" w:type="dxa"/>
        </w:tblCellMar>
      </w:tblPr>
      <w:tblGrid>
        <w:gridCol w:w="637"/>
        <w:gridCol w:w="2440"/>
        <w:gridCol w:w="10004"/>
        <w:gridCol w:w="889"/>
      </w:tblGrid>
      <w:tr>
        <w:tblPrEx>
          <w:tblCellMar>
            <w:top w:w="0" w:type="dxa"/>
            <w:left w:w="10" w:type="dxa"/>
            <w:bottom w:w="0" w:type="dxa"/>
            <w:right w:w="10" w:type="dxa"/>
          </w:tblCellMar>
        </w:tblPrEx>
        <w:trPr>
          <w:trHeight w:val="420" w:hRule="exact"/>
          <w:tblHeader/>
          <w:jc w:val="center"/>
        </w:trPr>
        <w:tc>
          <w:tcPr>
            <w:tcW w:w="228" w:type="pct"/>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center"/>
              <w:rPr>
                <w:rFonts w:ascii="黑体" w:hAnsi="黑体" w:eastAsia="黑体"/>
                <w:color w:val="000000"/>
                <w:sz w:val="21"/>
                <w:szCs w:val="21"/>
                <w:lang w:eastAsia="zh-CN"/>
              </w:rPr>
            </w:pPr>
            <w:r>
              <w:rPr>
                <w:rFonts w:ascii="黑体" w:hAnsi="黑体" w:eastAsia="黑体"/>
                <w:color w:val="000000"/>
                <w:sz w:val="21"/>
                <w:szCs w:val="21"/>
                <w:lang w:eastAsia="zh-CN"/>
              </w:rPr>
              <w:t>序号</w:t>
            </w:r>
          </w:p>
        </w:tc>
        <w:tc>
          <w:tcPr>
            <w:tcW w:w="873" w:type="pct"/>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center"/>
              <w:rPr>
                <w:rFonts w:hint="eastAsia" w:ascii="宋体" w:hAnsi="宋体" w:eastAsia="宋体" w:cs="宋体"/>
                <w:color w:val="000000"/>
                <w:sz w:val="20"/>
                <w:szCs w:val="20"/>
                <w:lang w:eastAsia="zh-CN"/>
              </w:rPr>
            </w:pPr>
            <w:r>
              <w:rPr>
                <w:rFonts w:hint="eastAsia" w:ascii="黑体" w:hAnsi="黑体" w:eastAsia="黑体"/>
                <w:color w:val="000000"/>
                <w:sz w:val="22"/>
                <w:szCs w:val="22"/>
                <w:lang w:eastAsia="zh-CN"/>
              </w:rPr>
              <w:t>事项名称</w:t>
            </w:r>
          </w:p>
        </w:tc>
        <w:tc>
          <w:tcPr>
            <w:tcW w:w="3579" w:type="pct"/>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center"/>
              <w:rPr>
                <w:rFonts w:ascii="黑体" w:hAnsi="黑体" w:eastAsia="黑体"/>
                <w:color w:val="000000"/>
                <w:sz w:val="18"/>
                <w:szCs w:val="18"/>
                <w:lang w:eastAsia="zh-CN"/>
              </w:rPr>
            </w:pPr>
            <w:r>
              <w:rPr>
                <w:rFonts w:hint="eastAsia" w:ascii="黑体" w:hAnsi="黑体" w:eastAsia="黑体"/>
                <w:color w:val="000000"/>
                <w:sz w:val="22"/>
                <w:szCs w:val="22"/>
                <w:lang w:eastAsia="zh-CN"/>
              </w:rPr>
              <w:t>设  立  依  据</w:t>
            </w:r>
          </w:p>
        </w:tc>
        <w:tc>
          <w:tcPr>
            <w:tcW w:w="31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center"/>
              <w:rPr>
                <w:rFonts w:hint="eastAsia" w:ascii="仿宋" w:hAnsi="仿宋" w:eastAsia="仿宋" w:cs="仿宋"/>
                <w:color w:val="000000"/>
                <w:sz w:val="21"/>
                <w:szCs w:val="21"/>
                <w:lang w:eastAsia="zh-CN"/>
              </w:rPr>
            </w:pPr>
            <w:r>
              <w:rPr>
                <w:rFonts w:hint="eastAsia" w:ascii="黑体" w:hAnsi="黑体" w:eastAsia="黑体"/>
                <w:color w:val="000000"/>
                <w:sz w:val="22"/>
                <w:szCs w:val="22"/>
                <w:lang w:eastAsia="zh-CN"/>
              </w:rPr>
              <w:t>备注</w:t>
            </w:r>
          </w:p>
        </w:tc>
      </w:tr>
      <w:tr>
        <w:tblPrEx>
          <w:tblCellMar>
            <w:top w:w="0" w:type="dxa"/>
            <w:left w:w="10" w:type="dxa"/>
            <w:bottom w:w="0" w:type="dxa"/>
            <w:right w:w="10" w:type="dxa"/>
          </w:tblCellMar>
        </w:tblPrEx>
        <w:trPr>
          <w:trHeight w:val="5041" w:hRule="exact"/>
          <w:tblHeader/>
          <w:jc w:val="center"/>
        </w:trPr>
        <w:tc>
          <w:tcPr>
            <w:tcW w:w="228" w:type="pct"/>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center"/>
              <w:rPr>
                <w:rFonts w:hint="default" w:ascii="黑体" w:hAnsi="黑体" w:eastAsia="黑体"/>
                <w:color w:val="000000"/>
                <w:sz w:val="21"/>
                <w:szCs w:val="21"/>
                <w:lang w:val="en-US" w:eastAsia="zh-CN"/>
              </w:rPr>
            </w:pPr>
            <w:r>
              <w:rPr>
                <w:rFonts w:hint="eastAsia" w:ascii="黑体" w:hAnsi="黑体" w:eastAsia="黑体"/>
                <w:color w:val="000000"/>
                <w:sz w:val="21"/>
                <w:szCs w:val="21"/>
                <w:lang w:val="en-US" w:eastAsia="zh-CN"/>
              </w:rPr>
              <w:t>1</w:t>
            </w:r>
          </w:p>
        </w:tc>
        <w:tc>
          <w:tcPr>
            <w:tcW w:w="873"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对随意倾倒、抛撒、堆放或者焚烧生活垃圾的行政处罚</w:t>
            </w:r>
          </w:p>
        </w:tc>
        <w:tc>
          <w:tcPr>
            <w:tcW w:w="3579" w:type="pct"/>
            <w:tcBorders>
              <w:top w:val="single" w:color="auto" w:sz="4" w:space="0"/>
              <w:left w:val="single" w:color="auto" w:sz="4" w:space="0"/>
              <w:bottom w:val="single" w:color="auto" w:sz="4" w:space="0"/>
            </w:tcBorders>
            <w:shd w:val="clear" w:color="auto" w:fill="FFFFFF"/>
            <w:vAlign w:val="top"/>
          </w:tcPr>
          <w:p>
            <w:pPr>
              <w:spacing w:after="0" w:line="220" w:lineRule="atLeast"/>
              <w:ind w:firstLine="360" w:firstLineChars="200"/>
              <w:rPr>
                <w:rFonts w:ascii="楷体" w:hAnsi="楷体" w:eastAsia="楷体"/>
                <w:sz w:val="18"/>
                <w:szCs w:val="18"/>
              </w:rPr>
            </w:pPr>
            <w:r>
              <w:rPr>
                <w:rFonts w:ascii="楷体" w:hAnsi="楷体" w:eastAsia="楷体"/>
                <w:sz w:val="18"/>
                <w:szCs w:val="18"/>
              </w:rPr>
              <w:t>《中华人民共和国固体废物污染环境防治法》（2020年4月29日修订）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法律效力位阶：法律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制定机关：全国人民代表大会常务委员会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公布日期：2020年4月29日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施行日期：2020年9月1日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第一百一十一条</w:t>
            </w:r>
            <w:r>
              <w:rPr>
                <w:rFonts w:hint="eastAsia" w:ascii="新宋体" w:hAnsi="新宋体" w:eastAsia="新宋体"/>
                <w:sz w:val="18"/>
                <w:szCs w:val="18"/>
                <w:lang w:val="en-US" w:eastAsia="zh-CN"/>
              </w:rPr>
              <w:t xml:space="preserve">  </w:t>
            </w:r>
            <w:r>
              <w:rPr>
                <w:rFonts w:ascii="新宋体" w:hAnsi="新宋体" w:eastAsia="新宋体"/>
                <w:sz w:val="18"/>
                <w:szCs w:val="18"/>
              </w:rPr>
              <w:t>违反本法规定，有下列行为之一，由县级以上地方人民政府环境卫生主管部门责令改正，处以罚款，没收违法所得：</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（-）随意倾倒、抛撒、堆放或者焚烧生活垃圾的；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（二）擅自关闭、闲置或者拆除生活垃圾处理设施、场所的；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（三）工程施工单位未编制建筑垃圾处理方案报备案，或者未及时清运施工过程中产生的固体废物的；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（四）工程施工单位擅自倾倒、抛撒或者堆放工程施工过程中产生的建筑垃圾，或者未按照规定对施工过程中产生的固体废物进行利用或者处置的；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（五）产生、收集厨余垃圾的单位和其他生产经营者未将厨余垃圾交由具备相应资质条件的单位进行无害化处理的；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（六）畜禽养殖场、养殖小区利用未经无害化处理的厨余垃圾饲喂畜禽的；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（七）在运输过程中沿途丢弃、遗撒生活垃圾的。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违反本法规定，未在指定的地点分类投放生活垃圾的，由县级以上地方人民政府环境卫生主管部门责令改正；情节严重的，对单位处五万元以上五十万元以下的罚款，对个人依法处以罚款。</w:t>
            </w:r>
          </w:p>
        </w:tc>
        <w:tc>
          <w:tcPr>
            <w:tcW w:w="31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执法</w:t>
            </w:r>
          </w:p>
        </w:tc>
      </w:tr>
      <w:tr>
        <w:tblPrEx>
          <w:tblCellMar>
            <w:top w:w="0" w:type="dxa"/>
            <w:left w:w="10" w:type="dxa"/>
            <w:bottom w:w="0" w:type="dxa"/>
            <w:right w:w="10" w:type="dxa"/>
          </w:tblCellMar>
        </w:tblPrEx>
        <w:trPr>
          <w:trHeight w:val="2784" w:hRule="exact"/>
          <w:tblHeader/>
          <w:jc w:val="center"/>
        </w:trPr>
        <w:tc>
          <w:tcPr>
            <w:tcW w:w="228" w:type="pct"/>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2</w:t>
            </w:r>
          </w:p>
        </w:tc>
        <w:tc>
          <w:tcPr>
            <w:tcW w:w="873"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对未经批准进行临时建设的行政处罚</w:t>
            </w:r>
          </w:p>
        </w:tc>
        <w:tc>
          <w:tcPr>
            <w:tcW w:w="3579" w:type="pct"/>
            <w:tcBorders>
              <w:top w:val="single" w:color="auto" w:sz="4" w:space="0"/>
              <w:left w:val="single" w:color="auto" w:sz="4" w:space="0"/>
              <w:bottom w:val="single" w:color="auto" w:sz="4" w:space="0"/>
            </w:tcBorders>
            <w:shd w:val="clear" w:color="auto" w:fill="FFFFFF"/>
            <w:vAlign w:val="top"/>
          </w:tcPr>
          <w:p>
            <w:pPr>
              <w:spacing w:after="0" w:line="220" w:lineRule="atLeast"/>
              <w:ind w:firstLine="360" w:firstLineChars="200"/>
              <w:rPr>
                <w:rFonts w:ascii="新宋体" w:hAnsi="新宋体" w:eastAsia="新宋体"/>
                <w:sz w:val="18"/>
                <w:szCs w:val="18"/>
              </w:rPr>
            </w:pPr>
            <w:r>
              <w:rPr>
                <w:rFonts w:ascii="楷体" w:hAnsi="楷体" w:eastAsia="楷体"/>
                <w:sz w:val="18"/>
                <w:szCs w:val="18"/>
              </w:rPr>
              <w:t>《中华人民共和国城乡规划法》（2015年4月24日第一次修正，2019年4月23日第二次修正）</w:t>
            </w:r>
            <w:r>
              <w:rPr>
                <w:rFonts w:ascii="新宋体" w:hAnsi="新宋体" w:eastAsia="新宋体"/>
                <w:sz w:val="18"/>
                <w:szCs w:val="18"/>
              </w:rPr>
              <w:t xml:space="preserve"> </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法律效力位阶：法律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制定机关：全国人民代表大会常务委员会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公布日期：2007年10月28日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施行日期：2008年1月1日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第六十六条</w:t>
            </w:r>
            <w:r>
              <w:rPr>
                <w:rFonts w:hint="eastAsia" w:ascii="新宋体" w:hAnsi="新宋体" w:eastAsia="新宋体"/>
                <w:sz w:val="18"/>
                <w:szCs w:val="18"/>
                <w:lang w:val="en-US" w:eastAsia="zh-CN"/>
              </w:rPr>
              <w:t xml:space="preserve">  </w:t>
            </w:r>
            <w:r>
              <w:rPr>
                <w:rFonts w:ascii="新宋体" w:hAnsi="新宋体" w:eastAsia="新宋体"/>
                <w:sz w:val="18"/>
                <w:szCs w:val="18"/>
              </w:rPr>
              <w:t>建设单位或者个人有下列行为之一的，由所在地城市、县人民政府城乡规划主管部门责令限期拆除，可以并处临时建设工程造价一倍以下的罚款：</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（一）未经批准进行临时建设的；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（二）未按照批准内容进行临时建设的；</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（三）临时建筑物、构筑物超过批准期限不拆除的。</w:t>
            </w:r>
          </w:p>
        </w:tc>
        <w:tc>
          <w:tcPr>
            <w:tcW w:w="31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自然资源</w:t>
            </w:r>
          </w:p>
        </w:tc>
      </w:tr>
      <w:tr>
        <w:tblPrEx>
          <w:tblCellMar>
            <w:top w:w="0" w:type="dxa"/>
            <w:left w:w="10" w:type="dxa"/>
            <w:bottom w:w="0" w:type="dxa"/>
            <w:right w:w="10" w:type="dxa"/>
          </w:tblCellMar>
        </w:tblPrEx>
        <w:trPr>
          <w:trHeight w:val="2755" w:hRule="exact"/>
          <w:tblHeader/>
          <w:jc w:val="center"/>
        </w:trPr>
        <w:tc>
          <w:tcPr>
            <w:tcW w:w="228" w:type="pct"/>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3</w:t>
            </w:r>
          </w:p>
        </w:tc>
        <w:tc>
          <w:tcPr>
            <w:tcW w:w="873"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对未按照批准内容进行临时建设的行政处罚</w:t>
            </w:r>
          </w:p>
        </w:tc>
        <w:tc>
          <w:tcPr>
            <w:tcW w:w="3579" w:type="pct"/>
            <w:tcBorders>
              <w:top w:val="single" w:color="auto" w:sz="4" w:space="0"/>
              <w:left w:val="single" w:color="auto" w:sz="4" w:space="0"/>
              <w:bottom w:val="single" w:color="auto" w:sz="4" w:space="0"/>
            </w:tcBorders>
            <w:shd w:val="clear" w:color="auto" w:fill="FFFFFF"/>
            <w:vAlign w:val="center"/>
          </w:tcPr>
          <w:p>
            <w:pPr>
              <w:spacing w:after="0" w:line="220" w:lineRule="atLeast"/>
              <w:ind w:firstLine="360" w:firstLineChars="200"/>
              <w:rPr>
                <w:rFonts w:ascii="新宋体" w:hAnsi="新宋体" w:eastAsia="新宋体"/>
                <w:sz w:val="18"/>
                <w:szCs w:val="18"/>
              </w:rPr>
            </w:pPr>
            <w:r>
              <w:rPr>
                <w:rFonts w:ascii="楷体" w:hAnsi="楷体" w:eastAsia="楷体"/>
                <w:sz w:val="18"/>
                <w:szCs w:val="18"/>
              </w:rPr>
              <w:t>《中华人民共和国城乡规划法》（2015年4月24日第一次修正，2019年4月23日第二次修正）</w:t>
            </w:r>
            <w:r>
              <w:rPr>
                <w:rFonts w:ascii="新宋体" w:hAnsi="新宋体" w:eastAsia="新宋体"/>
                <w:sz w:val="18"/>
                <w:szCs w:val="18"/>
              </w:rPr>
              <w:t xml:space="preserve"> </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法律效力位阶：法律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制定机关：全国人民代表大会常务委员会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公布日期：2007年10月28日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施行日期：2008年1月1日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第六十六条</w:t>
            </w:r>
            <w:r>
              <w:rPr>
                <w:rFonts w:hint="eastAsia" w:ascii="新宋体" w:hAnsi="新宋体" w:eastAsia="新宋体"/>
                <w:sz w:val="18"/>
                <w:szCs w:val="18"/>
                <w:lang w:val="en-US" w:eastAsia="zh-CN"/>
              </w:rPr>
              <w:t xml:space="preserve">  </w:t>
            </w:r>
            <w:r>
              <w:rPr>
                <w:rFonts w:ascii="新宋体" w:hAnsi="新宋体" w:eastAsia="新宋体"/>
                <w:sz w:val="18"/>
                <w:szCs w:val="18"/>
              </w:rPr>
              <w:t>建设单位或者个人有下列行为之一的，由所在地城市、县人民政府城乡规划主管部门责令限期拆除，可以并处临时建设工程造价一倍以下的罚款：</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（一）未经批准进行临时建设的；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（二）未按照批准内容进行临时建设的；</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（三）临时建筑物、构筑物超过批准期限不拆除的。</w:t>
            </w:r>
          </w:p>
        </w:tc>
        <w:tc>
          <w:tcPr>
            <w:tcW w:w="31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自然资源</w:t>
            </w:r>
          </w:p>
        </w:tc>
      </w:tr>
      <w:tr>
        <w:tblPrEx>
          <w:tblCellMar>
            <w:top w:w="0" w:type="dxa"/>
            <w:left w:w="10" w:type="dxa"/>
            <w:bottom w:w="0" w:type="dxa"/>
            <w:right w:w="10" w:type="dxa"/>
          </w:tblCellMar>
        </w:tblPrEx>
        <w:trPr>
          <w:trHeight w:val="2630" w:hRule="exact"/>
          <w:tblHeader/>
          <w:jc w:val="center"/>
        </w:trPr>
        <w:tc>
          <w:tcPr>
            <w:tcW w:w="228" w:type="pct"/>
            <w:tcBorders>
              <w:top w:val="single" w:color="auto" w:sz="4" w:space="0"/>
              <w:left w:val="single" w:color="auto" w:sz="4" w:space="0"/>
              <w:bottom w:val="single" w:color="auto" w:sz="4" w:space="0"/>
            </w:tcBorders>
            <w:shd w:val="clear" w:color="auto" w:fill="FFFFFF"/>
            <w:vAlign w:val="center"/>
          </w:tcPr>
          <w:p>
            <w:pPr>
              <w:pStyle w:val="6"/>
              <w:spacing w:line="240" w:lineRule="auto"/>
              <w:ind w:firstLine="0"/>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4</w:t>
            </w:r>
          </w:p>
        </w:tc>
        <w:tc>
          <w:tcPr>
            <w:tcW w:w="873"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对临时建筑物、构筑物超过批准期限不拆除的行政处罚</w:t>
            </w:r>
          </w:p>
        </w:tc>
        <w:tc>
          <w:tcPr>
            <w:tcW w:w="3579" w:type="pct"/>
            <w:tcBorders>
              <w:top w:val="single" w:color="auto" w:sz="4" w:space="0"/>
              <w:left w:val="single" w:color="auto" w:sz="4" w:space="0"/>
              <w:bottom w:val="single" w:color="auto" w:sz="4" w:space="0"/>
            </w:tcBorders>
            <w:shd w:val="clear" w:color="auto" w:fill="FFFFFF"/>
            <w:vAlign w:val="center"/>
          </w:tcPr>
          <w:p>
            <w:pPr>
              <w:spacing w:after="0" w:line="220" w:lineRule="atLeast"/>
              <w:ind w:firstLine="360" w:firstLineChars="200"/>
              <w:rPr>
                <w:rFonts w:ascii="新宋体" w:hAnsi="新宋体" w:eastAsia="新宋体"/>
                <w:sz w:val="18"/>
                <w:szCs w:val="18"/>
              </w:rPr>
            </w:pPr>
            <w:r>
              <w:rPr>
                <w:rFonts w:ascii="楷体" w:hAnsi="楷体" w:eastAsia="楷体"/>
                <w:sz w:val="18"/>
                <w:szCs w:val="18"/>
              </w:rPr>
              <w:t>《中华人民共和国城乡规划法》（2015年4月24日第一次修正，2019年4月23日第二次修正）</w:t>
            </w:r>
            <w:r>
              <w:rPr>
                <w:rFonts w:ascii="新宋体" w:hAnsi="新宋体" w:eastAsia="新宋体"/>
                <w:sz w:val="18"/>
                <w:szCs w:val="18"/>
              </w:rPr>
              <w:t xml:space="preserve"> </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法律效力位阶：法律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制定机关：全国人民代表大会常务委员会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公布日期：2007年10月28日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施行日期：2008年1月1日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第六十六条</w:t>
            </w:r>
            <w:r>
              <w:rPr>
                <w:rFonts w:hint="eastAsia" w:ascii="新宋体" w:hAnsi="新宋体" w:eastAsia="新宋体"/>
                <w:sz w:val="18"/>
                <w:szCs w:val="18"/>
                <w:lang w:val="en-US" w:eastAsia="zh-CN"/>
              </w:rPr>
              <w:t xml:space="preserve">  </w:t>
            </w:r>
            <w:r>
              <w:rPr>
                <w:rFonts w:ascii="新宋体" w:hAnsi="新宋体" w:eastAsia="新宋体"/>
                <w:sz w:val="18"/>
                <w:szCs w:val="18"/>
              </w:rPr>
              <w:t>建设单位或者个人有下列行为之一的，由所在地城市、县人民政府城乡规划主管部门责令限期拆除，可以并处临时建设工程造价一倍以下的罚款：</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w:t>
            </w:r>
            <w:r>
              <w:rPr>
                <w:rFonts w:hint="eastAsia" w:ascii="新宋体" w:hAnsi="新宋体" w:eastAsia="新宋体"/>
                <w:sz w:val="18"/>
                <w:szCs w:val="18"/>
              </w:rPr>
              <w:t>一</w:t>
            </w:r>
            <w:r>
              <w:rPr>
                <w:rFonts w:ascii="新宋体" w:hAnsi="新宋体" w:eastAsia="新宋体"/>
                <w:sz w:val="18"/>
                <w:szCs w:val="18"/>
              </w:rPr>
              <w:t>）未经批准进行临时建设的；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（二）未按照批准内容进行临时建设的；</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（三）临时建筑物、构筑物超过批准期限不拆除的。</w:t>
            </w:r>
          </w:p>
        </w:tc>
        <w:tc>
          <w:tcPr>
            <w:tcW w:w="31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自然资源</w:t>
            </w:r>
          </w:p>
        </w:tc>
      </w:tr>
      <w:tr>
        <w:tblPrEx>
          <w:tblCellMar>
            <w:top w:w="0" w:type="dxa"/>
            <w:left w:w="10" w:type="dxa"/>
            <w:bottom w:w="0" w:type="dxa"/>
            <w:right w:w="10" w:type="dxa"/>
          </w:tblCellMar>
        </w:tblPrEx>
        <w:trPr>
          <w:trHeight w:val="4024" w:hRule="exact"/>
          <w:jc w:val="center"/>
        </w:trPr>
        <w:tc>
          <w:tcPr>
            <w:tcW w:w="22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5</w:t>
            </w:r>
          </w:p>
        </w:tc>
        <w:tc>
          <w:tcPr>
            <w:tcW w:w="87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对损坏、移动、涂改公路附属设施或者损坏、挪动建筑控制区的标桩、界桩.可能危及公路安全的行政处罚</w:t>
            </w:r>
          </w:p>
        </w:tc>
        <w:tc>
          <w:tcPr>
            <w:tcW w:w="357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20" w:lineRule="atLeast"/>
              <w:ind w:firstLine="360" w:firstLineChars="200"/>
              <w:rPr>
                <w:rFonts w:hint="eastAsia" w:ascii="楷体" w:hAnsi="楷体" w:eastAsia="楷体" w:cs="楷体"/>
                <w:color w:val="000000" w:themeColor="text1"/>
                <w:sz w:val="18"/>
                <w:szCs w:val="18"/>
                <w:highlight w:val="none"/>
                <w14:textFill>
                  <w14:solidFill>
                    <w14:schemeClr w14:val="tx1"/>
                  </w14:solidFill>
                </w14:textFill>
              </w:rPr>
            </w:pPr>
            <w:r>
              <w:rPr>
                <w:rFonts w:hint="eastAsia" w:ascii="楷体" w:hAnsi="楷体" w:eastAsia="楷体" w:cs="楷体"/>
                <w:color w:val="000000" w:themeColor="text1"/>
                <w:sz w:val="18"/>
                <w:szCs w:val="18"/>
                <w:highlight w:val="none"/>
                <w14:textFill>
                  <w14:solidFill>
                    <w14:schemeClr w14:val="tx1"/>
                  </w14:solidFill>
                </w14:textFill>
              </w:rPr>
              <w:t>《中华人民共和国公路法) (1999年10月31日第一次修正。2004年8月28日第二次修正，2009年8月27日第三次修正。2016年11月7日第四次修正，2017年11月4日第五次修正)</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法律效力位阶:法律</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制定机关:全国人民代表大会常务委员会</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时效性:有效</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公布日期: 1997年7月3日</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施行日期: 1998年1月1日</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第七十六条</w:t>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w:t>
            </w:r>
            <w:r>
              <w:rPr>
                <w:rFonts w:hint="eastAsia" w:ascii="新宋体" w:hAnsi="新宋体" w:eastAsia="新宋体"/>
                <w:color w:val="000000" w:themeColor="text1"/>
                <w:sz w:val="18"/>
                <w:szCs w:val="18"/>
                <w:highlight w:val="none"/>
                <w14:textFill>
                  <w14:solidFill>
                    <w14:schemeClr w14:val="tx1"/>
                  </w14:solidFill>
                </w14:textFill>
              </w:rPr>
              <w:t>有下列违法行为之一的，由交通主管部门责令停止违法行为。可以处三万元以下的罚款:</w:t>
            </w:r>
          </w:p>
          <w:p>
            <w:pPr>
              <w:spacing w:after="0" w:line="220" w:lineRule="atLeast"/>
              <w:ind w:firstLine="360" w:firstLineChars="200"/>
              <w:rPr>
                <w:rFonts w:hint="eastAsia" w:ascii="新宋体" w:hAnsi="新宋体" w:eastAsia="新宋体"/>
                <w:color w:val="000000" w:themeColor="text1"/>
                <w:sz w:val="18"/>
                <w:szCs w:val="18"/>
                <w:highlight w:val="none"/>
                <w:lang w:eastAsia="zh-CN"/>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(一)违反本法第四十四条第一款规定，擅自占用、挖掘公路的</w:t>
            </w:r>
            <w:r>
              <w:rPr>
                <w:rFonts w:hint="eastAsia" w:ascii="新宋体" w:hAnsi="新宋体" w:eastAsia="新宋体"/>
                <w:color w:val="000000" w:themeColor="text1"/>
                <w:sz w:val="18"/>
                <w:szCs w:val="18"/>
                <w:highlight w:val="none"/>
                <w:lang w:eastAsia="zh-CN"/>
                <w14:textFill>
                  <w14:solidFill>
                    <w14:schemeClr w14:val="tx1"/>
                  </w14:solidFill>
                </w14:textFill>
              </w:rPr>
              <w:t>；</w:t>
            </w:r>
          </w:p>
          <w:p>
            <w:pPr>
              <w:spacing w:after="0" w:line="220" w:lineRule="atLeast"/>
              <w:ind w:firstLine="360" w:firstLineChars="200"/>
              <w:rPr>
                <w:rFonts w:hint="eastAsia" w:ascii="新宋体" w:hAnsi="新宋体" w:eastAsia="新宋体"/>
                <w:color w:val="000000" w:themeColor="text1"/>
                <w:sz w:val="18"/>
                <w:szCs w:val="18"/>
                <w:highlight w:val="none"/>
                <w:lang w:eastAsia="zh-CN"/>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(二)违反本法第四十五条规定，未经同意或者未按照公路工程技术标准的要求修建桥梁、渡槽或者架设、埋设管线、电缆等设施的</w:t>
            </w:r>
            <w:r>
              <w:rPr>
                <w:rFonts w:hint="eastAsia" w:ascii="新宋体" w:hAnsi="新宋体" w:eastAsia="新宋体"/>
                <w:color w:val="000000" w:themeColor="text1"/>
                <w:sz w:val="18"/>
                <w:szCs w:val="18"/>
                <w:highlight w:val="none"/>
                <w:lang w:eastAsia="zh-CN"/>
                <w14:textFill>
                  <w14:solidFill>
                    <w14:schemeClr w14:val="tx1"/>
                  </w14:solidFill>
                </w14:textFill>
              </w:rPr>
              <w:t>；</w:t>
            </w:r>
          </w:p>
          <w:p>
            <w:pPr>
              <w:spacing w:after="0" w:line="220" w:lineRule="atLeast"/>
              <w:ind w:firstLine="360" w:firstLineChars="200"/>
              <w:rPr>
                <w:rFonts w:hint="eastAsia" w:ascii="新宋体" w:hAnsi="新宋体" w:eastAsia="新宋体"/>
                <w:color w:val="000000" w:themeColor="text1"/>
                <w:sz w:val="18"/>
                <w:szCs w:val="18"/>
                <w:highlight w:val="none"/>
                <w:lang w:eastAsia="zh-CN"/>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(三)违反</w:t>
            </w:r>
            <w:r>
              <w:rPr>
                <w:rFonts w:hint="eastAsia" w:ascii="新宋体" w:hAnsi="新宋体" w:eastAsia="新宋体"/>
                <w:color w:val="000000" w:themeColor="text1"/>
                <w:sz w:val="18"/>
                <w:szCs w:val="18"/>
                <w:highlight w:val="none"/>
                <w:lang w:eastAsia="zh-CN"/>
                <w14:textFill>
                  <w14:solidFill>
                    <w14:schemeClr w14:val="tx1"/>
                  </w14:solidFill>
                </w14:textFill>
              </w:rPr>
              <w:t>本</w:t>
            </w:r>
            <w:r>
              <w:rPr>
                <w:rFonts w:hint="eastAsia" w:ascii="新宋体" w:hAnsi="新宋体" w:eastAsia="新宋体"/>
                <w:color w:val="000000" w:themeColor="text1"/>
                <w:sz w:val="18"/>
                <w:szCs w:val="18"/>
                <w:highlight w:val="none"/>
                <w14:textFill>
                  <w14:solidFill>
                    <w14:schemeClr w14:val="tx1"/>
                  </w14:solidFill>
                </w14:textFill>
              </w:rPr>
              <w:t>法第四十七条规定，从事危及公路安全的作业的</w:t>
            </w:r>
            <w:r>
              <w:rPr>
                <w:rFonts w:hint="eastAsia" w:ascii="新宋体" w:hAnsi="新宋体" w:eastAsia="新宋体"/>
                <w:color w:val="000000" w:themeColor="text1"/>
                <w:sz w:val="18"/>
                <w:szCs w:val="18"/>
                <w:highlight w:val="none"/>
                <w:lang w:eastAsia="zh-CN"/>
                <w14:textFill>
                  <w14:solidFill>
                    <w14:schemeClr w14:val="tx1"/>
                  </w14:solidFill>
                </w14:textFill>
              </w:rPr>
              <w:t>；</w:t>
            </w:r>
          </w:p>
          <w:p>
            <w:pPr>
              <w:spacing w:after="0" w:line="220" w:lineRule="atLeast"/>
              <w:ind w:firstLine="360" w:firstLineChars="200"/>
              <w:rPr>
                <w:rFonts w:hint="eastAsia" w:ascii="新宋体" w:hAnsi="新宋体" w:eastAsia="新宋体"/>
                <w:color w:val="000000" w:themeColor="text1"/>
                <w:sz w:val="18"/>
                <w:szCs w:val="18"/>
                <w:highlight w:val="none"/>
                <w:lang w:eastAsia="zh-CN"/>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(四)违反本法第四十八条规定，铁轮车、履带车和其他可能损害路面的机具擅自在公路上行驶的</w:t>
            </w:r>
            <w:r>
              <w:rPr>
                <w:rFonts w:hint="eastAsia" w:ascii="新宋体" w:hAnsi="新宋体" w:eastAsia="新宋体"/>
                <w:color w:val="000000" w:themeColor="text1"/>
                <w:sz w:val="18"/>
                <w:szCs w:val="18"/>
                <w:highlight w:val="none"/>
                <w:lang w:eastAsia="zh-CN"/>
                <w14:textFill>
                  <w14:solidFill>
                    <w14:schemeClr w14:val="tx1"/>
                  </w14:solidFill>
                </w14:textFill>
              </w:rPr>
              <w:t>；</w:t>
            </w:r>
          </w:p>
          <w:p>
            <w:pPr>
              <w:spacing w:after="0" w:line="220" w:lineRule="atLeast"/>
              <w:ind w:firstLine="360" w:firstLineChars="200"/>
              <w:rPr>
                <w:rFonts w:hint="eastAsia" w:ascii="新宋体" w:hAnsi="新宋体" w:eastAsia="新宋体"/>
                <w:color w:val="000000" w:themeColor="text1"/>
                <w:sz w:val="18"/>
                <w:szCs w:val="18"/>
                <w:highlight w:val="none"/>
                <w:lang w:eastAsia="zh-CN"/>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(五)违反本法第五十条规定，车辆超限使用汽车渡船或者在公路上擅</w:t>
            </w:r>
            <w:r>
              <w:rPr>
                <w:rFonts w:hint="eastAsia" w:ascii="新宋体" w:hAnsi="新宋体" w:eastAsia="新宋体"/>
                <w:color w:val="000000" w:themeColor="text1"/>
                <w:sz w:val="18"/>
                <w:szCs w:val="18"/>
                <w:highlight w:val="none"/>
                <w:lang w:eastAsia="zh-CN"/>
                <w14:textFill>
                  <w14:solidFill>
                    <w14:schemeClr w14:val="tx1"/>
                  </w14:solidFill>
                </w14:textFill>
              </w:rPr>
              <w:t>自</w:t>
            </w:r>
            <w:r>
              <w:rPr>
                <w:rFonts w:hint="eastAsia" w:ascii="新宋体" w:hAnsi="新宋体" w:eastAsia="新宋体"/>
                <w:color w:val="000000" w:themeColor="text1"/>
                <w:sz w:val="18"/>
                <w:szCs w:val="18"/>
                <w:highlight w:val="none"/>
                <w14:textFill>
                  <w14:solidFill>
                    <w14:schemeClr w14:val="tx1"/>
                  </w14:solidFill>
                </w14:textFill>
              </w:rPr>
              <w:t>超限行驶的</w:t>
            </w:r>
            <w:r>
              <w:rPr>
                <w:rFonts w:hint="eastAsia" w:ascii="新宋体" w:hAnsi="新宋体" w:eastAsia="新宋体"/>
                <w:color w:val="000000" w:themeColor="text1"/>
                <w:sz w:val="18"/>
                <w:szCs w:val="18"/>
                <w:highlight w:val="none"/>
                <w:lang w:eastAsia="zh-CN"/>
                <w14:textFill>
                  <w14:solidFill>
                    <w14:schemeClr w14:val="tx1"/>
                  </w14:solidFill>
                </w14:textFill>
              </w:rPr>
              <w:t>；</w:t>
            </w:r>
          </w:p>
          <w:p>
            <w:pPr>
              <w:spacing w:after="0" w:line="220" w:lineRule="atLeast"/>
              <w:ind w:firstLine="360" w:firstLineChars="200"/>
              <w:rPr>
                <w:rFonts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(六)违反本法第五十二条、第五十六条规定。损坏、移动、涂改公路附属设施或者损坏、挪动建筑控制区的标桩、界桩。可能危及公路安全的。</w:t>
            </w:r>
          </w:p>
        </w:tc>
        <w:tc>
          <w:tcPr>
            <w:tcW w:w="318" w:type="pct"/>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s="仿宋"/>
                <w:color w:val="000000"/>
                <w:sz w:val="21"/>
                <w:szCs w:val="21"/>
                <w:lang w:val="en-US" w:eastAsia="zh-CN" w:bidi="zh-TW"/>
              </w:rPr>
            </w:pPr>
          </w:p>
          <w:p>
            <w:pPr>
              <w:bidi w:val="0"/>
              <w:jc w:val="center"/>
              <w:rPr>
                <w:rFonts w:hint="eastAsia" w:ascii="仿宋" w:hAnsi="仿宋" w:eastAsia="仿宋" w:cs="仿宋"/>
                <w:color w:val="000000"/>
                <w:sz w:val="21"/>
                <w:szCs w:val="21"/>
                <w:lang w:val="en-US" w:eastAsia="zh-CN" w:bidi="zh-TW"/>
              </w:rPr>
            </w:pPr>
          </w:p>
          <w:p>
            <w:pPr>
              <w:bidi w:val="0"/>
              <w:jc w:val="center"/>
              <w:rPr>
                <w:rFonts w:hint="eastAsia" w:ascii="仿宋" w:hAnsi="仿宋" w:eastAsia="仿宋" w:cs="仿宋"/>
                <w:color w:val="000000"/>
                <w:sz w:val="21"/>
                <w:szCs w:val="21"/>
                <w:lang w:val="en-US" w:eastAsia="zh-CN" w:bidi="zh-TW"/>
              </w:rPr>
            </w:pPr>
          </w:p>
          <w:p>
            <w:pPr>
              <w:bidi w:val="0"/>
              <w:jc w:val="center"/>
              <w:rPr>
                <w:rFonts w:hint="eastAsia" w:ascii="仿宋" w:hAnsi="仿宋" w:eastAsia="仿宋" w:cs="仿宋"/>
                <w:color w:val="000000"/>
                <w:sz w:val="21"/>
                <w:szCs w:val="21"/>
                <w:lang w:val="en-US" w:eastAsia="zh-CN" w:bidi="zh-TW"/>
              </w:rPr>
            </w:pPr>
          </w:p>
          <w:p>
            <w:pPr>
              <w:bidi w:val="0"/>
              <w:jc w:val="center"/>
              <w:rPr>
                <w:rFonts w:hint="eastAsia" w:ascii="仿宋" w:hAnsi="仿宋" w:eastAsia="仿宋" w:cs="仿宋"/>
                <w:color w:val="000000"/>
                <w:sz w:val="21"/>
                <w:szCs w:val="21"/>
                <w:lang w:val="en-US" w:eastAsia="zh-CN" w:bidi="zh-TW"/>
              </w:rPr>
            </w:pPr>
          </w:p>
          <w:p>
            <w:pPr>
              <w:bidi w:val="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val="en-US" w:eastAsia="zh-CN" w:bidi="zh-TW"/>
              </w:rPr>
              <w:t>交通</w:t>
            </w:r>
          </w:p>
        </w:tc>
      </w:tr>
      <w:tr>
        <w:tblPrEx>
          <w:tblCellMar>
            <w:top w:w="0" w:type="dxa"/>
            <w:left w:w="10" w:type="dxa"/>
            <w:bottom w:w="0" w:type="dxa"/>
            <w:right w:w="10" w:type="dxa"/>
          </w:tblCellMar>
        </w:tblPrEx>
        <w:trPr>
          <w:trHeight w:val="3053" w:hRule="exact"/>
          <w:jc w:val="center"/>
        </w:trPr>
        <w:tc>
          <w:tcPr>
            <w:tcW w:w="228" w:type="pct"/>
            <w:tcBorders>
              <w:top w:val="single" w:color="auto" w:sz="4" w:space="0"/>
              <w:left w:val="single" w:color="auto" w:sz="4" w:space="0"/>
              <w:bottom w:val="single" w:color="auto" w:sz="4" w:space="0"/>
            </w:tcBorders>
            <w:shd w:val="clear" w:color="auto" w:fill="FFFFFF"/>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6</w:t>
            </w:r>
          </w:p>
        </w:tc>
        <w:tc>
          <w:tcPr>
            <w:tcW w:w="873"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对在公路上及公路用地范围内摆摊设点、堆放物品、倾倒垃圾、设置障碍、挖沟引水、利用公路边沟排放污物或者进行其他损坏、污染公路和影响公路畅通的行政处罚</w:t>
            </w:r>
          </w:p>
        </w:tc>
        <w:tc>
          <w:tcPr>
            <w:tcW w:w="3579" w:type="pct"/>
            <w:tcBorders>
              <w:top w:val="single" w:color="auto" w:sz="4" w:space="0"/>
              <w:left w:val="single" w:color="auto" w:sz="4" w:space="0"/>
              <w:bottom w:val="single" w:color="auto" w:sz="4" w:space="0"/>
            </w:tcBorders>
            <w:shd w:val="clear" w:color="auto" w:fill="FFFFFF"/>
            <w:vAlign w:val="center"/>
          </w:tcPr>
          <w:p>
            <w:pPr>
              <w:spacing w:after="0" w:line="220" w:lineRule="atLeast"/>
              <w:ind w:firstLine="360" w:firstLineChars="200"/>
              <w:rPr>
                <w:rFonts w:hint="eastAsia" w:ascii="楷体" w:hAnsi="楷体" w:eastAsia="楷体" w:cs="楷体"/>
                <w:color w:val="000000" w:themeColor="text1"/>
                <w:sz w:val="18"/>
                <w:szCs w:val="18"/>
                <w:highlight w:val="none"/>
                <w14:textFill>
                  <w14:solidFill>
                    <w14:schemeClr w14:val="tx1"/>
                  </w14:solidFill>
                </w14:textFill>
              </w:rPr>
            </w:pPr>
            <w:r>
              <w:rPr>
                <w:rFonts w:hint="eastAsia" w:ascii="楷体" w:hAnsi="楷体" w:eastAsia="楷体" w:cs="楷体"/>
                <w:color w:val="000000" w:themeColor="text1"/>
                <w:sz w:val="18"/>
                <w:szCs w:val="18"/>
                <w:highlight w:val="none"/>
                <w14:textFill>
                  <w14:solidFill>
                    <w14:schemeClr w14:val="tx1"/>
                  </w14:solidFill>
                </w14:textFill>
              </w:rPr>
              <w:t>《中华人民共和国公路法》 (1999年10月31日第一次修正，2004年8月28日第二次修正，2009年8月27日第三次修正，2016年11月7日第四次修正。2017 年11月</w:t>
            </w:r>
            <w:r>
              <w:rPr>
                <w:rFonts w:hint="eastAsia" w:ascii="楷体" w:hAnsi="楷体" w:eastAsia="楷体" w:cs="楷体"/>
                <w:color w:val="000000" w:themeColor="text1"/>
                <w:sz w:val="18"/>
                <w:szCs w:val="18"/>
                <w:highlight w:val="none"/>
                <w:lang w:val="en-US" w:eastAsia="zh-CN"/>
                <w14:textFill>
                  <w14:solidFill>
                    <w14:schemeClr w14:val="tx1"/>
                  </w14:solidFill>
                </w14:textFill>
              </w:rPr>
              <w:t>4</w:t>
            </w:r>
            <w:r>
              <w:rPr>
                <w:rFonts w:hint="eastAsia" w:ascii="楷体" w:hAnsi="楷体" w:eastAsia="楷体" w:cs="楷体"/>
                <w:color w:val="000000" w:themeColor="text1"/>
                <w:sz w:val="18"/>
                <w:szCs w:val="18"/>
                <w:highlight w:val="none"/>
                <w14:textFill>
                  <w14:solidFill>
                    <w14:schemeClr w14:val="tx1"/>
                  </w14:solidFill>
                </w14:textFill>
              </w:rPr>
              <w:t>日第五次修正)</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法律效力位阶:法律</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制定机关:全国人民代表大会常务委员会</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时效性:有效</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公布日期:1997年7月3日</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施行日期:1998年1月1日</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第四十六条</w:t>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w:t>
            </w:r>
            <w:r>
              <w:rPr>
                <w:rFonts w:hint="eastAsia" w:ascii="新宋体" w:hAnsi="新宋体" w:eastAsia="新宋体"/>
                <w:color w:val="000000" w:themeColor="text1"/>
                <w:sz w:val="18"/>
                <w:szCs w:val="18"/>
                <w:highlight w:val="none"/>
                <w14:textFill>
                  <w14:solidFill>
                    <w14:schemeClr w14:val="tx1"/>
                  </w14:solidFill>
                </w14:textFill>
              </w:rPr>
              <w:t>任何单位和个人不得在公路上及公路用地范围内摆摊设点、堆放物品、倾倒垃圾、设置障碍、挖沟引水、利用公路边沟排放污物或者进行其他损坏、污染公路和影响公路畅通的活动。</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第七十七条</w:t>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w:t>
            </w:r>
            <w:r>
              <w:rPr>
                <w:rFonts w:hint="eastAsia" w:ascii="新宋体" w:hAnsi="新宋体" w:eastAsia="新宋体"/>
                <w:color w:val="000000" w:themeColor="text1"/>
                <w:sz w:val="18"/>
                <w:szCs w:val="18"/>
                <w:highlight w:val="none"/>
                <w14:textFill>
                  <w14:solidFill>
                    <w14:schemeClr w14:val="tx1"/>
                  </w14:solidFill>
                </w14:textFill>
              </w:rPr>
              <w:t>违反本法第四十六条的规定，造成公路路面损坏、污染或者影响公路畅通的</w:t>
            </w:r>
            <w:r>
              <w:rPr>
                <w:rFonts w:hint="eastAsia" w:ascii="新宋体" w:hAnsi="新宋体" w:eastAsia="新宋体"/>
                <w:color w:val="000000" w:themeColor="text1"/>
                <w:sz w:val="18"/>
                <w:szCs w:val="18"/>
                <w:highlight w:val="none"/>
                <w:lang w:eastAsia="zh-CN"/>
                <w14:textFill>
                  <w14:solidFill>
                    <w14:schemeClr w14:val="tx1"/>
                  </w14:solidFill>
                </w14:textFill>
              </w:rPr>
              <w:t>，</w:t>
            </w:r>
            <w:r>
              <w:rPr>
                <w:rFonts w:hint="eastAsia" w:ascii="新宋体" w:hAnsi="新宋体" w:eastAsia="新宋体"/>
                <w:color w:val="000000" w:themeColor="text1"/>
                <w:sz w:val="18"/>
                <w:szCs w:val="18"/>
                <w:highlight w:val="none"/>
                <w14:textFill>
                  <w14:solidFill>
                    <w14:schemeClr w14:val="tx1"/>
                  </w14:solidFill>
                </w14:textFill>
              </w:rPr>
              <w:t>或者违反本法第五十一条规定，将公路作为试车场地的，由交通主管部门责令停止违法行为，可以处五千元以下的罚款。</w:t>
            </w:r>
          </w:p>
          <w:p>
            <w:pPr>
              <w:spacing w:after="0" w:line="220" w:lineRule="atLeast"/>
              <w:ind w:firstLine="360" w:firstLineChars="200"/>
              <w:rPr>
                <w:rFonts w:ascii="新宋体" w:hAnsi="新宋体" w:eastAsia="新宋体" w:cstheme="minorBidi"/>
                <w:color w:val="000000" w:themeColor="text1"/>
                <w:sz w:val="18"/>
                <w:szCs w:val="18"/>
                <w:highlight w:val="none"/>
                <w:lang w:val="en-US" w:eastAsia="zh-CN" w:bidi="ar-SA"/>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s="仿宋"/>
                <w:color w:val="000000" w:themeColor="text1"/>
                <w:sz w:val="21"/>
                <w:szCs w:val="21"/>
                <w:highlight w:val="none"/>
                <w:lang w:val="en-US" w:eastAsia="zh-CN" w:bidi="ar-SA"/>
                <w14:textFill>
                  <w14:solidFill>
                    <w14:schemeClr w14:val="tx1"/>
                  </w14:solidFill>
                </w14:textFill>
              </w:rPr>
            </w:pPr>
          </w:p>
          <w:p>
            <w:pPr>
              <w:bidi w:val="0"/>
              <w:jc w:val="center"/>
              <w:rPr>
                <w:rFonts w:hint="eastAsia" w:ascii="仿宋" w:hAnsi="仿宋" w:eastAsia="仿宋" w:cs="仿宋"/>
                <w:sz w:val="21"/>
                <w:szCs w:val="21"/>
                <w:lang w:val="en-US" w:eastAsia="zh-CN" w:bidi="ar-SA"/>
              </w:rPr>
            </w:pPr>
          </w:p>
          <w:p>
            <w:pPr>
              <w:bidi w:val="0"/>
              <w:jc w:val="center"/>
              <w:rPr>
                <w:rFonts w:hint="eastAsia" w:ascii="仿宋" w:hAnsi="仿宋" w:eastAsia="仿宋" w:cs="仿宋"/>
                <w:sz w:val="21"/>
                <w:szCs w:val="21"/>
                <w:lang w:val="en-US" w:eastAsia="zh-CN"/>
              </w:rPr>
            </w:pPr>
          </w:p>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交</w:t>
            </w:r>
            <w:r>
              <w:rPr>
                <w:rFonts w:hint="eastAsia" w:ascii="仿宋" w:hAnsi="仿宋" w:eastAsia="仿宋" w:cs="仿宋"/>
                <w:color w:val="000000"/>
                <w:sz w:val="21"/>
                <w:szCs w:val="21"/>
                <w:lang w:val="en-US" w:eastAsia="zh-CN" w:bidi="zh-TW"/>
              </w:rPr>
              <w:t>通</w:t>
            </w:r>
          </w:p>
        </w:tc>
      </w:tr>
      <w:tr>
        <w:tblPrEx>
          <w:tblCellMar>
            <w:top w:w="0" w:type="dxa"/>
            <w:left w:w="10" w:type="dxa"/>
            <w:bottom w:w="0" w:type="dxa"/>
            <w:right w:w="10" w:type="dxa"/>
          </w:tblCellMar>
        </w:tblPrEx>
        <w:trPr>
          <w:trHeight w:val="2880" w:hRule="exact"/>
          <w:jc w:val="center"/>
        </w:trPr>
        <w:tc>
          <w:tcPr>
            <w:tcW w:w="228" w:type="pct"/>
            <w:tcBorders>
              <w:top w:val="single" w:color="auto" w:sz="4" w:space="0"/>
              <w:left w:val="single" w:color="auto" w:sz="4" w:space="0"/>
              <w:bottom w:val="single" w:color="auto" w:sz="4" w:space="0"/>
            </w:tcBorders>
            <w:shd w:val="clear" w:color="auto" w:fill="FFFFFF"/>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7</w:t>
            </w:r>
          </w:p>
        </w:tc>
        <w:tc>
          <w:tcPr>
            <w:tcW w:w="873"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对将公路作为试车场地的行政处罚</w:t>
            </w:r>
          </w:p>
        </w:tc>
        <w:tc>
          <w:tcPr>
            <w:tcW w:w="3579" w:type="pct"/>
            <w:tcBorders>
              <w:top w:val="single" w:color="auto" w:sz="4" w:space="0"/>
              <w:left w:val="single" w:color="auto" w:sz="4" w:space="0"/>
              <w:bottom w:val="single" w:color="auto" w:sz="4" w:space="0"/>
            </w:tcBorders>
            <w:shd w:val="clear" w:color="auto" w:fill="FFFFFF"/>
            <w:vAlign w:val="center"/>
          </w:tcPr>
          <w:p>
            <w:pPr>
              <w:spacing w:after="0" w:line="220" w:lineRule="atLeast"/>
              <w:ind w:firstLine="360" w:firstLineChars="200"/>
              <w:rPr>
                <w:rFonts w:hint="eastAsia" w:ascii="楷体" w:hAnsi="楷体" w:eastAsia="楷体" w:cs="楷体"/>
                <w:color w:val="000000" w:themeColor="text1"/>
                <w:sz w:val="18"/>
                <w:szCs w:val="18"/>
                <w:highlight w:val="none"/>
                <w14:textFill>
                  <w14:solidFill>
                    <w14:schemeClr w14:val="tx1"/>
                  </w14:solidFill>
                </w14:textFill>
              </w:rPr>
            </w:pPr>
            <w:r>
              <w:rPr>
                <w:rFonts w:hint="eastAsia" w:ascii="楷体" w:hAnsi="楷体" w:eastAsia="楷体" w:cs="楷体"/>
                <w:color w:val="000000" w:themeColor="text1"/>
                <w:sz w:val="18"/>
                <w:szCs w:val="18"/>
                <w:highlight w:val="none"/>
                <w14:textFill>
                  <w14:solidFill>
                    <w14:schemeClr w14:val="tx1"/>
                  </w14:solidFill>
                </w14:textFill>
              </w:rPr>
              <w:t>《中华人民共和国公路法》(1999年10月31日第一次修正。2004年8月28日第二次修正，2009年8月27日第三次修正，2016年11月7日第四次修正。2017 年11月4日第五次修正)</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法律效力位阶:法律</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制定机关:全国人民代表大会常务委员会</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时效性:有效</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公布日期: 1997年7月3日</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施行日期:</w:t>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w:t>
            </w:r>
            <w:r>
              <w:rPr>
                <w:rFonts w:hint="eastAsia" w:ascii="新宋体" w:hAnsi="新宋体" w:eastAsia="新宋体"/>
                <w:color w:val="000000" w:themeColor="text1"/>
                <w:sz w:val="18"/>
                <w:szCs w:val="18"/>
                <w:highlight w:val="none"/>
                <w14:textFill>
                  <w14:solidFill>
                    <w14:schemeClr w14:val="tx1"/>
                  </w14:solidFill>
                </w14:textFill>
              </w:rPr>
              <w:t>1998年1月1日</w:t>
            </w:r>
          </w:p>
          <w:p>
            <w:pPr>
              <w:spacing w:after="0" w:line="220" w:lineRule="atLeast"/>
              <w:ind w:firstLine="360" w:firstLineChars="200"/>
              <w:rPr>
                <w:rFonts w:hint="eastAsia" w:ascii="新宋体" w:hAnsi="新宋体" w:eastAsia="新宋体"/>
                <w:color w:val="000000" w:themeColor="text1"/>
                <w:sz w:val="18"/>
                <w:szCs w:val="18"/>
                <w:highlight w:val="none"/>
                <w:lang w:eastAsia="zh-CN"/>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第五十一条</w:t>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w:t>
            </w:r>
            <w:r>
              <w:rPr>
                <w:rFonts w:hint="eastAsia" w:ascii="新宋体" w:hAnsi="新宋体" w:eastAsia="新宋体"/>
                <w:color w:val="000000" w:themeColor="text1"/>
                <w:sz w:val="18"/>
                <w:szCs w:val="18"/>
                <w:highlight w:val="none"/>
                <w14:textFill>
                  <w14:solidFill>
                    <w14:schemeClr w14:val="tx1"/>
                  </w14:solidFill>
                </w14:textFill>
              </w:rPr>
              <w:t>机动车制造厂和其他单位不得将公路作为检验机动车制动性能的试车场地</w:t>
            </w:r>
            <w:r>
              <w:rPr>
                <w:rFonts w:hint="eastAsia" w:ascii="新宋体" w:hAnsi="新宋体" w:eastAsia="新宋体"/>
                <w:color w:val="000000" w:themeColor="text1"/>
                <w:sz w:val="18"/>
                <w:szCs w:val="18"/>
                <w:highlight w:val="none"/>
                <w:lang w:eastAsia="zh-CN"/>
                <w14:textFill>
                  <w14:solidFill>
                    <w14:schemeClr w14:val="tx1"/>
                  </w14:solidFill>
                </w14:textFill>
              </w:rPr>
              <w:t>。</w:t>
            </w:r>
          </w:p>
          <w:p>
            <w:pPr>
              <w:spacing w:after="0" w:line="220" w:lineRule="atLeast"/>
              <w:ind w:firstLine="360" w:firstLineChars="200"/>
              <w:rPr>
                <w:rFonts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第七十七条</w:t>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w:t>
            </w:r>
            <w:r>
              <w:rPr>
                <w:rFonts w:hint="eastAsia" w:ascii="新宋体" w:hAnsi="新宋体" w:eastAsia="新宋体"/>
                <w:color w:val="000000" w:themeColor="text1"/>
                <w:sz w:val="18"/>
                <w:szCs w:val="18"/>
                <w:highlight w:val="none"/>
                <w14:textFill>
                  <w14:solidFill>
                    <w14:schemeClr w14:val="tx1"/>
                  </w14:solidFill>
                </w14:textFill>
              </w:rPr>
              <w:t>违反本法第四十六条的规定，造成公路路面损坏、污染或者影响公路畅通的，或者违反本法第五十一条规定，将公路作为试车场地的，由交通主管部门责令停止违法行为，可以处五</w:t>
            </w:r>
            <w:r>
              <w:rPr>
                <w:rFonts w:hint="eastAsia" w:ascii="新宋体" w:hAnsi="新宋体" w:eastAsia="新宋体"/>
                <w:color w:val="000000" w:themeColor="text1"/>
                <w:sz w:val="18"/>
                <w:szCs w:val="18"/>
                <w:highlight w:val="none"/>
                <w:lang w:eastAsia="zh-CN"/>
                <w14:textFill>
                  <w14:solidFill>
                    <w14:schemeClr w14:val="tx1"/>
                  </w14:solidFill>
                </w14:textFill>
              </w:rPr>
              <w:t>千</w:t>
            </w:r>
            <w:r>
              <w:rPr>
                <w:rFonts w:hint="eastAsia" w:ascii="新宋体" w:hAnsi="新宋体" w:eastAsia="新宋体"/>
                <w:color w:val="000000" w:themeColor="text1"/>
                <w:sz w:val="18"/>
                <w:szCs w:val="18"/>
                <w:highlight w:val="none"/>
                <w14:textFill>
                  <w14:solidFill>
                    <w14:schemeClr w14:val="tx1"/>
                  </w14:solidFill>
                </w14:textFill>
              </w:rPr>
              <w:t>元以下的罚款。</w:t>
            </w:r>
          </w:p>
        </w:tc>
        <w:tc>
          <w:tcPr>
            <w:tcW w:w="318" w:type="pct"/>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s="仿宋"/>
                <w:color w:val="000000" w:themeColor="text1"/>
                <w:sz w:val="21"/>
                <w:szCs w:val="21"/>
                <w:highlight w:val="none"/>
                <w:lang w:val="en-US" w:eastAsia="zh-CN" w:bidi="ar-SA"/>
                <w14:textFill>
                  <w14:solidFill>
                    <w14:schemeClr w14:val="tx1"/>
                  </w14:solidFill>
                </w14:textFill>
              </w:rPr>
            </w:pPr>
          </w:p>
          <w:p>
            <w:pPr>
              <w:bidi w:val="0"/>
              <w:jc w:val="center"/>
              <w:rPr>
                <w:rFonts w:hint="eastAsia" w:ascii="仿宋" w:hAnsi="仿宋" w:eastAsia="仿宋" w:cs="仿宋"/>
                <w:sz w:val="21"/>
                <w:szCs w:val="21"/>
                <w:lang w:val="en-US" w:eastAsia="zh-CN" w:bidi="ar-SA"/>
              </w:rPr>
            </w:pPr>
          </w:p>
          <w:p>
            <w:pPr>
              <w:bidi w:val="0"/>
              <w:jc w:val="center"/>
              <w:rPr>
                <w:rFonts w:hint="eastAsia" w:ascii="仿宋" w:hAnsi="仿宋" w:eastAsia="仿宋" w:cs="仿宋"/>
                <w:sz w:val="21"/>
                <w:szCs w:val="21"/>
                <w:lang w:val="en-US" w:eastAsia="zh-CN"/>
              </w:rPr>
            </w:pPr>
          </w:p>
          <w:p>
            <w:pPr>
              <w:bidi w:val="0"/>
              <w:jc w:val="center"/>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rPr>
              <w:t>交</w:t>
            </w:r>
            <w:r>
              <w:rPr>
                <w:rFonts w:hint="eastAsia" w:ascii="仿宋" w:hAnsi="仿宋" w:eastAsia="仿宋" w:cs="仿宋"/>
                <w:color w:val="000000"/>
                <w:sz w:val="21"/>
                <w:szCs w:val="21"/>
                <w:lang w:val="en-US" w:eastAsia="zh-CN" w:bidi="zh-TW"/>
              </w:rPr>
              <w:t>通</w:t>
            </w:r>
          </w:p>
        </w:tc>
      </w:tr>
      <w:tr>
        <w:tblPrEx>
          <w:tblCellMar>
            <w:top w:w="0" w:type="dxa"/>
            <w:left w:w="10" w:type="dxa"/>
            <w:bottom w:w="0" w:type="dxa"/>
            <w:right w:w="10" w:type="dxa"/>
          </w:tblCellMar>
        </w:tblPrEx>
        <w:trPr>
          <w:trHeight w:val="4149" w:hRule="exact"/>
          <w:jc w:val="center"/>
        </w:trPr>
        <w:tc>
          <w:tcPr>
            <w:tcW w:w="228" w:type="pct"/>
            <w:tcBorders>
              <w:top w:val="single" w:color="auto" w:sz="4" w:space="0"/>
              <w:left w:val="single" w:color="auto" w:sz="4" w:space="0"/>
              <w:bottom w:val="single" w:color="auto" w:sz="4" w:space="0"/>
            </w:tcBorders>
            <w:shd w:val="clear" w:color="auto" w:fill="FFFFFF"/>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8</w:t>
            </w:r>
          </w:p>
        </w:tc>
        <w:tc>
          <w:tcPr>
            <w:tcW w:w="873"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对施工单位的建筑土方、工程渣土、建筑垃圾未及时清运，或者未采用密闭式防尘网遮盖的行政处罚</w:t>
            </w:r>
          </w:p>
        </w:tc>
        <w:tc>
          <w:tcPr>
            <w:tcW w:w="3579" w:type="pct"/>
            <w:tcBorders>
              <w:top w:val="single" w:color="auto" w:sz="4" w:space="0"/>
              <w:left w:val="single" w:color="auto" w:sz="4" w:space="0"/>
              <w:bottom w:val="single" w:color="auto" w:sz="4" w:space="0"/>
            </w:tcBorders>
            <w:shd w:val="clear" w:color="auto" w:fill="FFFFFF"/>
            <w:vAlign w:val="center"/>
          </w:tcPr>
          <w:p>
            <w:pPr>
              <w:spacing w:after="0" w:line="220" w:lineRule="atLeast"/>
              <w:ind w:firstLine="360" w:firstLineChars="200"/>
              <w:rPr>
                <w:rFonts w:hint="eastAsia" w:ascii="楷体" w:hAnsi="楷体" w:eastAsia="楷体" w:cs="楷体"/>
                <w:color w:val="000000" w:themeColor="text1"/>
                <w:sz w:val="18"/>
                <w:szCs w:val="18"/>
                <w:highlight w:val="none"/>
                <w14:textFill>
                  <w14:solidFill>
                    <w14:schemeClr w14:val="tx1"/>
                  </w14:solidFill>
                </w14:textFill>
              </w:rPr>
            </w:pPr>
            <w:r>
              <w:rPr>
                <w:rFonts w:hint="eastAsia" w:ascii="楷体" w:hAnsi="楷体" w:eastAsia="楷体" w:cs="楷体"/>
                <w:color w:val="000000" w:themeColor="text1"/>
                <w:sz w:val="18"/>
                <w:szCs w:val="18"/>
                <w:highlight w:val="none"/>
                <w14:textFill>
                  <w14:solidFill>
                    <w14:schemeClr w14:val="tx1"/>
                  </w14:solidFill>
                </w14:textFill>
              </w:rPr>
              <w:t>《中华人民共和国大气污染防治法) (2015年8月29日第二次修订</w:t>
            </w:r>
            <w:r>
              <w:rPr>
                <w:rFonts w:hint="eastAsia" w:ascii="楷体" w:hAnsi="楷体" w:eastAsia="楷体" w:cs="楷体"/>
                <w:color w:val="000000" w:themeColor="text1"/>
                <w:sz w:val="18"/>
                <w:szCs w:val="18"/>
                <w:highlight w:val="none"/>
                <w:lang w:eastAsia="zh-CN"/>
                <w14:textFill>
                  <w14:solidFill>
                    <w14:schemeClr w14:val="tx1"/>
                  </w14:solidFill>
                </w14:textFill>
              </w:rPr>
              <w:t>，</w:t>
            </w:r>
            <w:r>
              <w:rPr>
                <w:rFonts w:hint="eastAsia" w:ascii="楷体" w:hAnsi="楷体" w:eastAsia="楷体" w:cs="楷体"/>
                <w:color w:val="000000" w:themeColor="text1"/>
                <w:sz w:val="18"/>
                <w:szCs w:val="18"/>
                <w:highlight w:val="none"/>
                <w14:textFill>
                  <w14:solidFill>
                    <w14:schemeClr w14:val="tx1"/>
                  </w14:solidFill>
                </w14:textFill>
              </w:rPr>
              <w:t xml:space="preserve">2018年10月26日第二次修正) </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法律效力位阶:法律</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制定机关:全国人民代表大会常务委员会</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时效性:有效</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公布日期: 2015年8月29日</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施行日期: 2016年1月1日</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第一百一十五条违反本法规定，施工单位有下列行为之一的，由县级以上人民政府住房城乡建设等主管部门按照职责责令改正</w:t>
            </w:r>
            <w:r>
              <w:rPr>
                <w:rFonts w:hint="eastAsia" w:ascii="新宋体" w:hAnsi="新宋体" w:eastAsia="新宋体"/>
                <w:color w:val="000000" w:themeColor="text1"/>
                <w:sz w:val="18"/>
                <w:szCs w:val="18"/>
                <w:highlight w:val="none"/>
                <w:lang w:eastAsia="zh-CN"/>
                <w14:textFill>
                  <w14:solidFill>
                    <w14:schemeClr w14:val="tx1"/>
                  </w14:solidFill>
                </w14:textFill>
              </w:rPr>
              <w:t>。</w:t>
            </w:r>
            <w:r>
              <w:rPr>
                <w:rFonts w:hint="eastAsia" w:ascii="新宋体" w:hAnsi="新宋体" w:eastAsia="新宋体"/>
                <w:color w:val="000000" w:themeColor="text1"/>
                <w:sz w:val="18"/>
                <w:szCs w:val="18"/>
                <w:highlight w:val="none"/>
                <w14:textFill>
                  <w14:solidFill>
                    <w14:schemeClr w14:val="tx1"/>
                  </w14:solidFill>
                </w14:textFill>
              </w:rPr>
              <w:t>处</w:t>
            </w:r>
            <w:r>
              <w:rPr>
                <w:rFonts w:hint="eastAsia" w:ascii="新宋体" w:hAnsi="新宋体" w:eastAsia="新宋体"/>
                <w:color w:val="000000" w:themeColor="text1"/>
                <w:sz w:val="18"/>
                <w:szCs w:val="18"/>
                <w:highlight w:val="none"/>
                <w:lang w:eastAsia="zh-CN"/>
                <w14:textFill>
                  <w14:solidFill>
                    <w14:schemeClr w14:val="tx1"/>
                  </w14:solidFill>
                </w14:textFill>
              </w:rPr>
              <w:t>一</w:t>
            </w:r>
            <w:r>
              <w:rPr>
                <w:rFonts w:hint="eastAsia" w:ascii="新宋体" w:hAnsi="新宋体" w:eastAsia="新宋体"/>
                <w:color w:val="000000" w:themeColor="text1"/>
                <w:sz w:val="18"/>
                <w:szCs w:val="18"/>
                <w:highlight w:val="none"/>
                <w14:textFill>
                  <w14:solidFill>
                    <w14:schemeClr w14:val="tx1"/>
                  </w14:solidFill>
                </w14:textFill>
              </w:rPr>
              <w:t>万元以上十万元以下的罚款</w:t>
            </w:r>
            <w:r>
              <w:rPr>
                <w:rFonts w:hint="eastAsia" w:ascii="新宋体" w:hAnsi="新宋体" w:eastAsia="新宋体"/>
                <w:color w:val="000000" w:themeColor="text1"/>
                <w:sz w:val="18"/>
                <w:szCs w:val="18"/>
                <w:highlight w:val="none"/>
                <w:lang w:eastAsia="zh-CN"/>
                <w14:textFill>
                  <w14:solidFill>
                    <w14:schemeClr w14:val="tx1"/>
                  </w14:solidFill>
                </w14:textFill>
              </w:rPr>
              <w:t>；</w:t>
            </w:r>
            <w:r>
              <w:rPr>
                <w:rFonts w:hint="eastAsia" w:ascii="新宋体" w:hAnsi="新宋体" w:eastAsia="新宋体"/>
                <w:color w:val="000000" w:themeColor="text1"/>
                <w:sz w:val="18"/>
                <w:szCs w:val="18"/>
                <w:highlight w:val="none"/>
                <w14:textFill>
                  <w14:solidFill>
                    <w14:schemeClr w14:val="tx1"/>
                  </w14:solidFill>
                </w14:textFill>
              </w:rPr>
              <w:t>拒不改正的</w:t>
            </w:r>
            <w:r>
              <w:rPr>
                <w:rFonts w:hint="eastAsia" w:ascii="新宋体" w:hAnsi="新宋体" w:eastAsia="新宋体"/>
                <w:color w:val="000000" w:themeColor="text1"/>
                <w:sz w:val="18"/>
                <w:szCs w:val="18"/>
                <w:highlight w:val="none"/>
                <w:lang w:eastAsia="zh-CN"/>
                <w14:textFill>
                  <w14:solidFill>
                    <w14:schemeClr w14:val="tx1"/>
                  </w14:solidFill>
                </w14:textFill>
              </w:rPr>
              <w:t>，</w:t>
            </w:r>
            <w:r>
              <w:rPr>
                <w:rFonts w:hint="eastAsia" w:ascii="新宋体" w:hAnsi="新宋体" w:eastAsia="新宋体"/>
                <w:color w:val="000000" w:themeColor="text1"/>
                <w:sz w:val="18"/>
                <w:szCs w:val="18"/>
                <w:highlight w:val="none"/>
                <w14:textFill>
                  <w14:solidFill>
                    <w14:schemeClr w14:val="tx1"/>
                  </w14:solidFill>
                </w14:textFill>
              </w:rPr>
              <w:t>责令停工整治:</w:t>
            </w:r>
          </w:p>
          <w:p>
            <w:pPr>
              <w:numPr>
                <w:ilvl w:val="0"/>
                <w:numId w:val="1"/>
              </w:numPr>
              <w:spacing w:after="0" w:line="220" w:lineRule="atLeast"/>
              <w:ind w:firstLine="360" w:firstLineChars="200"/>
              <w:rPr>
                <w:rFonts w:hint="eastAsia" w:ascii="新宋体" w:hAnsi="新宋体" w:eastAsia="新宋体"/>
                <w:color w:val="000000" w:themeColor="text1"/>
                <w:sz w:val="18"/>
                <w:szCs w:val="18"/>
                <w:highlight w:val="none"/>
                <w:lang w:eastAsia="zh-CN"/>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施工工地未设置硬质围挡，或者未采取覆盖、分段作业、择时施工、洒水抑尘、冲洗地面和车辆等有效防尘降尘措施的</w:t>
            </w:r>
            <w:r>
              <w:rPr>
                <w:rFonts w:hint="eastAsia" w:ascii="新宋体" w:hAnsi="新宋体" w:eastAsia="新宋体"/>
                <w:color w:val="000000" w:themeColor="text1"/>
                <w:sz w:val="18"/>
                <w:szCs w:val="18"/>
                <w:highlight w:val="none"/>
                <w:lang w:eastAsia="zh-CN"/>
                <w14:textFill>
                  <w14:solidFill>
                    <w14:schemeClr w14:val="tx1"/>
                  </w14:solidFill>
                </w14:textFill>
              </w:rPr>
              <w:t>；</w:t>
            </w:r>
          </w:p>
          <w:p>
            <w:pPr>
              <w:numPr>
                <w:ilvl w:val="0"/>
                <w:numId w:val="0"/>
              </w:num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(二)建筑土方、工程渣土、建筑垃圾未及时清运，或者未采用密闭式防尘网遮盖的。</w:t>
            </w:r>
          </w:p>
          <w:p>
            <w:pPr>
              <w:numPr>
                <w:ilvl w:val="0"/>
                <w:numId w:val="0"/>
              </w:num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spacing w:after="0" w:line="220" w:lineRule="atLeast"/>
              <w:ind w:firstLine="360" w:firstLineChars="200"/>
              <w:rPr>
                <w:rFonts w:ascii="新宋体" w:hAnsi="新宋体" w:eastAsia="新宋体" w:cstheme="minorBidi"/>
                <w:color w:val="000000" w:themeColor="text1"/>
                <w:sz w:val="18"/>
                <w:szCs w:val="18"/>
                <w:highlight w:val="none"/>
                <w:lang w:val="en-US" w:eastAsia="zh-CN" w:bidi="ar-SA"/>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住建</w:t>
            </w:r>
          </w:p>
        </w:tc>
      </w:tr>
      <w:tr>
        <w:tblPrEx>
          <w:tblCellMar>
            <w:top w:w="0" w:type="dxa"/>
            <w:left w:w="10" w:type="dxa"/>
            <w:bottom w:w="0" w:type="dxa"/>
            <w:right w:w="10" w:type="dxa"/>
          </w:tblCellMar>
        </w:tblPrEx>
        <w:trPr>
          <w:trHeight w:val="2274" w:hRule="exact"/>
          <w:jc w:val="center"/>
        </w:trPr>
        <w:tc>
          <w:tcPr>
            <w:tcW w:w="228" w:type="pct"/>
            <w:tcBorders>
              <w:top w:val="single" w:color="auto" w:sz="4" w:space="0"/>
              <w:left w:val="single" w:color="auto" w:sz="4" w:space="0"/>
              <w:bottom w:val="single" w:color="auto" w:sz="4" w:space="0"/>
            </w:tcBorders>
            <w:shd w:val="clear" w:color="auto" w:fill="FFFFFF"/>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9</w:t>
            </w:r>
          </w:p>
        </w:tc>
        <w:tc>
          <w:tcPr>
            <w:tcW w:w="873"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对运输煤炭、垃圾、渣土、砂石、土方、灰浆等散装、流体物料的车辆，未采取密闭或者其他措施防止物料遗撒的行政处罚</w:t>
            </w:r>
          </w:p>
        </w:tc>
        <w:tc>
          <w:tcPr>
            <w:tcW w:w="3579" w:type="pct"/>
            <w:tcBorders>
              <w:top w:val="single" w:color="auto" w:sz="4" w:space="0"/>
              <w:left w:val="single" w:color="auto" w:sz="4" w:space="0"/>
              <w:bottom w:val="single" w:color="auto" w:sz="4" w:space="0"/>
            </w:tcBorders>
            <w:shd w:val="clear" w:color="auto" w:fill="FFFFFF"/>
            <w:vAlign w:val="center"/>
          </w:tcPr>
          <w:p>
            <w:pPr>
              <w:spacing w:after="0" w:line="220" w:lineRule="atLeast"/>
              <w:ind w:firstLine="360" w:firstLineChars="200"/>
              <w:rPr>
                <w:rFonts w:hint="eastAsia" w:ascii="楷体" w:hAnsi="楷体" w:eastAsia="楷体" w:cs="楷体"/>
                <w:color w:val="000000" w:themeColor="text1"/>
                <w:sz w:val="18"/>
                <w:szCs w:val="18"/>
                <w:highlight w:val="none"/>
                <w14:textFill>
                  <w14:solidFill>
                    <w14:schemeClr w14:val="tx1"/>
                  </w14:solidFill>
                </w14:textFill>
              </w:rPr>
            </w:pPr>
            <w:r>
              <w:rPr>
                <w:rFonts w:hint="eastAsia" w:ascii="楷体" w:hAnsi="楷体" w:eastAsia="楷体" w:cs="楷体"/>
                <w:color w:val="000000" w:themeColor="text1"/>
                <w:sz w:val="18"/>
                <w:szCs w:val="18"/>
                <w:highlight w:val="none"/>
                <w14:textFill>
                  <w14:solidFill>
                    <w14:schemeClr w14:val="tx1"/>
                  </w14:solidFill>
                </w14:textFill>
              </w:rPr>
              <w:t>《中华人民共和国大气污染防治法》(2015年8月29日第二次修订</w:t>
            </w:r>
            <w:r>
              <w:rPr>
                <w:rFonts w:hint="eastAsia" w:ascii="楷体" w:hAnsi="楷体" w:eastAsia="楷体" w:cs="楷体"/>
                <w:color w:val="000000" w:themeColor="text1"/>
                <w:sz w:val="18"/>
                <w:szCs w:val="18"/>
                <w:highlight w:val="none"/>
                <w:lang w:eastAsia="zh-CN"/>
                <w14:textFill>
                  <w14:solidFill>
                    <w14:schemeClr w14:val="tx1"/>
                  </w14:solidFill>
                </w14:textFill>
              </w:rPr>
              <w:t>，</w:t>
            </w:r>
            <w:r>
              <w:rPr>
                <w:rFonts w:hint="eastAsia" w:ascii="楷体" w:hAnsi="楷体" w:eastAsia="楷体" w:cs="楷体"/>
                <w:color w:val="000000" w:themeColor="text1"/>
                <w:sz w:val="18"/>
                <w:szCs w:val="18"/>
                <w:highlight w:val="none"/>
                <w14:textFill>
                  <w14:solidFill>
                    <w14:schemeClr w14:val="tx1"/>
                  </w14:solidFill>
                </w14:textFill>
              </w:rPr>
              <w:t>2018年10月26日第二次修正)</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法律效力位阶:法律</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制定机关:全国人民代表大会常务委员会</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时效性:有效</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公布日期: 2015年8月29日</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施行日期:</w:t>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w:t>
            </w:r>
            <w:r>
              <w:rPr>
                <w:rFonts w:hint="eastAsia" w:ascii="新宋体" w:hAnsi="新宋体" w:eastAsia="新宋体"/>
                <w:color w:val="000000" w:themeColor="text1"/>
                <w:sz w:val="18"/>
                <w:szCs w:val="18"/>
                <w:highlight w:val="none"/>
                <w14:textFill>
                  <w14:solidFill>
                    <w14:schemeClr w14:val="tx1"/>
                  </w14:solidFill>
                </w14:textFill>
              </w:rPr>
              <w:t>2016年1月1日</w:t>
            </w:r>
          </w:p>
          <w:p>
            <w:pPr>
              <w:spacing w:after="0" w:line="220" w:lineRule="atLeast"/>
              <w:ind w:firstLine="360" w:firstLineChars="200"/>
              <w:rPr>
                <w:rFonts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第一百一十六条</w:t>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w:t>
            </w:r>
            <w:r>
              <w:rPr>
                <w:rFonts w:hint="eastAsia" w:ascii="新宋体" w:hAnsi="新宋体" w:eastAsia="新宋体"/>
                <w:color w:val="000000" w:themeColor="text1"/>
                <w:sz w:val="18"/>
                <w:szCs w:val="18"/>
                <w:highlight w:val="none"/>
                <w14:textFill>
                  <w14:solidFill>
                    <w14:schemeClr w14:val="tx1"/>
                  </w14:solidFill>
                </w14:textFill>
              </w:rPr>
              <w:t>违反本法规定，运输煤炭、垃圾、渣土、砂石、土方、灰浆等散装、流体物料的车辆，未采取密闭或者其他措施防止物料遗撒的，由县级以上地方人民政府确定的监督管理部门责令改正，处二千元以上二万元以下的罚款</w:t>
            </w:r>
            <w:r>
              <w:rPr>
                <w:rFonts w:hint="eastAsia" w:ascii="新宋体" w:hAnsi="新宋体" w:eastAsia="新宋体"/>
                <w:color w:val="000000" w:themeColor="text1"/>
                <w:sz w:val="18"/>
                <w:szCs w:val="18"/>
                <w:highlight w:val="none"/>
                <w:lang w:eastAsia="zh-CN"/>
                <w14:textFill>
                  <w14:solidFill>
                    <w14:schemeClr w14:val="tx1"/>
                  </w14:solidFill>
                </w14:textFill>
              </w:rPr>
              <w:t>；</w:t>
            </w:r>
            <w:r>
              <w:rPr>
                <w:rFonts w:hint="eastAsia" w:ascii="新宋体" w:hAnsi="新宋体" w:eastAsia="新宋体"/>
                <w:color w:val="000000" w:themeColor="text1"/>
                <w:sz w:val="18"/>
                <w:szCs w:val="18"/>
                <w:highlight w:val="none"/>
                <w14:textFill>
                  <w14:solidFill>
                    <w14:schemeClr w14:val="tx1"/>
                  </w14:solidFill>
                </w14:textFill>
              </w:rPr>
              <w:t>拒不改正的，车辆不得上道路行驶。</w:t>
            </w:r>
          </w:p>
        </w:tc>
        <w:tc>
          <w:tcPr>
            <w:tcW w:w="31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执法</w:t>
            </w:r>
          </w:p>
        </w:tc>
      </w:tr>
      <w:tr>
        <w:tblPrEx>
          <w:tblCellMar>
            <w:top w:w="0" w:type="dxa"/>
            <w:left w:w="10" w:type="dxa"/>
            <w:bottom w:w="0" w:type="dxa"/>
            <w:right w:w="10" w:type="dxa"/>
          </w:tblCellMar>
        </w:tblPrEx>
        <w:trPr>
          <w:trHeight w:val="2550" w:hRule="exact"/>
          <w:jc w:val="center"/>
        </w:trPr>
        <w:tc>
          <w:tcPr>
            <w:tcW w:w="228" w:type="pct"/>
            <w:tcBorders>
              <w:top w:val="single" w:color="auto" w:sz="4" w:space="0"/>
              <w:left w:val="single" w:color="auto" w:sz="4" w:space="0"/>
              <w:bottom w:val="single" w:color="auto" w:sz="4" w:space="0"/>
            </w:tcBorders>
            <w:shd w:val="clear" w:color="auto" w:fill="FFFFFF"/>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10</w:t>
            </w:r>
          </w:p>
        </w:tc>
        <w:tc>
          <w:tcPr>
            <w:tcW w:w="873"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3579" w:type="pct"/>
            <w:tcBorders>
              <w:top w:val="single" w:color="auto" w:sz="4" w:space="0"/>
              <w:left w:val="single" w:color="auto" w:sz="4" w:space="0"/>
              <w:bottom w:val="single" w:color="auto" w:sz="4" w:space="0"/>
            </w:tcBorders>
            <w:shd w:val="clear" w:color="auto" w:fill="FFFFFF"/>
            <w:vAlign w:val="center"/>
          </w:tcPr>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楷体" w:hAnsi="楷体" w:eastAsia="楷体" w:cs="楷体"/>
                <w:color w:val="000000" w:themeColor="text1"/>
                <w:sz w:val="18"/>
                <w:szCs w:val="18"/>
                <w:highlight w:val="none"/>
                <w14:textFill>
                  <w14:solidFill>
                    <w14:schemeClr w14:val="tx1"/>
                  </w14:solidFill>
                </w14:textFill>
              </w:rPr>
              <w:t>《中华人民共和国土壤污染防治法》</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法律效力位阶:法律</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制定机关:全国人民代表大会常务委员会</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时效性:有效</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公布日期: 2018年8月31日</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施行日期: 2019年1月1日</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第八十八条</w:t>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w:t>
            </w:r>
            <w:r>
              <w:rPr>
                <w:rFonts w:hint="eastAsia" w:ascii="新宋体" w:hAnsi="新宋体" w:eastAsia="新宋体"/>
                <w:color w:val="000000" w:themeColor="text1"/>
                <w:sz w:val="18"/>
                <w:szCs w:val="18"/>
                <w:highlight w:val="none"/>
                <w14:textFill>
                  <w14:solidFill>
                    <w14:schemeClr w14:val="tx1"/>
                  </w14:solidFill>
                </w14:textFill>
              </w:rPr>
              <w:t>违反本法规定，农业投入品生产者、销售者、使用者未按照规定及时回收肥料等农业投</w:t>
            </w:r>
            <w:r>
              <w:rPr>
                <w:rFonts w:hint="eastAsia" w:ascii="新宋体" w:hAnsi="新宋体" w:eastAsia="新宋体"/>
                <w:color w:val="000000" w:themeColor="text1"/>
                <w:sz w:val="18"/>
                <w:szCs w:val="18"/>
                <w:highlight w:val="none"/>
                <w:lang w:eastAsia="zh-CN"/>
                <w14:textFill>
                  <w14:solidFill>
                    <w14:schemeClr w14:val="tx1"/>
                  </w14:solidFill>
                </w14:textFill>
              </w:rPr>
              <w:t>入</w:t>
            </w:r>
            <w:r>
              <w:rPr>
                <w:rFonts w:hint="eastAsia" w:ascii="新宋体" w:hAnsi="新宋体" w:eastAsia="新宋体"/>
                <w:color w:val="000000" w:themeColor="text1"/>
                <w:sz w:val="18"/>
                <w:szCs w:val="18"/>
                <w:highlight w:val="none"/>
                <w14:textFill>
                  <w14:solidFill>
                    <w14:schemeClr w14:val="tx1"/>
                  </w14:solidFill>
                </w14:textFill>
              </w:rPr>
              <w:t>品的包装废弃物或者农用薄膜，或者未按照规定及时回收农药包装废弃物交由专门的机构或者组织进行无害化处理的，由地方人民政府农业农村主管部门责令改正，处一万元以上十万元以下的罚</w:t>
            </w:r>
            <w:r>
              <w:rPr>
                <w:rFonts w:hint="eastAsia" w:ascii="新宋体" w:hAnsi="新宋体" w:eastAsia="新宋体"/>
                <w:color w:val="000000" w:themeColor="text1"/>
                <w:sz w:val="18"/>
                <w:szCs w:val="18"/>
                <w:highlight w:val="none"/>
                <w:lang w:eastAsia="zh-CN"/>
                <w14:textFill>
                  <w14:solidFill>
                    <w14:schemeClr w14:val="tx1"/>
                  </w14:solidFill>
                </w14:textFill>
              </w:rPr>
              <w:t>款。</w:t>
            </w:r>
            <w:r>
              <w:rPr>
                <w:rFonts w:hint="eastAsia" w:ascii="新宋体" w:hAnsi="新宋体" w:eastAsia="新宋体"/>
                <w:color w:val="000000" w:themeColor="text1"/>
                <w:sz w:val="18"/>
                <w:szCs w:val="18"/>
                <w:highlight w:val="none"/>
                <w14:textFill>
                  <w14:solidFill>
                    <w14:schemeClr w14:val="tx1"/>
                  </w14:solidFill>
                </w14:textFill>
              </w:rPr>
              <w:t>农业投</w:t>
            </w:r>
            <w:r>
              <w:rPr>
                <w:rFonts w:hint="eastAsia" w:ascii="新宋体" w:hAnsi="新宋体" w:eastAsia="新宋体"/>
                <w:color w:val="000000" w:themeColor="text1"/>
                <w:sz w:val="18"/>
                <w:szCs w:val="18"/>
                <w:highlight w:val="none"/>
                <w:lang w:eastAsia="zh-CN"/>
                <w14:textFill>
                  <w14:solidFill>
                    <w14:schemeClr w14:val="tx1"/>
                  </w14:solidFill>
                </w14:textFill>
              </w:rPr>
              <w:t>入</w:t>
            </w:r>
            <w:r>
              <w:rPr>
                <w:rFonts w:hint="eastAsia" w:ascii="新宋体" w:hAnsi="新宋体" w:eastAsia="新宋体"/>
                <w:color w:val="000000" w:themeColor="text1"/>
                <w:sz w:val="18"/>
                <w:szCs w:val="18"/>
                <w:highlight w:val="none"/>
                <w14:textFill>
                  <w14:solidFill>
                    <w14:schemeClr w14:val="tx1"/>
                  </w14:solidFill>
                </w14:textFill>
              </w:rPr>
              <w:t>品使用者为个人的，可以处二百元以上二千元以下的罚款。</w:t>
            </w:r>
          </w:p>
          <w:p>
            <w:pPr>
              <w:spacing w:after="0" w:line="220" w:lineRule="atLeast"/>
              <w:ind w:firstLine="360" w:firstLineChars="200"/>
              <w:rPr>
                <w:rFonts w:ascii="新宋体" w:hAnsi="新宋体" w:eastAsia="新宋体" w:cstheme="minorBidi"/>
                <w:color w:val="000000" w:themeColor="text1"/>
                <w:sz w:val="18"/>
                <w:szCs w:val="18"/>
                <w:highlight w:val="none"/>
                <w:lang w:val="en-US" w:eastAsia="zh-CN" w:bidi="ar-SA"/>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农业</w:t>
            </w:r>
          </w:p>
        </w:tc>
      </w:tr>
      <w:tr>
        <w:tblPrEx>
          <w:tblCellMar>
            <w:top w:w="0" w:type="dxa"/>
            <w:left w:w="10" w:type="dxa"/>
            <w:bottom w:w="0" w:type="dxa"/>
            <w:right w:w="10" w:type="dxa"/>
          </w:tblCellMar>
        </w:tblPrEx>
        <w:trPr>
          <w:trHeight w:val="3349" w:hRule="exact"/>
          <w:jc w:val="center"/>
        </w:trPr>
        <w:tc>
          <w:tcPr>
            <w:tcW w:w="228" w:type="pct"/>
            <w:tcBorders>
              <w:top w:val="single" w:color="auto" w:sz="4" w:space="0"/>
              <w:left w:val="single" w:color="auto" w:sz="4" w:space="0"/>
              <w:bottom w:val="single" w:color="auto" w:sz="4" w:space="0"/>
            </w:tcBorders>
            <w:shd w:val="clear" w:color="auto" w:fill="FFFFFF"/>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11</w:t>
            </w:r>
          </w:p>
        </w:tc>
        <w:tc>
          <w:tcPr>
            <w:tcW w:w="873"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对销售的种子应当包装而没有包装的行政处罚</w:t>
            </w:r>
          </w:p>
        </w:tc>
        <w:tc>
          <w:tcPr>
            <w:tcW w:w="3579" w:type="pct"/>
            <w:tcBorders>
              <w:top w:val="single" w:color="auto" w:sz="4" w:space="0"/>
              <w:left w:val="single" w:color="auto" w:sz="4" w:space="0"/>
              <w:bottom w:val="single" w:color="auto" w:sz="4" w:space="0"/>
            </w:tcBorders>
            <w:shd w:val="clear" w:color="auto" w:fill="FFFFFF"/>
            <w:vAlign w:val="center"/>
          </w:tcPr>
          <w:p>
            <w:pPr>
              <w:spacing w:after="0" w:line="220" w:lineRule="atLeast"/>
              <w:ind w:firstLine="360" w:firstLineChars="200"/>
              <w:rPr>
                <w:rFonts w:hint="eastAsia" w:ascii="楷体" w:hAnsi="楷体" w:eastAsia="楷体" w:cs="楷体"/>
                <w:color w:val="000000" w:themeColor="text1"/>
                <w:sz w:val="18"/>
                <w:szCs w:val="18"/>
                <w:highlight w:val="none"/>
                <w14:textFill>
                  <w14:solidFill>
                    <w14:schemeClr w14:val="tx1"/>
                  </w14:solidFill>
                </w14:textFill>
              </w:rPr>
            </w:pPr>
            <w:r>
              <w:rPr>
                <w:rFonts w:hint="eastAsia" w:ascii="楷体" w:hAnsi="楷体" w:eastAsia="楷体" w:cs="楷体"/>
                <w:color w:val="000000" w:themeColor="text1"/>
                <w:sz w:val="18"/>
                <w:szCs w:val="18"/>
                <w:highlight w:val="none"/>
                <w14:textFill>
                  <w14:solidFill>
                    <w14:schemeClr w14:val="tx1"/>
                  </w14:solidFill>
                </w14:textFill>
              </w:rPr>
              <w:t>《中华人民共和国种子法》(2015年11月4日修订，2021年12月24日第三次修正)</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法律效力位阶:法律</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制定机关:全国人民代表大会常务委员会</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时效性:有效</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公布日期: 2015年11月1日</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施行日期: 2015年11月4日</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第七十九条</w:t>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w:t>
            </w:r>
            <w:r>
              <w:rPr>
                <w:rFonts w:hint="eastAsia" w:ascii="新宋体" w:hAnsi="新宋体" w:eastAsia="新宋体"/>
                <w:color w:val="000000" w:themeColor="text1"/>
                <w:sz w:val="18"/>
                <w:szCs w:val="18"/>
                <w:highlight w:val="none"/>
                <w14:textFill>
                  <w14:solidFill>
                    <w14:schemeClr w14:val="tx1"/>
                  </w14:solidFill>
                </w14:textFill>
              </w:rPr>
              <w:t>违反本法第三十六条、第三十八条、第三十九条、第四十条规定，有下列行为之一的，由县级以上人民政府农业农村、林业草原主管部门责令改正，处二千元以上二万元以下罚款:</w:t>
            </w:r>
          </w:p>
          <w:p>
            <w:pPr>
              <w:spacing w:after="0" w:line="220" w:lineRule="atLeast"/>
              <w:ind w:firstLine="360" w:firstLineChars="200"/>
              <w:rPr>
                <w:rFonts w:hint="eastAsia" w:ascii="新宋体" w:hAnsi="新宋体" w:eastAsia="新宋体"/>
                <w:color w:val="000000" w:themeColor="text1"/>
                <w:sz w:val="18"/>
                <w:szCs w:val="18"/>
                <w:highlight w:val="none"/>
                <w:lang w:eastAsia="zh-CN"/>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(一)销售的种子应当包装而没有包装的</w:t>
            </w:r>
            <w:r>
              <w:rPr>
                <w:rFonts w:hint="eastAsia" w:ascii="新宋体" w:hAnsi="新宋体" w:eastAsia="新宋体"/>
                <w:color w:val="000000" w:themeColor="text1"/>
                <w:sz w:val="18"/>
                <w:szCs w:val="18"/>
                <w:highlight w:val="none"/>
                <w:lang w:eastAsia="zh-CN"/>
                <w14:textFill>
                  <w14:solidFill>
                    <w14:schemeClr w14:val="tx1"/>
                  </w14:solidFill>
                </w14:textFill>
              </w:rPr>
              <w:t>；</w:t>
            </w:r>
          </w:p>
          <w:p>
            <w:pPr>
              <w:spacing w:after="0" w:line="220" w:lineRule="atLeast"/>
              <w:ind w:firstLine="360" w:firstLineChars="200"/>
              <w:rPr>
                <w:rFonts w:hint="eastAsia" w:ascii="新宋体" w:hAnsi="新宋体" w:eastAsia="新宋体"/>
                <w:color w:val="000000" w:themeColor="text1"/>
                <w:sz w:val="18"/>
                <w:szCs w:val="18"/>
                <w:highlight w:val="none"/>
                <w:lang w:eastAsia="zh-CN"/>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(二)销售的种子没有使用说明或者标签内容不符合规定的</w:t>
            </w:r>
            <w:r>
              <w:rPr>
                <w:rFonts w:hint="eastAsia" w:ascii="新宋体" w:hAnsi="新宋体" w:eastAsia="新宋体"/>
                <w:color w:val="000000" w:themeColor="text1"/>
                <w:sz w:val="18"/>
                <w:szCs w:val="18"/>
                <w:highlight w:val="none"/>
                <w:lang w:eastAsia="zh-CN"/>
                <w14:textFill>
                  <w14:solidFill>
                    <w14:schemeClr w14:val="tx1"/>
                  </w14:solidFill>
                </w14:textFill>
              </w:rPr>
              <w:t>；</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(三)涂改标签的</w:t>
            </w:r>
            <w:r>
              <w:rPr>
                <w:rFonts w:hint="eastAsia" w:ascii="新宋体" w:hAnsi="新宋体" w:eastAsia="新宋体"/>
                <w:color w:val="000000" w:themeColor="text1"/>
                <w:sz w:val="18"/>
                <w:szCs w:val="18"/>
                <w:highlight w:val="none"/>
                <w:lang w:eastAsia="zh-CN"/>
                <w14:textFill>
                  <w14:solidFill>
                    <w14:schemeClr w14:val="tx1"/>
                  </w14:solidFill>
                </w14:textFill>
              </w:rPr>
              <w:t>；</w:t>
            </w:r>
          </w:p>
          <w:p>
            <w:pPr>
              <w:spacing w:after="0" w:line="220" w:lineRule="atLeast"/>
              <w:ind w:firstLine="360" w:firstLineChars="200"/>
              <w:rPr>
                <w:rFonts w:hint="eastAsia" w:ascii="新宋体" w:hAnsi="新宋体" w:eastAsia="新宋体"/>
                <w:color w:val="000000" w:themeColor="text1"/>
                <w:sz w:val="18"/>
                <w:szCs w:val="18"/>
                <w:highlight w:val="none"/>
                <w:lang w:eastAsia="zh-CN"/>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(四)未按规定建立、保存种子生产经营档案的</w:t>
            </w:r>
            <w:r>
              <w:rPr>
                <w:rFonts w:hint="eastAsia" w:ascii="新宋体" w:hAnsi="新宋体" w:eastAsia="新宋体"/>
                <w:color w:val="000000" w:themeColor="text1"/>
                <w:sz w:val="18"/>
                <w:szCs w:val="18"/>
                <w:highlight w:val="none"/>
                <w:lang w:eastAsia="zh-CN"/>
                <w14:textFill>
                  <w14:solidFill>
                    <w14:schemeClr w14:val="tx1"/>
                  </w14:solidFill>
                </w14:textFill>
              </w:rPr>
              <w:t>；</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(五)种子生产经营者在异地设立分支机构、专门经营不再分装的包装种子或者受委托生产、代销种子，未按规定备案的。</w:t>
            </w:r>
          </w:p>
          <w:p>
            <w:pPr>
              <w:spacing w:after="0" w:line="220" w:lineRule="atLeast"/>
              <w:ind w:firstLine="360" w:firstLineChars="200"/>
              <w:rPr>
                <w:rFonts w:ascii="新宋体" w:hAnsi="新宋体" w:eastAsia="新宋体" w:cstheme="minorBidi"/>
                <w:color w:val="000000" w:themeColor="text1"/>
                <w:sz w:val="18"/>
                <w:szCs w:val="18"/>
                <w:highlight w:val="none"/>
                <w:lang w:val="en-US" w:eastAsia="zh-CN" w:bidi="ar-SA"/>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农业</w:t>
            </w:r>
          </w:p>
        </w:tc>
      </w:tr>
      <w:tr>
        <w:tblPrEx>
          <w:tblCellMar>
            <w:top w:w="0" w:type="dxa"/>
            <w:left w:w="10" w:type="dxa"/>
            <w:bottom w:w="0" w:type="dxa"/>
            <w:right w:w="10" w:type="dxa"/>
          </w:tblCellMar>
        </w:tblPrEx>
        <w:trPr>
          <w:trHeight w:val="5124" w:hRule="exact"/>
          <w:jc w:val="center"/>
        </w:trPr>
        <w:tc>
          <w:tcPr>
            <w:tcW w:w="228" w:type="pct"/>
            <w:tcBorders>
              <w:top w:val="single" w:color="auto" w:sz="4" w:space="0"/>
              <w:left w:val="single" w:color="auto" w:sz="4" w:space="0"/>
              <w:bottom w:val="single" w:color="auto" w:sz="4" w:space="0"/>
            </w:tcBorders>
            <w:shd w:val="clear" w:color="auto" w:fill="FFFFFF"/>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12</w:t>
            </w:r>
          </w:p>
        </w:tc>
        <w:tc>
          <w:tcPr>
            <w:tcW w:w="873"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对符合土地利用总体规划，在非法占用的土地上新建建筑物和其他设施的行政处罚</w:t>
            </w:r>
          </w:p>
        </w:tc>
        <w:tc>
          <w:tcPr>
            <w:tcW w:w="3579" w:type="pct"/>
            <w:tcBorders>
              <w:top w:val="single" w:color="auto" w:sz="4" w:space="0"/>
              <w:left w:val="single" w:color="auto" w:sz="4" w:space="0"/>
              <w:bottom w:val="single" w:color="auto" w:sz="4" w:space="0"/>
            </w:tcBorders>
            <w:shd w:val="clear" w:color="auto" w:fill="FFFFFF"/>
            <w:vAlign w:val="center"/>
          </w:tcPr>
          <w:p>
            <w:pPr>
              <w:spacing w:after="0" w:line="220" w:lineRule="atLeast"/>
              <w:ind w:firstLine="360" w:firstLineChars="200"/>
              <w:rPr>
                <w:rFonts w:hint="eastAsia" w:ascii="楷体" w:hAnsi="楷体" w:eastAsia="楷体" w:cs="楷体"/>
                <w:color w:val="000000" w:themeColor="text1"/>
                <w:sz w:val="18"/>
                <w:szCs w:val="18"/>
                <w:highlight w:val="none"/>
                <w14:textFill>
                  <w14:solidFill>
                    <w14:schemeClr w14:val="tx1"/>
                  </w14:solidFill>
                </w14:textFill>
              </w:rPr>
            </w:pPr>
            <w:r>
              <w:rPr>
                <w:rFonts w:hint="eastAsia" w:ascii="楷体" w:hAnsi="楷体" w:eastAsia="楷体" w:cs="楷体"/>
                <w:color w:val="000000" w:themeColor="text1"/>
                <w:sz w:val="18"/>
                <w:szCs w:val="18"/>
                <w:highlight w:val="none"/>
                <w14:textFill>
                  <w14:solidFill>
                    <w14:schemeClr w14:val="tx1"/>
                  </w14:solidFill>
                </w14:textFill>
              </w:rPr>
              <w:t>1. (中华人民共和国土地管理法》(1998年8月29日修订，2004年8月28日第二次修正，2013年8月26日第三次修正)</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法律效力位阶:法律</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制定机关:全国人民代表大会常务委员会</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时效性:有效</w:t>
            </w:r>
          </w:p>
          <w:p>
            <w:pPr>
              <w:spacing w:after="0" w:line="220" w:lineRule="atLeast"/>
              <w:ind w:firstLine="360" w:firstLineChars="200"/>
              <w:rPr>
                <w:rFonts w:hint="eastAsia" w:ascii="新宋体" w:hAnsi="新宋体" w:eastAsia="新宋体"/>
                <w:color w:val="000000" w:themeColor="text1"/>
                <w:sz w:val="18"/>
                <w:szCs w:val="18"/>
                <w:highlight w:val="none"/>
                <w:lang w:eastAsia="zh-CN"/>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公布日期: 1998年8月29日</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施行日期: 1999年1月1日</w:t>
            </w:r>
          </w:p>
          <w:p>
            <w:pPr>
              <w:spacing w:after="0" w:line="220" w:lineRule="atLeast"/>
              <w:ind w:firstLine="360" w:firstLineChars="200"/>
              <w:rPr>
                <w:rFonts w:hint="default" w:ascii="新宋体" w:hAnsi="新宋体" w:eastAsia="新宋体"/>
                <w:color w:val="000000" w:themeColor="text1"/>
                <w:sz w:val="18"/>
                <w:szCs w:val="18"/>
                <w:highlight w:val="none"/>
                <w:lang w:val="en-US" w:eastAsia="zh-CN"/>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第七十七条</w:t>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w:t>
            </w:r>
            <w:r>
              <w:rPr>
                <w:rFonts w:hint="eastAsia" w:ascii="新宋体" w:hAnsi="新宋体" w:eastAsia="新宋体"/>
                <w:color w:val="000000" w:themeColor="text1"/>
                <w:sz w:val="18"/>
                <w:szCs w:val="18"/>
                <w:highlight w:val="none"/>
                <w14:textFill>
                  <w14:solidFill>
                    <w14:schemeClr w14:val="tx1"/>
                  </w14:solidFill>
                </w14:textFill>
              </w:rPr>
              <w:t>未经批准或者采取欺骗手段骗取批准，非法</w:t>
            </w:r>
            <w:r>
              <w:rPr>
                <w:rFonts w:hint="eastAsia" w:ascii="新宋体" w:hAnsi="新宋体" w:eastAsia="新宋体"/>
                <w:color w:val="000000" w:themeColor="text1"/>
                <w:sz w:val="18"/>
                <w:szCs w:val="18"/>
                <w:highlight w:val="none"/>
                <w:lang w:eastAsia="zh-CN"/>
                <w14:textFill>
                  <w14:solidFill>
                    <w14:schemeClr w14:val="tx1"/>
                  </w14:solidFill>
                </w14:textFill>
              </w:rPr>
              <w:t>占</w:t>
            </w:r>
            <w:r>
              <w:rPr>
                <w:rFonts w:hint="eastAsia" w:ascii="新宋体" w:hAnsi="新宋体" w:eastAsia="新宋体"/>
                <w:color w:val="000000" w:themeColor="text1"/>
                <w:sz w:val="18"/>
                <w:szCs w:val="18"/>
                <w:highlight w:val="none"/>
                <w14:textFill>
                  <w14:solidFill>
                    <w14:schemeClr w14:val="tx1"/>
                  </w14:solidFill>
                </w14:textFill>
              </w:rPr>
              <w:t>用土地的，由县级以上人民政府</w:t>
            </w:r>
            <w:r>
              <w:rPr>
                <w:rFonts w:hint="eastAsia" w:ascii="新宋体" w:hAnsi="新宋体" w:eastAsia="新宋体"/>
                <w:color w:val="000000" w:themeColor="text1"/>
                <w:sz w:val="18"/>
                <w:szCs w:val="18"/>
                <w:highlight w:val="none"/>
                <w:lang w:eastAsia="zh-CN"/>
                <w14:textFill>
                  <w14:solidFill>
                    <w14:schemeClr w14:val="tx1"/>
                  </w14:solidFill>
                </w14:textFill>
              </w:rPr>
              <w:t>自</w:t>
            </w:r>
            <w:r>
              <w:rPr>
                <w:rFonts w:hint="eastAsia" w:ascii="新宋体" w:hAnsi="新宋体" w:eastAsia="新宋体"/>
                <w:color w:val="000000" w:themeColor="text1"/>
                <w:sz w:val="18"/>
                <w:szCs w:val="18"/>
                <w:highlight w:val="none"/>
                <w14:textFill>
                  <w14:solidFill>
                    <w14:schemeClr w14:val="tx1"/>
                  </w14:solidFill>
                </w14:textFill>
              </w:rPr>
              <w:t>然资源主管部门责令退还非法</w:t>
            </w:r>
            <w:r>
              <w:rPr>
                <w:rFonts w:hint="eastAsia" w:ascii="新宋体" w:hAnsi="新宋体" w:eastAsia="新宋体"/>
                <w:color w:val="000000" w:themeColor="text1"/>
                <w:sz w:val="18"/>
                <w:szCs w:val="18"/>
                <w:highlight w:val="none"/>
                <w:lang w:eastAsia="zh-CN"/>
                <w14:textFill>
                  <w14:solidFill>
                    <w14:schemeClr w14:val="tx1"/>
                  </w14:solidFill>
                </w14:textFill>
              </w:rPr>
              <w:t>占</w:t>
            </w:r>
            <w:r>
              <w:rPr>
                <w:rFonts w:hint="eastAsia" w:ascii="新宋体" w:hAnsi="新宋体" w:eastAsia="新宋体"/>
                <w:color w:val="000000" w:themeColor="text1"/>
                <w:sz w:val="18"/>
                <w:szCs w:val="18"/>
                <w:highlight w:val="none"/>
                <w14:textFill>
                  <w14:solidFill>
                    <w14:schemeClr w14:val="tx1"/>
                  </w14:solidFill>
                </w14:textFill>
              </w:rPr>
              <w:t>用的土地</w:t>
            </w:r>
            <w:r>
              <w:rPr>
                <w:rFonts w:hint="eastAsia" w:ascii="新宋体" w:hAnsi="新宋体" w:eastAsia="新宋体"/>
                <w:color w:val="000000" w:themeColor="text1"/>
                <w:sz w:val="18"/>
                <w:szCs w:val="18"/>
                <w:highlight w:val="none"/>
                <w:lang w:eastAsia="zh-CN"/>
                <w14:textFill>
                  <w14:solidFill>
                    <w14:schemeClr w14:val="tx1"/>
                  </w14:solidFill>
                </w14:textFill>
              </w:rPr>
              <w:t>。</w:t>
            </w:r>
            <w:r>
              <w:rPr>
                <w:rFonts w:hint="eastAsia" w:ascii="新宋体" w:hAnsi="新宋体" w:eastAsia="新宋体"/>
                <w:color w:val="000000" w:themeColor="text1"/>
                <w:sz w:val="18"/>
                <w:szCs w:val="18"/>
                <w:highlight w:val="none"/>
                <w14:textFill>
                  <w14:solidFill>
                    <w14:schemeClr w14:val="tx1"/>
                  </w14:solidFill>
                </w14:textFill>
              </w:rPr>
              <w:t>对违反土地利用总体规划擅自将农用地改为建设用地的</w:t>
            </w:r>
            <w:r>
              <w:rPr>
                <w:rFonts w:hint="eastAsia" w:ascii="新宋体" w:hAnsi="新宋体" w:eastAsia="新宋体"/>
                <w:color w:val="000000" w:themeColor="text1"/>
                <w:sz w:val="18"/>
                <w:szCs w:val="18"/>
                <w:highlight w:val="none"/>
                <w:lang w:eastAsia="zh-CN"/>
                <w14:textFill>
                  <w14:solidFill>
                    <w14:schemeClr w14:val="tx1"/>
                  </w14:solidFill>
                </w14:textFill>
              </w:rPr>
              <w:t>，限</w:t>
            </w:r>
            <w:r>
              <w:rPr>
                <w:rFonts w:hint="eastAsia" w:ascii="新宋体" w:hAnsi="新宋体" w:eastAsia="新宋体"/>
                <w:color w:val="000000" w:themeColor="text1"/>
                <w:sz w:val="18"/>
                <w:szCs w:val="18"/>
                <w:highlight w:val="none"/>
                <w14:textFill>
                  <w14:solidFill>
                    <w14:schemeClr w14:val="tx1"/>
                  </w14:solidFill>
                </w14:textFill>
              </w:rPr>
              <w:t>期拆除在非法</w:t>
            </w:r>
            <w:r>
              <w:rPr>
                <w:rFonts w:hint="eastAsia" w:ascii="新宋体" w:hAnsi="新宋体" w:eastAsia="新宋体"/>
                <w:color w:val="000000" w:themeColor="text1"/>
                <w:sz w:val="18"/>
                <w:szCs w:val="18"/>
                <w:highlight w:val="none"/>
                <w:lang w:eastAsia="zh-CN"/>
                <w14:textFill>
                  <w14:solidFill>
                    <w14:schemeClr w14:val="tx1"/>
                  </w14:solidFill>
                </w14:textFill>
              </w:rPr>
              <w:t>占</w:t>
            </w:r>
            <w:r>
              <w:rPr>
                <w:rFonts w:hint="eastAsia" w:ascii="新宋体" w:hAnsi="新宋体" w:eastAsia="新宋体"/>
                <w:color w:val="000000" w:themeColor="text1"/>
                <w:sz w:val="18"/>
                <w:szCs w:val="18"/>
                <w:highlight w:val="none"/>
                <w14:textFill>
                  <w14:solidFill>
                    <w14:schemeClr w14:val="tx1"/>
                  </w14:solidFill>
                </w14:textFill>
              </w:rPr>
              <w:t>用的土地上新建的建筑物和其他设施，恢复土地原状，对符合土地利用总体规划的</w:t>
            </w:r>
            <w:r>
              <w:rPr>
                <w:rFonts w:hint="eastAsia" w:ascii="新宋体" w:hAnsi="新宋体" w:eastAsia="新宋体"/>
                <w:color w:val="000000" w:themeColor="text1"/>
                <w:sz w:val="18"/>
                <w:szCs w:val="18"/>
                <w:highlight w:val="none"/>
                <w:lang w:eastAsia="zh-CN"/>
                <w14:textFill>
                  <w14:solidFill>
                    <w14:schemeClr w14:val="tx1"/>
                  </w14:solidFill>
                </w14:textFill>
              </w:rPr>
              <w:t>，</w:t>
            </w:r>
            <w:r>
              <w:rPr>
                <w:rFonts w:hint="eastAsia" w:ascii="新宋体" w:hAnsi="新宋体" w:eastAsia="新宋体"/>
                <w:color w:val="000000" w:themeColor="text1"/>
                <w:sz w:val="18"/>
                <w:szCs w:val="18"/>
                <w:highlight w:val="none"/>
                <w14:textFill>
                  <w14:solidFill>
                    <w14:schemeClr w14:val="tx1"/>
                  </w14:solidFill>
                </w14:textFill>
              </w:rPr>
              <w:t>没收在非法占用的土地上新建的建筑物和其他设施，可以并处罚款</w:t>
            </w:r>
            <w:r>
              <w:rPr>
                <w:rFonts w:hint="eastAsia" w:ascii="新宋体" w:hAnsi="新宋体" w:eastAsia="新宋体"/>
                <w:color w:val="000000" w:themeColor="text1"/>
                <w:sz w:val="18"/>
                <w:szCs w:val="18"/>
                <w:highlight w:val="none"/>
                <w:lang w:eastAsia="zh-CN"/>
                <w14:textFill>
                  <w14:solidFill>
                    <w14:schemeClr w14:val="tx1"/>
                  </w14:solidFill>
                </w14:textFill>
              </w:rPr>
              <w:t>；</w:t>
            </w:r>
            <w:r>
              <w:rPr>
                <w:rFonts w:hint="eastAsia" w:ascii="新宋体" w:hAnsi="新宋体" w:eastAsia="新宋体"/>
                <w:color w:val="000000" w:themeColor="text1"/>
                <w:sz w:val="18"/>
                <w:szCs w:val="18"/>
                <w:highlight w:val="none"/>
                <w14:textFill>
                  <w14:solidFill>
                    <w14:schemeClr w14:val="tx1"/>
                  </w14:solidFill>
                </w14:textFill>
              </w:rPr>
              <w:t>对非法占用土地的主管人员和其他直接责任人员，依法给予处分</w:t>
            </w:r>
            <w:r>
              <w:rPr>
                <w:rFonts w:hint="eastAsia" w:ascii="新宋体" w:hAnsi="新宋体" w:eastAsia="新宋体"/>
                <w:color w:val="000000" w:themeColor="text1"/>
                <w:sz w:val="18"/>
                <w:szCs w:val="18"/>
                <w:highlight w:val="none"/>
                <w:lang w:eastAsia="zh-CN"/>
                <w14:textFill>
                  <w14:solidFill>
                    <w14:schemeClr w14:val="tx1"/>
                  </w14:solidFill>
                </w14:textFill>
              </w:rPr>
              <w:t>；</w:t>
            </w:r>
            <w:r>
              <w:rPr>
                <w:rFonts w:hint="eastAsia" w:ascii="新宋体" w:hAnsi="新宋体" w:eastAsia="新宋体"/>
                <w:color w:val="000000" w:themeColor="text1"/>
                <w:sz w:val="18"/>
                <w:szCs w:val="18"/>
                <w:highlight w:val="none"/>
                <w14:textFill>
                  <w14:solidFill>
                    <w14:schemeClr w14:val="tx1"/>
                  </w14:solidFill>
                </w14:textFill>
              </w:rPr>
              <w:t>构成犯罪的，依法追究刑事责任。</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超过批准的数量占用土地，多占的土地以非法占用土地论处。</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楷体" w:hAnsi="楷体" w:eastAsia="楷体" w:cs="楷体"/>
                <w:color w:val="000000" w:themeColor="text1"/>
                <w:sz w:val="18"/>
                <w:szCs w:val="18"/>
                <w:highlight w:val="none"/>
                <w14:textFill>
                  <w14:solidFill>
                    <w14:schemeClr w14:val="tx1"/>
                  </w14:solidFill>
                </w14:textFill>
              </w:rPr>
              <w:t>2.《中华人民共和国土地管理法实施条例》(2021年7月2日修订)</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发文字号:国务院令第743号</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法律效力位阶:行政法规</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制定机关:全国人民代表大会常务委员会</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时效性:有效</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公布日期: 2021年7月2日</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施行日期: 2021 年9月1日</w:t>
            </w:r>
          </w:p>
          <w:p>
            <w:pPr>
              <w:spacing w:after="0" w:line="220" w:lineRule="atLeast"/>
              <w:ind w:firstLine="360" w:firstLineChars="200"/>
              <w:rPr>
                <w:rFonts w:hint="eastAsia" w:ascii="新宋体" w:hAnsi="新宋体" w:eastAsia="新宋体"/>
                <w:color w:val="000000" w:themeColor="text1"/>
                <w:sz w:val="18"/>
                <w:szCs w:val="18"/>
                <w:highlight w:val="none"/>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第五十七条</w:t>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w:t>
            </w:r>
            <w:r>
              <w:rPr>
                <w:rFonts w:hint="eastAsia" w:ascii="新宋体" w:hAnsi="新宋体" w:eastAsia="新宋体"/>
                <w:color w:val="000000" w:themeColor="text1"/>
                <w:sz w:val="18"/>
                <w:szCs w:val="18"/>
                <w:highlight w:val="none"/>
                <w14:textFill>
                  <w14:solidFill>
                    <w14:schemeClr w14:val="tx1"/>
                  </w14:solidFill>
                </w14:textFill>
              </w:rPr>
              <w:t>依照《土地管理法》第七十七条的规定处以罚款的</w:t>
            </w:r>
            <w:r>
              <w:rPr>
                <w:rFonts w:hint="eastAsia" w:ascii="新宋体" w:hAnsi="新宋体" w:eastAsia="新宋体"/>
                <w:color w:val="000000" w:themeColor="text1"/>
                <w:sz w:val="18"/>
                <w:szCs w:val="18"/>
                <w:highlight w:val="none"/>
                <w:lang w:eastAsia="zh-CN"/>
                <w14:textFill>
                  <w14:solidFill>
                    <w14:schemeClr w14:val="tx1"/>
                  </w14:solidFill>
                </w14:textFill>
              </w:rPr>
              <w:t>，</w:t>
            </w:r>
            <w:r>
              <w:rPr>
                <w:rFonts w:hint="eastAsia" w:ascii="新宋体" w:hAnsi="新宋体" w:eastAsia="新宋体"/>
                <w:color w:val="000000" w:themeColor="text1"/>
                <w:sz w:val="18"/>
                <w:szCs w:val="18"/>
                <w:highlight w:val="none"/>
                <w14:textFill>
                  <w14:solidFill>
                    <w14:schemeClr w14:val="tx1"/>
                  </w14:solidFill>
                </w14:textFill>
              </w:rPr>
              <w:t>罚款额为非法占用土地每平方米100元以上1000元以下。</w:t>
            </w:r>
          </w:p>
          <w:p>
            <w:pPr>
              <w:spacing w:after="0" w:line="220" w:lineRule="atLeast"/>
              <w:ind w:firstLine="360" w:firstLineChars="200"/>
              <w:rPr>
                <w:rFonts w:hint="eastAsia" w:ascii="新宋体" w:hAnsi="新宋体" w:eastAsia="新宋体"/>
                <w:color w:val="000000" w:themeColor="text1"/>
                <w:sz w:val="18"/>
                <w:szCs w:val="18"/>
                <w:highlight w:val="none"/>
                <w:lang w:eastAsia="zh-CN"/>
                <w14:textFill>
                  <w14:solidFill>
                    <w14:schemeClr w14:val="tx1"/>
                  </w14:solidFill>
                </w14:textFill>
              </w:rPr>
            </w:pPr>
            <w:r>
              <w:rPr>
                <w:rFonts w:hint="eastAsia" w:ascii="新宋体" w:hAnsi="新宋体" w:eastAsia="新宋体"/>
                <w:color w:val="000000" w:themeColor="text1"/>
                <w:sz w:val="18"/>
                <w:szCs w:val="18"/>
                <w:highlight w:val="none"/>
                <w14:textFill>
                  <w14:solidFill>
                    <w14:schemeClr w14:val="tx1"/>
                  </w14:solidFill>
                </w14:textFill>
              </w:rPr>
              <w:t>违反本条例规定，在国土空间规划确定的禁止开垦的范围内从事土地开发活动的，由县级以上人民政府自然资源主管部门责令限期改正，并依照《土地管理法》第七十七条的规定处罚</w:t>
            </w:r>
            <w:r>
              <w:rPr>
                <w:rFonts w:hint="eastAsia" w:ascii="新宋体" w:hAnsi="新宋体" w:eastAsia="新宋体"/>
                <w:color w:val="000000" w:themeColor="text1"/>
                <w:sz w:val="18"/>
                <w:szCs w:val="18"/>
                <w:highlight w:val="none"/>
                <w:lang w:eastAsia="zh-CN"/>
                <w14:textFill>
                  <w14:solidFill>
                    <w14:schemeClr w14:val="tx1"/>
                  </w14:solidFill>
                </w14:textFill>
              </w:rPr>
              <w:t>。</w:t>
            </w:r>
          </w:p>
          <w:p>
            <w:pPr>
              <w:spacing w:after="0" w:line="220" w:lineRule="atLeast"/>
              <w:ind w:firstLine="360" w:firstLineChars="200"/>
              <w:rPr>
                <w:rFonts w:ascii="新宋体" w:hAnsi="新宋体" w:eastAsia="新宋体" w:cstheme="minorBidi"/>
                <w:color w:val="000000" w:themeColor="text1"/>
                <w:sz w:val="18"/>
                <w:szCs w:val="18"/>
                <w:highlight w:val="none"/>
                <w:lang w:val="en-US" w:eastAsia="zh-CN" w:bidi="ar-SA"/>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自然资源</w:t>
            </w:r>
          </w:p>
        </w:tc>
      </w:tr>
      <w:tr>
        <w:tblPrEx>
          <w:tblCellMar>
            <w:top w:w="0" w:type="dxa"/>
            <w:left w:w="10" w:type="dxa"/>
            <w:bottom w:w="0" w:type="dxa"/>
            <w:right w:w="10" w:type="dxa"/>
          </w:tblCellMar>
        </w:tblPrEx>
        <w:trPr>
          <w:trHeight w:val="2451" w:hRule="exact"/>
          <w:jc w:val="center"/>
        </w:trPr>
        <w:tc>
          <w:tcPr>
            <w:tcW w:w="228" w:type="pct"/>
            <w:tcBorders>
              <w:top w:val="single" w:color="auto" w:sz="4" w:space="0"/>
              <w:left w:val="single" w:color="auto" w:sz="4" w:space="0"/>
              <w:bottom w:val="single" w:color="auto" w:sz="4" w:space="0"/>
            </w:tcBorders>
            <w:shd w:val="clear" w:color="auto" w:fill="FFFFFF"/>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13</w:t>
            </w:r>
          </w:p>
        </w:tc>
        <w:tc>
          <w:tcPr>
            <w:tcW w:w="873"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对农村村民未经批准或者采取欺骗手段骗取批准，非法占用土地建住宅的行为的行政处罚</w:t>
            </w:r>
          </w:p>
        </w:tc>
        <w:tc>
          <w:tcPr>
            <w:tcW w:w="3579"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lang w:val="en-US" w:eastAsia="zh-CN" w:bidi="ar-SA"/>
              </w:rPr>
            </w:pPr>
            <w:r>
              <w:rPr>
                <w:rFonts w:hint="eastAsia" w:ascii="楷体" w:hAnsi="楷体" w:eastAsia="楷体" w:cs="楷体"/>
                <w:color w:val="000000" w:themeColor="text1"/>
                <w:sz w:val="18"/>
                <w:szCs w:val="18"/>
                <w:highlight w:val="none"/>
                <w:lang w:val="en-US" w:eastAsia="zh-CN"/>
                <w14:textFill>
                  <w14:solidFill>
                    <w14:schemeClr w14:val="tx1"/>
                  </w14:solidFill>
                </w14:textFill>
              </w:rPr>
              <w:t>《中华人民共和国土地管理法》(1998年8月29日修订，2004年8月28日第二次修正，2019年8月26日第三次修正)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新宋体" w:hAnsi="新宋体" w:eastAsia="新宋体"/>
                <w:color w:val="000000" w:themeColor="text1"/>
                <w:sz w:val="18"/>
                <w:szCs w:val="18"/>
                <w:highlight w:val="none"/>
                <w:lang w:val="en-US" w:eastAsia="zh-CN"/>
                <w14:textFill>
                  <w14:solidFill>
                    <w14:schemeClr w14:val="tx1"/>
                  </w14:solidFill>
                </w14:textFill>
              </w:rPr>
              <w:t>法律效力位阶:法律</w:t>
            </w:r>
            <w:r>
              <w:rPr>
                <w:rFonts w:hint="eastAsia" w:ascii="新宋体" w:hAnsi="新宋体" w:eastAsia="新宋体"/>
                <w:color w:val="000000" w:themeColor="text1"/>
                <w:sz w:val="18"/>
                <w:szCs w:val="18"/>
                <w:highlight w:val="none"/>
                <w:lang w:val="en-US" w:eastAsia="zh-CN"/>
                <w14:textFill>
                  <w14:solidFill>
                    <w14:schemeClr w14:val="tx1"/>
                  </w14:solidFill>
                </w14:textFill>
              </w:rPr>
              <w:br w:type="textWrapping"/>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制定机关:全国人民代表大会常务委员会</w:t>
            </w:r>
            <w:r>
              <w:rPr>
                <w:rFonts w:hint="eastAsia" w:ascii="新宋体" w:hAnsi="新宋体" w:eastAsia="新宋体"/>
                <w:color w:val="000000" w:themeColor="text1"/>
                <w:sz w:val="18"/>
                <w:szCs w:val="18"/>
                <w:highlight w:val="none"/>
                <w:lang w:val="en-US" w:eastAsia="zh-CN"/>
                <w14:textFill>
                  <w14:solidFill>
                    <w14:schemeClr w14:val="tx1"/>
                  </w14:solidFill>
                </w14:textFill>
              </w:rPr>
              <w:br w:type="textWrapping"/>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时效性:有效</w:t>
            </w:r>
            <w:r>
              <w:rPr>
                <w:rFonts w:hint="eastAsia" w:ascii="新宋体" w:hAnsi="新宋体" w:eastAsia="新宋体"/>
                <w:color w:val="000000" w:themeColor="text1"/>
                <w:sz w:val="18"/>
                <w:szCs w:val="18"/>
                <w:highlight w:val="none"/>
                <w:lang w:val="en-US" w:eastAsia="zh-CN"/>
                <w14:textFill>
                  <w14:solidFill>
                    <w14:schemeClr w14:val="tx1"/>
                  </w14:solidFill>
                </w14:textFill>
              </w:rPr>
              <w:br w:type="textWrapping"/>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公布日期: 1998年8 月29日</w:t>
            </w:r>
            <w:r>
              <w:rPr>
                <w:rFonts w:hint="eastAsia" w:ascii="新宋体" w:hAnsi="新宋体" w:eastAsia="新宋体"/>
                <w:color w:val="000000" w:themeColor="text1"/>
                <w:sz w:val="18"/>
                <w:szCs w:val="18"/>
                <w:highlight w:val="none"/>
                <w:lang w:val="en-US" w:eastAsia="zh-CN"/>
                <w14:textFill>
                  <w14:solidFill>
                    <w14:schemeClr w14:val="tx1"/>
                  </w14:solidFill>
                </w14:textFill>
              </w:rPr>
              <w:br w:type="textWrapping"/>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施行日期: 1999年1月1日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新宋体" w:hAnsi="新宋体" w:eastAsia="新宋体"/>
                <w:color w:val="000000" w:themeColor="text1"/>
                <w:sz w:val="18"/>
                <w:szCs w:val="18"/>
                <w:highlight w:val="none"/>
                <w:lang w:val="en-US" w:eastAsia="zh-CN"/>
                <w14:textFill>
                  <w14:solidFill>
                    <w14:schemeClr w14:val="tx1"/>
                  </w14:solidFill>
                </w14:textFill>
              </w:rPr>
              <w:t>第七十八条  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r>
              <w:rPr>
                <w:rFonts w:hint="eastAsia" w:ascii="宋体" w:hAnsi="宋体" w:eastAsia="宋体" w:cs="宋体"/>
                <w:i w:val="0"/>
                <w:color w:val="000000"/>
                <w:kern w:val="0"/>
                <w:sz w:val="18"/>
                <w:szCs w:val="18"/>
                <w:u w:val="none"/>
                <w:lang w:val="en-US" w:eastAsia="zh-CN" w:bidi="ar"/>
              </w:rPr>
              <w:t>。</w:t>
            </w:r>
          </w:p>
        </w:tc>
        <w:tc>
          <w:tcPr>
            <w:tcW w:w="31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农业</w:t>
            </w:r>
          </w:p>
        </w:tc>
      </w:tr>
      <w:tr>
        <w:tblPrEx>
          <w:tblCellMar>
            <w:top w:w="0" w:type="dxa"/>
            <w:left w:w="10" w:type="dxa"/>
            <w:bottom w:w="0" w:type="dxa"/>
            <w:right w:w="10" w:type="dxa"/>
          </w:tblCellMar>
        </w:tblPrEx>
        <w:trPr>
          <w:trHeight w:val="4425" w:hRule="exact"/>
          <w:jc w:val="center"/>
        </w:trPr>
        <w:tc>
          <w:tcPr>
            <w:tcW w:w="228" w:type="pct"/>
            <w:tcBorders>
              <w:top w:val="single" w:color="auto" w:sz="4" w:space="0"/>
              <w:left w:val="single" w:color="auto" w:sz="4" w:space="0"/>
              <w:bottom w:val="single" w:color="auto" w:sz="4" w:space="0"/>
            </w:tcBorders>
            <w:shd w:val="clear" w:color="auto" w:fill="FFFFFF"/>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14</w:t>
            </w:r>
          </w:p>
        </w:tc>
        <w:tc>
          <w:tcPr>
            <w:tcW w:w="873"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对擅自将农民集体所有的土地通过出让、转让使用权或者出租等方式用于非农业建设的行政处罚</w:t>
            </w:r>
          </w:p>
        </w:tc>
        <w:tc>
          <w:tcPr>
            <w:tcW w:w="3579"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lang w:val="en-US" w:eastAsia="zh-CN" w:bidi="ar-SA"/>
              </w:rPr>
            </w:pPr>
            <w:r>
              <w:rPr>
                <w:rFonts w:hint="eastAsia" w:ascii="楷体" w:hAnsi="楷体" w:eastAsia="楷体" w:cs="楷体"/>
                <w:color w:val="000000" w:themeColor="text1"/>
                <w:sz w:val="18"/>
                <w:szCs w:val="18"/>
                <w:highlight w:val="none"/>
                <w:lang w:val="en-US" w:eastAsia="zh-CN"/>
                <w14:textFill>
                  <w14:solidFill>
                    <w14:schemeClr w14:val="tx1"/>
                  </w14:solidFill>
                </w14:textFill>
              </w:rPr>
              <w:t xml:space="preserve">1. (中华人民共和国土地管理法》(1998年8月29日修订，2004年8月28日第二次修正，2019年8月26日第三次修正) </w:t>
            </w:r>
            <w:r>
              <w:rPr>
                <w:rFonts w:hint="eastAsia" w:ascii="楷体" w:hAnsi="楷体" w:eastAsia="楷体" w:cs="楷体"/>
                <w:color w:val="000000" w:themeColor="text1"/>
                <w:sz w:val="18"/>
                <w:szCs w:val="18"/>
                <w:highlight w:val="none"/>
                <w:lang w:val="en-US" w:eastAsia="zh-CN"/>
                <w14:textFill>
                  <w14:solidFill>
                    <w14:schemeClr w14:val="tx1"/>
                  </w14:solidFill>
                </w14:textFill>
              </w:rPr>
              <w:br w:type="textWrapping"/>
            </w:r>
            <w:r>
              <w:rPr>
                <w:rFonts w:hint="eastAsia" w:ascii="楷体" w:hAnsi="楷体" w:eastAsia="楷体" w:cs="楷体"/>
                <w:color w:val="000000" w:themeColor="text1"/>
                <w:sz w:val="18"/>
                <w:szCs w:val="18"/>
                <w:highlight w:val="none"/>
                <w:lang w:val="en-US" w:eastAsia="zh-CN"/>
                <w14:textFill>
                  <w14:solidFill>
                    <w14:schemeClr w14:val="tx1"/>
                  </w14:solidFill>
                </w14:textFill>
              </w:rPr>
              <w:t xml:space="preserve">    </w:t>
            </w:r>
            <w:r>
              <w:rPr>
                <w:rFonts w:hint="eastAsia" w:ascii="新宋体" w:hAnsi="新宋体" w:eastAsia="新宋体"/>
                <w:color w:val="000000" w:themeColor="text1"/>
                <w:sz w:val="18"/>
                <w:szCs w:val="18"/>
                <w:highlight w:val="none"/>
                <w:lang w:val="en-US" w:eastAsia="zh-CN"/>
                <w14:textFill>
                  <w14:solidFill>
                    <w14:schemeClr w14:val="tx1"/>
                  </w14:solidFill>
                </w14:textFill>
              </w:rPr>
              <w:t>法律效力位阶:法律</w:t>
            </w:r>
            <w:r>
              <w:rPr>
                <w:rFonts w:hint="eastAsia" w:ascii="新宋体" w:hAnsi="新宋体" w:eastAsia="新宋体"/>
                <w:color w:val="000000" w:themeColor="text1"/>
                <w:sz w:val="18"/>
                <w:szCs w:val="18"/>
                <w:highlight w:val="none"/>
                <w:lang w:val="en-US" w:eastAsia="zh-CN"/>
                <w14:textFill>
                  <w14:solidFill>
                    <w14:schemeClr w14:val="tx1"/>
                  </w14:solidFill>
                </w14:textFill>
              </w:rPr>
              <w:br w:type="textWrapping"/>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制定机关:全国人民代表大会常务委员会</w:t>
            </w:r>
            <w:r>
              <w:rPr>
                <w:rFonts w:hint="eastAsia" w:ascii="新宋体" w:hAnsi="新宋体" w:eastAsia="新宋体"/>
                <w:color w:val="000000" w:themeColor="text1"/>
                <w:sz w:val="18"/>
                <w:szCs w:val="18"/>
                <w:highlight w:val="none"/>
                <w:lang w:val="en-US" w:eastAsia="zh-CN"/>
                <w14:textFill>
                  <w14:solidFill>
                    <w14:schemeClr w14:val="tx1"/>
                  </w14:solidFill>
                </w14:textFill>
              </w:rPr>
              <w:br w:type="textWrapping"/>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时效性:有效</w:t>
            </w:r>
            <w:r>
              <w:rPr>
                <w:rFonts w:hint="eastAsia" w:ascii="新宋体" w:hAnsi="新宋体" w:eastAsia="新宋体"/>
                <w:color w:val="000000" w:themeColor="text1"/>
                <w:sz w:val="18"/>
                <w:szCs w:val="18"/>
                <w:highlight w:val="none"/>
                <w:lang w:val="en-US" w:eastAsia="zh-CN"/>
                <w14:textFill>
                  <w14:solidFill>
                    <w14:schemeClr w14:val="tx1"/>
                  </w14:solidFill>
                </w14:textFill>
              </w:rPr>
              <w:br w:type="textWrapping"/>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公布日期: 1998年8月29日</w:t>
            </w:r>
            <w:r>
              <w:rPr>
                <w:rFonts w:hint="eastAsia" w:ascii="新宋体" w:hAnsi="新宋体" w:eastAsia="新宋体"/>
                <w:color w:val="000000" w:themeColor="text1"/>
                <w:sz w:val="18"/>
                <w:szCs w:val="18"/>
                <w:highlight w:val="none"/>
                <w:lang w:val="en-US" w:eastAsia="zh-CN"/>
                <w14:textFill>
                  <w14:solidFill>
                    <w14:schemeClr w14:val="tx1"/>
                  </w14:solidFill>
                </w14:textFill>
              </w:rPr>
              <w:br w:type="textWrapping"/>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施行日期: 1999年1月1日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新宋体" w:hAnsi="新宋体" w:eastAsia="新宋体"/>
                <w:color w:val="000000" w:themeColor="text1"/>
                <w:sz w:val="18"/>
                <w:szCs w:val="18"/>
                <w:highlight w:val="none"/>
                <w:lang w:val="en-US" w:eastAsia="zh-CN"/>
                <w14:textFill>
                  <w14:solidFill>
                    <w14:schemeClr w14:val="tx1"/>
                  </w14:solidFill>
                </w14:textFill>
              </w:rPr>
              <w:t>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楷体" w:hAnsi="楷体" w:eastAsia="楷体" w:cs="楷体"/>
                <w:color w:val="000000" w:themeColor="text1"/>
                <w:sz w:val="18"/>
                <w:szCs w:val="18"/>
                <w:highlight w:val="none"/>
                <w:lang w:val="en-US" w:eastAsia="zh-CN"/>
                <w14:textFill>
                  <w14:solidFill>
                    <w14:schemeClr w14:val="tx1"/>
                  </w14:solidFill>
                </w14:textFill>
              </w:rPr>
              <w:t>2.《中华人民共和国土地管理法实施条例》(2021年7月2日修订)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新宋体" w:hAnsi="新宋体" w:eastAsia="新宋体"/>
                <w:color w:val="000000" w:themeColor="text1"/>
                <w:sz w:val="18"/>
                <w:szCs w:val="18"/>
                <w:highlight w:val="none"/>
                <w:lang w:val="en-US" w:eastAsia="zh-CN"/>
                <w14:textFill>
                  <w14:solidFill>
                    <w14:schemeClr w14:val="tx1"/>
                  </w14:solidFill>
                </w14:textFill>
              </w:rPr>
              <w:t>发文字号:国务院令第743号</w:t>
            </w:r>
            <w:r>
              <w:rPr>
                <w:rFonts w:hint="eastAsia" w:ascii="新宋体" w:hAnsi="新宋体" w:eastAsia="新宋体"/>
                <w:color w:val="000000" w:themeColor="text1"/>
                <w:sz w:val="18"/>
                <w:szCs w:val="18"/>
                <w:highlight w:val="none"/>
                <w:lang w:val="en-US" w:eastAsia="zh-CN"/>
                <w14:textFill>
                  <w14:solidFill>
                    <w14:schemeClr w14:val="tx1"/>
                  </w14:solidFill>
                </w14:textFill>
              </w:rPr>
              <w:br w:type="textWrapping"/>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法律效力位阶:行政法规</w:t>
            </w:r>
            <w:r>
              <w:rPr>
                <w:rFonts w:hint="eastAsia" w:ascii="新宋体" w:hAnsi="新宋体" w:eastAsia="新宋体"/>
                <w:color w:val="000000" w:themeColor="text1"/>
                <w:sz w:val="18"/>
                <w:szCs w:val="18"/>
                <w:highlight w:val="none"/>
                <w:lang w:val="en-US" w:eastAsia="zh-CN"/>
                <w14:textFill>
                  <w14:solidFill>
                    <w14:schemeClr w14:val="tx1"/>
                  </w14:solidFill>
                </w14:textFill>
              </w:rPr>
              <w:br w:type="textWrapping"/>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制定机关:全国人民代表大会常务委员会</w:t>
            </w:r>
            <w:r>
              <w:rPr>
                <w:rFonts w:hint="eastAsia" w:ascii="新宋体" w:hAnsi="新宋体" w:eastAsia="新宋体"/>
                <w:color w:val="000000" w:themeColor="text1"/>
                <w:sz w:val="18"/>
                <w:szCs w:val="18"/>
                <w:highlight w:val="none"/>
                <w:lang w:val="en-US" w:eastAsia="zh-CN"/>
                <w14:textFill>
                  <w14:solidFill>
                    <w14:schemeClr w14:val="tx1"/>
                  </w14:solidFill>
                </w14:textFill>
              </w:rPr>
              <w:br w:type="textWrapping"/>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时效性:有效</w:t>
            </w:r>
            <w:r>
              <w:rPr>
                <w:rFonts w:hint="eastAsia" w:ascii="新宋体" w:hAnsi="新宋体" w:eastAsia="新宋体"/>
                <w:color w:val="000000" w:themeColor="text1"/>
                <w:sz w:val="18"/>
                <w:szCs w:val="18"/>
                <w:highlight w:val="none"/>
                <w:lang w:val="en-US" w:eastAsia="zh-CN"/>
                <w14:textFill>
                  <w14:solidFill>
                    <w14:schemeClr w14:val="tx1"/>
                  </w14:solidFill>
                </w14:textFill>
              </w:rPr>
              <w:br w:type="textWrapping"/>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公布日期: 2021年7月2日</w:t>
            </w:r>
            <w:r>
              <w:rPr>
                <w:rFonts w:hint="eastAsia" w:ascii="新宋体" w:hAnsi="新宋体" w:eastAsia="新宋体"/>
                <w:color w:val="000000" w:themeColor="text1"/>
                <w:sz w:val="18"/>
                <w:szCs w:val="18"/>
                <w:highlight w:val="none"/>
                <w:lang w:val="en-US" w:eastAsia="zh-CN"/>
                <w14:textFill>
                  <w14:solidFill>
                    <w14:schemeClr w14:val="tx1"/>
                  </w14:solidFill>
                </w14:textFill>
              </w:rPr>
              <w:br w:type="textWrapping"/>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施行日期: 2021年9月1日</w:t>
            </w:r>
            <w:r>
              <w:rPr>
                <w:rFonts w:hint="eastAsia" w:ascii="新宋体" w:hAnsi="新宋体" w:eastAsia="新宋体"/>
                <w:color w:val="000000" w:themeColor="text1"/>
                <w:sz w:val="18"/>
                <w:szCs w:val="18"/>
                <w:highlight w:val="none"/>
                <w:lang w:val="en-US" w:eastAsia="zh-CN"/>
                <w14:textFill>
                  <w14:solidFill>
                    <w14:schemeClr w14:val="tx1"/>
                  </w14:solidFill>
                </w14:textFill>
              </w:rPr>
              <w:br w:type="textWrapping"/>
            </w:r>
            <w:r>
              <w:rPr>
                <w:rFonts w:hint="eastAsia" w:ascii="新宋体" w:hAnsi="新宋体" w:eastAsia="新宋体"/>
                <w:color w:val="000000" w:themeColor="text1"/>
                <w:sz w:val="18"/>
                <w:szCs w:val="18"/>
                <w:highlight w:val="none"/>
                <w:lang w:val="en-US" w:eastAsia="zh-CN"/>
                <w14:textFill>
                  <w14:solidFill>
                    <w14:schemeClr w14:val="tx1"/>
                  </w14:solidFill>
                </w14:textFill>
              </w:rPr>
              <w:t xml:space="preserve">    第六十条  依照《土地管理法》第八十二条的规定处以罚款的。罚款额为违法所得的10%以上30%以下。</w:t>
            </w:r>
          </w:p>
        </w:tc>
        <w:tc>
          <w:tcPr>
            <w:tcW w:w="31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自然资源</w:t>
            </w:r>
          </w:p>
        </w:tc>
      </w:tr>
      <w:tr>
        <w:tblPrEx>
          <w:tblCellMar>
            <w:top w:w="0" w:type="dxa"/>
            <w:left w:w="10" w:type="dxa"/>
            <w:bottom w:w="0" w:type="dxa"/>
            <w:right w:w="10" w:type="dxa"/>
          </w:tblCellMar>
        </w:tblPrEx>
        <w:trPr>
          <w:trHeight w:val="3033" w:hRule="exact"/>
          <w:jc w:val="center"/>
        </w:trPr>
        <w:tc>
          <w:tcPr>
            <w:tcW w:w="228" w:type="pct"/>
            <w:tcBorders>
              <w:top w:val="single" w:color="auto" w:sz="4" w:space="0"/>
              <w:left w:val="single" w:color="auto" w:sz="4" w:space="0"/>
              <w:bottom w:val="single" w:color="auto" w:sz="4" w:space="0"/>
            </w:tcBorders>
            <w:shd w:val="clear" w:color="auto" w:fill="FFFFFF"/>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15</w:t>
            </w:r>
          </w:p>
        </w:tc>
        <w:tc>
          <w:tcPr>
            <w:tcW w:w="873"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对在荒漠、半荒漠和严重退化、沙化、盐碱化、石漠化、水土流失的草原以及生态脆弱区的草原上采挖植物和从事破坏草原植被的其他活动的行政处罚</w:t>
            </w:r>
          </w:p>
        </w:tc>
        <w:tc>
          <w:tcPr>
            <w:tcW w:w="3579"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lang w:val="en-US" w:eastAsia="zh-CN" w:bidi="ar-SA"/>
              </w:rPr>
            </w:pPr>
            <w:r>
              <w:rPr>
                <w:rFonts w:hint="eastAsia" w:ascii="楷体" w:hAnsi="楷体" w:eastAsia="楷体" w:cs="楷体"/>
                <w:color w:val="000000" w:themeColor="text1"/>
                <w:sz w:val="18"/>
                <w:szCs w:val="18"/>
                <w:highlight w:val="none"/>
                <w:lang w:val="en-US" w:eastAsia="zh-CN"/>
                <w14:textFill>
                  <w14:solidFill>
                    <w14:schemeClr w14:val="tx1"/>
                  </w14:solidFill>
                </w14:textFill>
              </w:rPr>
              <w:t>《中华人民共和国草原法》(2002年12月28日修订，2009年8 月27日第一次修正，2013 年6月29日第二次修正，2021年4月29日第三次修正)</w:t>
            </w:r>
            <w:r>
              <w:rPr>
                <w:rFonts w:hint="eastAsia" w:ascii="楷体" w:hAnsi="楷体" w:eastAsia="楷体" w:cs="楷体"/>
                <w:color w:val="000000" w:themeColor="text1"/>
                <w:sz w:val="18"/>
                <w:szCs w:val="18"/>
                <w:highlight w:val="none"/>
                <w:lang w:val="en-US" w:eastAsia="zh-CN"/>
                <w14:textFill>
                  <w14:solidFill>
                    <w14:schemeClr w14:val="tx1"/>
                  </w14:solidFill>
                </w14:textFill>
              </w:rPr>
              <w:br w:type="textWrapping"/>
            </w:r>
            <w:r>
              <w:rPr>
                <w:rFonts w:hint="eastAsia" w:ascii="楷体" w:hAnsi="楷体" w:eastAsia="楷体" w:cs="楷体"/>
                <w:color w:val="000000" w:themeColor="text1"/>
                <w:sz w:val="18"/>
                <w:szCs w:val="18"/>
                <w:highlight w:val="none"/>
                <w:lang w:val="en-US" w:eastAsia="zh-CN"/>
                <w14:textFill>
                  <w14:solidFill>
                    <w14:schemeClr w14:val="tx1"/>
                  </w14:solidFill>
                </w14:textFill>
              </w:rPr>
              <w:t xml:space="preserve">    </w:t>
            </w:r>
            <w:r>
              <w:rPr>
                <w:rFonts w:hint="eastAsia" w:ascii="宋体" w:hAnsi="宋体" w:eastAsia="宋体" w:cs="宋体"/>
                <w:i w:val="0"/>
                <w:color w:val="000000"/>
                <w:kern w:val="0"/>
                <w:sz w:val="18"/>
                <w:szCs w:val="18"/>
                <w:u w:val="none"/>
                <w:lang w:val="en-US" w:eastAsia="zh-CN" w:bidi="ar"/>
              </w:rPr>
              <w:t>法律效力位阶:法律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制定机关:全国人民代表大会常务委员会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时效性:有效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公布日期: 2002年12月28日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施行日期: 2003年3月1日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第六十七条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tc>
        <w:tc>
          <w:tcPr>
            <w:tcW w:w="31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林草</w:t>
            </w:r>
          </w:p>
        </w:tc>
      </w:tr>
      <w:tr>
        <w:tblPrEx>
          <w:tblCellMar>
            <w:top w:w="0" w:type="dxa"/>
            <w:left w:w="10" w:type="dxa"/>
            <w:bottom w:w="0" w:type="dxa"/>
            <w:right w:w="10" w:type="dxa"/>
          </w:tblCellMar>
        </w:tblPrEx>
        <w:trPr>
          <w:trHeight w:val="2608" w:hRule="exact"/>
          <w:jc w:val="center"/>
        </w:trPr>
        <w:tc>
          <w:tcPr>
            <w:tcW w:w="228" w:type="pct"/>
            <w:tcBorders>
              <w:top w:val="single" w:color="auto" w:sz="4" w:space="0"/>
              <w:left w:val="single" w:color="auto" w:sz="4" w:space="0"/>
              <w:bottom w:val="single" w:color="auto" w:sz="4" w:space="0"/>
            </w:tcBorders>
            <w:shd w:val="clear" w:color="auto" w:fill="FFFFFF"/>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16</w:t>
            </w:r>
          </w:p>
        </w:tc>
        <w:tc>
          <w:tcPr>
            <w:tcW w:w="873"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对未经批准或者未按照规定的时间、区域和采挖方式在草原上进行采土、采砂、采石等活动的行政处罚</w:t>
            </w:r>
          </w:p>
        </w:tc>
        <w:tc>
          <w:tcPr>
            <w:tcW w:w="3579"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lang w:val="en-US" w:eastAsia="zh-CN" w:bidi="ar-SA"/>
              </w:rPr>
            </w:pPr>
            <w:r>
              <w:rPr>
                <w:rFonts w:hint="eastAsia" w:ascii="楷体" w:hAnsi="楷体" w:eastAsia="楷体" w:cs="楷体"/>
                <w:color w:val="000000" w:themeColor="text1"/>
                <w:sz w:val="18"/>
                <w:szCs w:val="18"/>
                <w:highlight w:val="none"/>
                <w:lang w:val="en-US" w:eastAsia="zh-CN"/>
                <w14:textFill>
                  <w14:solidFill>
                    <w14:schemeClr w14:val="tx1"/>
                  </w14:solidFill>
                </w14:textFill>
              </w:rPr>
              <w:t>《中华人民共和国草原法》(2002年12月28日修订。2009年8月27日第一次修正。2013年6月29日第二次修正，2021年4月29日第三次修正)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法律效力位阶:法律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制定机关:全国人民代表大会常务委员会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时效性:有效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公布日期: 2002年12月28日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施行日期: 2003年3月1日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第六十八条  未经批准或者未按照规定的时间、区域和采挖方式在草原上进行采土，采砂，采石等活动的。由县级人民政府草原行政主管部门责令停止违法行为，限期恢复植被。没收非法财物和进法所得，可以并处违法所得一倍以上二倍以下的罚款；没有违法所得的，可以并处二万元以下的罚款；给草原所有者或者使用者造成损失的，依法承担赔偿责任。</w:t>
            </w:r>
          </w:p>
        </w:tc>
        <w:tc>
          <w:tcPr>
            <w:tcW w:w="31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林草</w:t>
            </w:r>
          </w:p>
        </w:tc>
      </w:tr>
      <w:tr>
        <w:tblPrEx>
          <w:tblCellMar>
            <w:top w:w="0" w:type="dxa"/>
            <w:left w:w="10" w:type="dxa"/>
            <w:bottom w:w="0" w:type="dxa"/>
            <w:right w:w="10" w:type="dxa"/>
          </w:tblCellMar>
        </w:tblPrEx>
        <w:trPr>
          <w:trHeight w:val="2393"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17</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对未经批准擅自取水的行政处罚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新宋体" w:hAnsi="新宋体" w:eastAsia="新宋体"/>
                <w:sz w:val="18"/>
                <w:szCs w:val="18"/>
              </w:rPr>
            </w:pPr>
            <w:r>
              <w:rPr>
                <w:rFonts w:ascii="楷体" w:hAnsi="楷体" w:eastAsia="楷体"/>
                <w:sz w:val="18"/>
                <w:szCs w:val="18"/>
              </w:rPr>
              <w:t>《中华人民共和国水法》（2002年8月29日修订，2009年8月27日第一次修正，2016年7月2日第二次修正）</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法律效力位阶：法律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制定机关：全国人民代表大会常务委员会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公布日期：2002年8月29日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施行日期：2002年10月1日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第六十九条</w:t>
            </w:r>
            <w:r>
              <w:rPr>
                <w:rFonts w:hint="eastAsia" w:ascii="新宋体" w:hAnsi="新宋体" w:eastAsia="新宋体"/>
                <w:sz w:val="18"/>
                <w:szCs w:val="18"/>
                <w:lang w:val="en-US" w:eastAsia="zh-CN"/>
              </w:rPr>
              <w:t xml:space="preserve">  </w:t>
            </w:r>
            <w:r>
              <w:rPr>
                <w:rFonts w:ascii="新宋体" w:hAnsi="新宋体" w:eastAsia="新宋体"/>
                <w:sz w:val="18"/>
                <w:szCs w:val="18"/>
              </w:rPr>
              <w:t>有下列行为之一的，由县级以上人民政府水行政主管部门或者流域管理机构依据职权，责令停止违法行为，限期采取补救措施，处二万元以上十万元以下的罚款；情节严重的，吊销其取水许可证：</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（一）未经批准擅自取水的；</w:t>
            </w:r>
          </w:p>
          <w:p>
            <w:pPr>
              <w:keepNext w:val="0"/>
              <w:keepLines w:val="0"/>
              <w:widowControl/>
              <w:suppressLineNumbers w:val="0"/>
              <w:ind w:left="356" w:leftChars="162" w:firstLine="0" w:firstLineChars="0"/>
              <w:jc w:val="left"/>
              <w:textAlignment w:val="center"/>
              <w:rPr>
                <w:rFonts w:hint="eastAsia" w:ascii="宋体" w:hAnsi="宋体" w:eastAsia="宋体" w:cs="宋体"/>
                <w:i w:val="0"/>
                <w:color w:val="000000"/>
                <w:sz w:val="18"/>
                <w:szCs w:val="18"/>
                <w:u w:val="none"/>
                <w:lang w:val="en-US" w:eastAsia="zh-CN" w:bidi="ar-SA"/>
              </w:rPr>
            </w:pPr>
            <w:r>
              <w:rPr>
                <w:rFonts w:ascii="新宋体" w:hAnsi="新宋体" w:eastAsia="新宋体"/>
                <w:sz w:val="18"/>
                <w:szCs w:val="18"/>
              </w:rPr>
              <w:t>（二）未依照批准的取水许可规定条件取水的。</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水利</w:t>
            </w:r>
          </w:p>
        </w:tc>
      </w:tr>
      <w:tr>
        <w:tblPrEx>
          <w:tblCellMar>
            <w:top w:w="0" w:type="dxa"/>
            <w:left w:w="10" w:type="dxa"/>
            <w:bottom w:w="0" w:type="dxa"/>
            <w:right w:w="10" w:type="dxa"/>
          </w:tblCellMar>
        </w:tblPrEx>
        <w:trPr>
          <w:trHeight w:val="2274"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18</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对在崩塌、滑坡危险区或者泥石流易发区从事取土、挖砂、采石等可能造成水土流失的活动的行政处罚</w:t>
            </w:r>
          </w:p>
        </w:tc>
        <w:tc>
          <w:tcPr>
            <w:tcW w:w="3579" w:type="pct"/>
            <w:tcBorders>
              <w:top w:val="single" w:color="auto" w:sz="4" w:space="0"/>
              <w:left w:val="single" w:color="auto" w:sz="4" w:space="0"/>
              <w:bottom w:val="single" w:color="auto" w:sz="4" w:space="0"/>
              <w:right w:val="single" w:color="auto" w:sz="4" w:space="0"/>
            </w:tcBorders>
            <w:vAlign w:val="top"/>
          </w:tcPr>
          <w:p>
            <w:pPr>
              <w:spacing w:after="0" w:line="220" w:lineRule="atLeast"/>
              <w:ind w:firstLine="360" w:firstLineChars="200"/>
              <w:rPr>
                <w:rFonts w:ascii="楷体" w:hAnsi="楷体" w:eastAsia="楷体"/>
                <w:sz w:val="18"/>
                <w:szCs w:val="18"/>
              </w:rPr>
            </w:pPr>
            <w:r>
              <w:rPr>
                <w:rFonts w:ascii="楷体" w:hAnsi="楷体" w:eastAsia="楷体"/>
                <w:sz w:val="18"/>
                <w:szCs w:val="18"/>
              </w:rPr>
              <w:t>《中华人民共和国水土保持法》（2010年12月25日修订）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法律效力位阶：法律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制定机关：全国人民代表大会常务委员会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公布日期：2010年12月25日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施行日期：2011年3月1日</w:t>
            </w:r>
          </w:p>
          <w:p>
            <w:pPr>
              <w:keepNext w:val="0"/>
              <w:keepLines w:val="0"/>
              <w:widowControl/>
              <w:suppressLineNumbers w:val="0"/>
              <w:ind w:left="356" w:leftChars="162" w:firstLine="0" w:firstLineChars="0"/>
              <w:jc w:val="left"/>
              <w:textAlignment w:val="center"/>
              <w:rPr>
                <w:rFonts w:hint="eastAsia" w:ascii="宋体" w:hAnsi="宋体" w:eastAsia="宋体" w:cs="宋体"/>
                <w:i w:val="0"/>
                <w:color w:val="000000"/>
                <w:sz w:val="18"/>
                <w:szCs w:val="18"/>
                <w:u w:val="none"/>
                <w:lang w:val="en-US" w:eastAsia="zh-CN" w:bidi="ar-SA"/>
              </w:rPr>
            </w:pPr>
            <w:r>
              <w:rPr>
                <w:rFonts w:ascii="新宋体" w:hAnsi="新宋体" w:eastAsia="新宋体"/>
                <w:sz w:val="18"/>
                <w:szCs w:val="18"/>
              </w:rPr>
              <w:t xml:space="preserve">第四十八条 </w:t>
            </w:r>
            <w:r>
              <w:rPr>
                <w:rFonts w:hint="eastAsia" w:ascii="新宋体" w:hAnsi="新宋体" w:eastAsia="新宋体"/>
                <w:sz w:val="18"/>
                <w:szCs w:val="18"/>
                <w:lang w:val="en-US" w:eastAsia="zh-CN"/>
              </w:rPr>
              <w:t xml:space="preserve"> </w:t>
            </w:r>
            <w:r>
              <w:rPr>
                <w:rFonts w:ascii="新宋体" w:hAnsi="新宋体" w:eastAsia="新宋体"/>
                <w:sz w:val="18"/>
                <w:szCs w:val="18"/>
              </w:rPr>
              <w:t>违反本法规定，在崩塌、滑坡危险区或者泥石流易发区从事取土、挖砂、采石等可能造成水土流失的活动的，由县级以上地方人民政府水行政主管部门责令停止违法行为，没收违法所 得，对个人处一千元以上一万元以下的罚款，对单位处二万元以上二十万元以下的罚款。</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水利</w:t>
            </w:r>
          </w:p>
        </w:tc>
      </w:tr>
      <w:tr>
        <w:tblPrEx>
          <w:tblCellMar>
            <w:top w:w="0" w:type="dxa"/>
            <w:left w:w="10" w:type="dxa"/>
            <w:bottom w:w="0" w:type="dxa"/>
            <w:right w:w="10" w:type="dxa"/>
          </w:tblCellMar>
        </w:tblPrEx>
        <w:trPr>
          <w:trHeight w:val="2274"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19</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对在禁止开垦坡度以上陡坡地开垦种植农作物，或者在禁止开垦、开发的植物保护带内开垦、开发的行政处罚</w:t>
            </w:r>
          </w:p>
        </w:tc>
        <w:tc>
          <w:tcPr>
            <w:tcW w:w="3579" w:type="pct"/>
            <w:tcBorders>
              <w:top w:val="single" w:color="auto" w:sz="4" w:space="0"/>
              <w:left w:val="single" w:color="auto" w:sz="4" w:space="0"/>
              <w:bottom w:val="single" w:color="auto" w:sz="4" w:space="0"/>
              <w:right w:val="single" w:color="auto" w:sz="4" w:space="0"/>
            </w:tcBorders>
            <w:vAlign w:val="top"/>
          </w:tcPr>
          <w:p>
            <w:pPr>
              <w:spacing w:after="0" w:line="220" w:lineRule="atLeast"/>
              <w:ind w:firstLine="360" w:firstLineChars="200"/>
              <w:rPr>
                <w:rFonts w:ascii="楷体" w:hAnsi="楷体" w:eastAsia="楷体"/>
                <w:sz w:val="18"/>
                <w:szCs w:val="18"/>
              </w:rPr>
            </w:pPr>
            <w:r>
              <w:rPr>
                <w:rFonts w:ascii="楷体" w:hAnsi="楷体" w:eastAsia="楷体"/>
                <w:sz w:val="18"/>
                <w:szCs w:val="18"/>
              </w:rPr>
              <w:t>《中华人民共和国水土保持法》（2010年12月25日修订）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法律效力位阶：法律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制定机关：全国人民代表大会常务委员会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公布日期：2010年12月25日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施行日期：2011年3月1日</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 xml:space="preserve">第四十九条 </w:t>
            </w:r>
            <w:r>
              <w:rPr>
                <w:rFonts w:hint="eastAsia" w:ascii="新宋体" w:hAnsi="新宋体" w:eastAsia="新宋体"/>
                <w:sz w:val="18"/>
                <w:szCs w:val="18"/>
                <w:lang w:val="en-US" w:eastAsia="zh-CN"/>
              </w:rPr>
              <w:t xml:space="preserve"> </w:t>
            </w:r>
            <w:r>
              <w:rPr>
                <w:rFonts w:ascii="新宋体" w:hAnsi="新宋体" w:eastAsia="新宋体"/>
                <w:sz w:val="18"/>
                <w:szCs w:val="18"/>
              </w:rPr>
              <w:t>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水利</w:t>
            </w:r>
          </w:p>
        </w:tc>
      </w:tr>
      <w:tr>
        <w:tblPrEx>
          <w:tblCellMar>
            <w:top w:w="0" w:type="dxa"/>
            <w:left w:w="10" w:type="dxa"/>
            <w:bottom w:w="0" w:type="dxa"/>
            <w:right w:w="10" w:type="dxa"/>
          </w:tblCellMar>
        </w:tblPrEx>
        <w:trPr>
          <w:trHeight w:val="2274"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20</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对开办生产建设项目或者从事其他生产建设活动造成水土流失，不进行治理的行政处罚</w:t>
            </w:r>
          </w:p>
        </w:tc>
        <w:tc>
          <w:tcPr>
            <w:tcW w:w="3579" w:type="pct"/>
            <w:tcBorders>
              <w:top w:val="single" w:color="auto" w:sz="4" w:space="0"/>
              <w:left w:val="single" w:color="auto" w:sz="4" w:space="0"/>
              <w:bottom w:val="single" w:color="auto" w:sz="4" w:space="0"/>
              <w:right w:val="single" w:color="auto" w:sz="4" w:space="0"/>
            </w:tcBorders>
            <w:vAlign w:val="top"/>
          </w:tcPr>
          <w:p>
            <w:pPr>
              <w:spacing w:after="0" w:line="220" w:lineRule="atLeast"/>
              <w:ind w:firstLine="360" w:firstLineChars="200"/>
              <w:rPr>
                <w:rFonts w:ascii="新宋体" w:hAnsi="新宋体" w:eastAsia="新宋体"/>
                <w:sz w:val="18"/>
                <w:szCs w:val="18"/>
              </w:rPr>
            </w:pPr>
            <w:r>
              <w:rPr>
                <w:rFonts w:ascii="楷体" w:hAnsi="楷体" w:eastAsia="楷体"/>
                <w:sz w:val="18"/>
                <w:szCs w:val="18"/>
              </w:rPr>
              <w:t>《中华人民共和国水土保持法》（2010年12月25日修订）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法律效力位阶：法律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制定机关：全国人民代表大会常务委员会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公布日期：2010年12月25日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施行日期：2011年3月1日</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第五十六条</w:t>
            </w:r>
            <w:r>
              <w:rPr>
                <w:rFonts w:hint="eastAsia" w:ascii="新宋体" w:hAnsi="新宋体" w:eastAsia="新宋体"/>
                <w:sz w:val="18"/>
                <w:szCs w:val="18"/>
                <w:lang w:val="en-US" w:eastAsia="zh-CN"/>
              </w:rPr>
              <w:t xml:space="preserve"> </w:t>
            </w:r>
            <w:r>
              <w:rPr>
                <w:rFonts w:ascii="新宋体" w:hAnsi="新宋体" w:eastAsia="新宋体"/>
                <w:sz w:val="18"/>
                <w:szCs w:val="18"/>
              </w:rPr>
              <w:t xml:space="preserve">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水利</w:t>
            </w:r>
          </w:p>
        </w:tc>
      </w:tr>
      <w:tr>
        <w:tblPrEx>
          <w:tblCellMar>
            <w:top w:w="0" w:type="dxa"/>
            <w:left w:w="10" w:type="dxa"/>
            <w:bottom w:w="0" w:type="dxa"/>
            <w:right w:w="10" w:type="dxa"/>
          </w:tblCellMar>
        </w:tblPrEx>
        <w:trPr>
          <w:trHeight w:val="3291"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21</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3579" w:type="pct"/>
            <w:tcBorders>
              <w:top w:val="single" w:color="auto" w:sz="4" w:space="0"/>
              <w:left w:val="single" w:color="auto" w:sz="4" w:space="0"/>
              <w:bottom w:val="single" w:color="auto" w:sz="4" w:space="0"/>
              <w:right w:val="single" w:color="auto" w:sz="4" w:space="0"/>
            </w:tcBorders>
            <w:vAlign w:val="top"/>
          </w:tcPr>
          <w:p>
            <w:pPr>
              <w:spacing w:after="0" w:line="220" w:lineRule="atLeast"/>
              <w:ind w:firstLine="360" w:firstLineChars="200"/>
              <w:rPr>
                <w:rFonts w:ascii="楷体" w:hAnsi="楷体" w:eastAsia="楷体"/>
                <w:sz w:val="18"/>
                <w:szCs w:val="18"/>
              </w:rPr>
            </w:pPr>
            <w:r>
              <w:rPr>
                <w:rFonts w:ascii="楷体" w:hAnsi="楷体" w:eastAsia="楷体"/>
                <w:sz w:val="18"/>
                <w:szCs w:val="18"/>
              </w:rPr>
              <w:t>《中华人民共和国渔业法》（2004年8月28日第二次修正，2009年8月27日第三次修正，2013 年12月28日第四次修正）</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法律效力位阶：法律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制定机关：全国人民代表大会常务委员会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公布日期：2004年8月28日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施行日期：2004年8月28日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第三十八条</w:t>
            </w:r>
            <w:r>
              <w:rPr>
                <w:rFonts w:hint="eastAsia" w:ascii="新宋体" w:hAnsi="新宋体" w:eastAsia="新宋体"/>
                <w:sz w:val="18"/>
                <w:szCs w:val="18"/>
                <w:lang w:val="en-US" w:eastAsia="zh-CN"/>
              </w:rPr>
              <w:t xml:space="preserve">  </w:t>
            </w:r>
            <w:r>
              <w:rPr>
                <w:rFonts w:ascii="新宋体" w:hAnsi="新宋体" w:eastAsia="新宋体"/>
                <w:sz w:val="18"/>
                <w:szCs w:val="18"/>
              </w:rPr>
              <w:t>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在禁渔区或者禁渔期内销售非法捕捞的渔获物的，县级以上地方人民政府渔业行政主管部门应当及时进行调查处理。</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制造、销售禁用的渔具的，没收非法制造、销售的渔具和违法所得，并处一万元以下的罚款。</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default" w:ascii="仿宋" w:hAnsi="仿宋" w:eastAsia="仿宋" w:cs="仿宋"/>
                <w:color w:val="000000"/>
                <w:sz w:val="21"/>
                <w:szCs w:val="21"/>
                <w:lang w:val="en-US" w:eastAsia="zh-CN" w:bidi="zh-TW"/>
              </w:rPr>
            </w:pPr>
            <w:r>
              <w:rPr>
                <w:rFonts w:hint="eastAsia" w:ascii="仿宋" w:hAnsi="仿宋" w:eastAsia="仿宋" w:cs="仿宋"/>
                <w:color w:val="000000"/>
                <w:sz w:val="21"/>
                <w:szCs w:val="21"/>
                <w:lang w:val="en-US" w:eastAsia="zh-CN" w:bidi="zh-TW"/>
              </w:rPr>
              <w:t>农业</w:t>
            </w:r>
          </w:p>
        </w:tc>
      </w:tr>
      <w:tr>
        <w:tblPrEx>
          <w:tblCellMar>
            <w:top w:w="0" w:type="dxa"/>
            <w:left w:w="10" w:type="dxa"/>
            <w:bottom w:w="0" w:type="dxa"/>
            <w:right w:w="10" w:type="dxa"/>
          </w:tblCellMar>
        </w:tblPrEx>
        <w:trPr>
          <w:trHeight w:val="2100"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22</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对未经县级以上人民政府林业主管部门审核同意，擅自改变林地用途的行政处罚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楷体" w:hAnsi="楷体" w:eastAsia="楷体"/>
                <w:sz w:val="18"/>
                <w:szCs w:val="18"/>
              </w:rPr>
            </w:pPr>
            <w:r>
              <w:rPr>
                <w:rFonts w:ascii="楷体" w:hAnsi="楷体" w:eastAsia="楷体"/>
                <w:sz w:val="18"/>
                <w:szCs w:val="18"/>
              </w:rPr>
              <w:t>《中华人民共和国森林法》（2019年12月28日修订）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法律效力位阶：法律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制定机关：全国人民代表大会常务委员会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公布日期：2019年12月28日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施行日期：2020年7月1日</w:t>
            </w:r>
          </w:p>
          <w:p>
            <w:pPr>
              <w:spacing w:after="0" w:line="220" w:lineRule="atLeast"/>
              <w:ind w:firstLine="360" w:firstLineChars="200"/>
              <w:rPr>
                <w:rFonts w:ascii="新宋体" w:hAnsi="新宋体" w:eastAsia="新宋体" w:cstheme="minorBidi"/>
                <w:sz w:val="18"/>
                <w:szCs w:val="18"/>
                <w:lang w:val="en-US" w:eastAsia="zh-CN" w:bidi="ar-SA"/>
              </w:rPr>
            </w:pPr>
            <w:r>
              <w:rPr>
                <w:rFonts w:ascii="新宋体" w:hAnsi="新宋体" w:eastAsia="新宋体"/>
                <w:sz w:val="18"/>
                <w:szCs w:val="18"/>
              </w:rPr>
              <w:t>第七十三条第一款</w:t>
            </w:r>
            <w:r>
              <w:rPr>
                <w:rFonts w:hint="eastAsia" w:ascii="新宋体" w:hAnsi="新宋体" w:eastAsia="新宋体"/>
                <w:sz w:val="18"/>
                <w:szCs w:val="18"/>
                <w:lang w:val="en-US" w:eastAsia="zh-CN"/>
              </w:rPr>
              <w:t xml:space="preserve">  </w:t>
            </w:r>
            <w:r>
              <w:rPr>
                <w:rFonts w:ascii="新宋体" w:hAnsi="新宋体" w:eastAsia="新宋体"/>
                <w:sz w:val="18"/>
                <w:szCs w:val="18"/>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林草</w:t>
            </w:r>
          </w:p>
        </w:tc>
      </w:tr>
      <w:tr>
        <w:tblPrEx>
          <w:tblCellMar>
            <w:top w:w="0" w:type="dxa"/>
            <w:left w:w="10" w:type="dxa"/>
            <w:bottom w:w="0" w:type="dxa"/>
            <w:right w:w="10" w:type="dxa"/>
          </w:tblCellMar>
        </w:tblPrEx>
        <w:trPr>
          <w:trHeight w:val="2643"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23</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对进行开垦、采石、采砂、采土或者其他活动，造成林木毁坏的行政处罚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楷体" w:hAnsi="楷体" w:eastAsia="楷体"/>
                <w:sz w:val="18"/>
                <w:szCs w:val="18"/>
              </w:rPr>
            </w:pPr>
            <w:r>
              <w:rPr>
                <w:rFonts w:ascii="楷体" w:hAnsi="楷体" w:eastAsia="楷体"/>
                <w:sz w:val="18"/>
                <w:szCs w:val="18"/>
              </w:rPr>
              <w:t>《中华人民共和国森林法》（2019年12月28日修订）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法律效力位阶：法律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制定机关：全国人民代表大会常务委员会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公布日期：2019年12月28日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施行日期：2020年7月1日</w:t>
            </w:r>
          </w:p>
          <w:p>
            <w:pPr>
              <w:spacing w:after="0" w:line="220" w:lineRule="atLeast"/>
              <w:ind w:firstLine="360" w:firstLineChars="200"/>
              <w:rPr>
                <w:rFonts w:ascii="新宋体" w:hAnsi="新宋体" w:eastAsia="新宋体" w:cstheme="minorBidi"/>
                <w:sz w:val="18"/>
                <w:szCs w:val="18"/>
                <w:lang w:val="en-US" w:eastAsia="zh-CN" w:bidi="ar-SA"/>
              </w:rPr>
            </w:pPr>
            <w:r>
              <w:rPr>
                <w:rFonts w:ascii="新宋体" w:hAnsi="新宋体" w:eastAsia="新宋体"/>
                <w:sz w:val="18"/>
                <w:szCs w:val="18"/>
              </w:rPr>
              <w:t>第七十四条第一款</w:t>
            </w:r>
            <w:r>
              <w:rPr>
                <w:rFonts w:hint="eastAsia" w:ascii="新宋体" w:hAnsi="新宋体" w:eastAsia="新宋体"/>
                <w:sz w:val="18"/>
                <w:szCs w:val="18"/>
                <w:lang w:val="en-US" w:eastAsia="zh-CN"/>
              </w:rPr>
              <w:t xml:space="preserve"> </w:t>
            </w:r>
            <w:r>
              <w:rPr>
                <w:rFonts w:ascii="新宋体" w:hAnsi="新宋体" w:eastAsia="新宋体"/>
                <w:sz w:val="18"/>
                <w:szCs w:val="18"/>
              </w:rPr>
              <w:t>违反本法规定，进行开垦、釆石、釆砂、釆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林草</w:t>
            </w:r>
          </w:p>
        </w:tc>
      </w:tr>
      <w:tr>
        <w:tblPrEx>
          <w:tblCellMar>
            <w:top w:w="0" w:type="dxa"/>
            <w:left w:w="10" w:type="dxa"/>
            <w:bottom w:w="0" w:type="dxa"/>
            <w:right w:w="10" w:type="dxa"/>
          </w:tblCellMar>
        </w:tblPrEx>
        <w:trPr>
          <w:trHeight w:val="2828"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24</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对在幼林地砍柴、毁苗、放牧造成林木毁坏的行政处罚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楷体" w:hAnsi="楷体" w:eastAsia="楷体"/>
                <w:sz w:val="18"/>
                <w:szCs w:val="18"/>
              </w:rPr>
            </w:pPr>
            <w:r>
              <w:rPr>
                <w:rFonts w:ascii="楷体" w:hAnsi="楷体" w:eastAsia="楷体"/>
                <w:sz w:val="18"/>
                <w:szCs w:val="18"/>
              </w:rPr>
              <w:t>《中华人民共和国森林法》（2019年12月28日修订）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法律效力位阶：法律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制定机关：全国人民代表大会常务委员会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公布日期：2019年12月28日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施行日期：2020年7月1日</w:t>
            </w:r>
          </w:p>
          <w:p>
            <w:pPr>
              <w:spacing w:after="0" w:line="220" w:lineRule="atLeast"/>
              <w:ind w:firstLine="360" w:firstLineChars="200"/>
              <w:rPr>
                <w:rFonts w:ascii="新宋体" w:hAnsi="新宋体" w:eastAsia="新宋体" w:cstheme="minorBidi"/>
                <w:sz w:val="18"/>
                <w:szCs w:val="18"/>
                <w:lang w:val="en-US" w:eastAsia="zh-CN" w:bidi="ar-SA"/>
              </w:rPr>
            </w:pPr>
            <w:r>
              <w:rPr>
                <w:rFonts w:ascii="新宋体" w:hAnsi="新宋体" w:eastAsia="新宋体"/>
                <w:sz w:val="18"/>
                <w:szCs w:val="18"/>
              </w:rPr>
              <w:t>第七十四条第二款</w:t>
            </w:r>
            <w:r>
              <w:rPr>
                <w:rFonts w:hint="eastAsia" w:ascii="新宋体" w:hAnsi="新宋体" w:eastAsia="新宋体"/>
                <w:sz w:val="18"/>
                <w:szCs w:val="18"/>
                <w:lang w:val="en-US" w:eastAsia="zh-CN"/>
              </w:rPr>
              <w:t xml:space="preserve">  </w:t>
            </w:r>
            <w:r>
              <w:rPr>
                <w:rFonts w:ascii="新宋体" w:hAnsi="新宋体" w:eastAsia="新宋体"/>
                <w:sz w:val="18"/>
                <w:szCs w:val="18"/>
              </w:rPr>
              <w:t>违反本法规定，在幼林地砍柴、毁苗、放牧造成林木毁坏的，由县级以上人民政府林业主管部门责令停止违法行为，限期在原地或者异地补种毁坏株数一倍以上三倍以下的树木。</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林草</w:t>
            </w:r>
          </w:p>
        </w:tc>
      </w:tr>
      <w:tr>
        <w:tblPrEx>
          <w:tblCellMar>
            <w:top w:w="0" w:type="dxa"/>
            <w:left w:w="10" w:type="dxa"/>
            <w:bottom w:w="0" w:type="dxa"/>
            <w:right w:w="10" w:type="dxa"/>
          </w:tblCellMar>
        </w:tblPrEx>
        <w:trPr>
          <w:trHeight w:val="2477"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25</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对擅自移动或者毁坏森林保护标志的行政处罚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楷体" w:hAnsi="楷体" w:eastAsia="楷体"/>
                <w:sz w:val="18"/>
                <w:szCs w:val="18"/>
              </w:rPr>
            </w:pPr>
            <w:r>
              <w:rPr>
                <w:rFonts w:ascii="楷体" w:hAnsi="楷体" w:eastAsia="楷体"/>
                <w:sz w:val="18"/>
                <w:szCs w:val="18"/>
              </w:rPr>
              <w:t>《中华人民共和国森林法》（2019年12月28日修订）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法律效力位阶：法律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制定机关：全国人民代表大会常务委员会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公布日期：2019年12月28日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施行日期：2020年7月1日</w:t>
            </w:r>
          </w:p>
          <w:p>
            <w:pPr>
              <w:spacing w:after="0" w:line="220" w:lineRule="atLeast"/>
              <w:ind w:firstLine="360" w:firstLineChars="200"/>
              <w:rPr>
                <w:rFonts w:ascii="新宋体" w:hAnsi="新宋体" w:eastAsia="新宋体" w:cstheme="minorBidi"/>
                <w:sz w:val="18"/>
                <w:szCs w:val="18"/>
                <w:lang w:val="en-US" w:eastAsia="zh-CN" w:bidi="ar-SA"/>
              </w:rPr>
            </w:pPr>
            <w:r>
              <w:rPr>
                <w:rFonts w:ascii="新宋体" w:hAnsi="新宋体" w:eastAsia="新宋体"/>
                <w:sz w:val="18"/>
                <w:szCs w:val="18"/>
              </w:rPr>
              <w:t>第七十五条</w:t>
            </w:r>
            <w:r>
              <w:rPr>
                <w:rFonts w:hint="eastAsia" w:ascii="新宋体" w:hAnsi="新宋体" w:eastAsia="新宋体"/>
                <w:sz w:val="18"/>
                <w:szCs w:val="18"/>
                <w:lang w:val="en-US" w:eastAsia="zh-CN"/>
              </w:rPr>
              <w:t xml:space="preserve"> </w:t>
            </w:r>
            <w:r>
              <w:rPr>
                <w:rFonts w:ascii="新宋体" w:hAnsi="新宋体" w:eastAsia="新宋体"/>
                <w:sz w:val="18"/>
                <w:szCs w:val="18"/>
              </w:rPr>
              <w:t xml:space="preserve"> 违反本法规定，擅自移动或者毁坏森林保护标志的，由县级以上人民政府林业主管部门恢复森林保护标志，所需费用由违法者承担。</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林草</w:t>
            </w:r>
          </w:p>
        </w:tc>
      </w:tr>
      <w:tr>
        <w:tblPrEx>
          <w:tblCellMar>
            <w:top w:w="0" w:type="dxa"/>
            <w:left w:w="10" w:type="dxa"/>
            <w:bottom w:w="0" w:type="dxa"/>
            <w:right w:w="10" w:type="dxa"/>
          </w:tblCellMar>
        </w:tblPrEx>
        <w:trPr>
          <w:trHeight w:val="2953"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26</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对盗伐林木的行政处罚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楷体" w:hAnsi="楷体" w:eastAsia="楷体"/>
                <w:sz w:val="18"/>
                <w:szCs w:val="18"/>
              </w:rPr>
            </w:pPr>
            <w:r>
              <w:rPr>
                <w:rFonts w:ascii="楷体" w:hAnsi="楷体" w:eastAsia="楷体"/>
                <w:sz w:val="18"/>
                <w:szCs w:val="18"/>
              </w:rPr>
              <w:t>《中华人民共和国森林法》（2019年12月28日修订）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法律效力位阶：法律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制定机关：全国人民代表大会常务委员会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公布日期：2019年12月28日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施行日期：2020年7月1日</w:t>
            </w:r>
          </w:p>
          <w:p>
            <w:pPr>
              <w:spacing w:after="0" w:line="220" w:lineRule="atLeast"/>
              <w:ind w:firstLine="360" w:firstLineChars="200"/>
              <w:rPr>
                <w:rFonts w:ascii="新宋体" w:hAnsi="新宋体" w:eastAsia="新宋体" w:cstheme="minorBidi"/>
                <w:sz w:val="18"/>
                <w:szCs w:val="18"/>
                <w:lang w:val="en-US" w:eastAsia="zh-CN" w:bidi="ar-SA"/>
              </w:rPr>
            </w:pPr>
            <w:r>
              <w:rPr>
                <w:rFonts w:ascii="新宋体" w:hAnsi="新宋体" w:eastAsia="新宋体"/>
                <w:sz w:val="18"/>
                <w:szCs w:val="18"/>
              </w:rPr>
              <w:t>第七十六条</w:t>
            </w:r>
            <w:r>
              <w:rPr>
                <w:rFonts w:hint="eastAsia" w:ascii="新宋体" w:hAnsi="新宋体" w:eastAsia="新宋体"/>
                <w:sz w:val="18"/>
                <w:szCs w:val="18"/>
                <w:lang w:val="en-US" w:eastAsia="zh-CN"/>
              </w:rPr>
              <w:t xml:space="preserve">  </w:t>
            </w:r>
            <w:r>
              <w:rPr>
                <w:rFonts w:ascii="新宋体" w:hAnsi="新宋体" w:eastAsia="新宋体"/>
                <w:sz w:val="18"/>
                <w:szCs w:val="18"/>
              </w:rPr>
              <w:t>第一款盗伐林木的，由县级以上人民政府林业主管部门责令限期在原地或者异地补种盗伐株数一倍以上五倍以下的树木，并处盗伐林木价值五倍以上十倍以下的罚款。</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林草</w:t>
            </w:r>
          </w:p>
        </w:tc>
      </w:tr>
      <w:tr>
        <w:tblPrEx>
          <w:tblCellMar>
            <w:top w:w="0" w:type="dxa"/>
            <w:left w:w="10" w:type="dxa"/>
            <w:bottom w:w="0" w:type="dxa"/>
            <w:right w:w="10" w:type="dxa"/>
          </w:tblCellMar>
        </w:tblPrEx>
        <w:trPr>
          <w:trHeight w:val="2105"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27</w:t>
            </w:r>
          </w:p>
        </w:tc>
        <w:tc>
          <w:tcPr>
            <w:tcW w:w="873"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both"/>
              <w:rPr>
                <w:rFonts w:hint="eastAsia" w:ascii="新宋体" w:hAnsi="新宋体" w:eastAsia="新宋体" w:cstheme="minorBidi"/>
                <w:sz w:val="18"/>
                <w:szCs w:val="18"/>
                <w:lang w:val="en-US" w:eastAsia="zh-CN" w:bidi="ar-SA"/>
              </w:rPr>
            </w:pPr>
            <w:r>
              <w:rPr>
                <w:rFonts w:hint="eastAsia" w:ascii="宋体" w:hAnsi="宋体" w:eastAsia="宋体" w:cs="宋体"/>
                <w:i w:val="0"/>
                <w:color w:val="000000"/>
                <w:kern w:val="0"/>
                <w:sz w:val="20"/>
                <w:szCs w:val="20"/>
                <w:u w:val="none"/>
                <w:lang w:val="en-US" w:eastAsia="zh-CN" w:bidi="ar"/>
              </w:rPr>
              <w:t>对滥伐林木的行政处罚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楷体" w:hAnsi="楷体" w:eastAsia="楷体"/>
                <w:sz w:val="18"/>
                <w:szCs w:val="18"/>
              </w:rPr>
            </w:pPr>
            <w:r>
              <w:rPr>
                <w:rFonts w:ascii="楷体" w:hAnsi="楷体" w:eastAsia="楷体"/>
                <w:sz w:val="18"/>
                <w:szCs w:val="18"/>
              </w:rPr>
              <w:t>《中华人民共和国森林法》（2019年12月28日修订）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法律效力位阶：法律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制定机关：全国人民代表大会常务委员会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公布日期：2019年12月28日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施行日期：2020年7月1日</w:t>
            </w:r>
          </w:p>
          <w:p>
            <w:pPr>
              <w:spacing w:after="0" w:line="220" w:lineRule="atLeast"/>
              <w:ind w:firstLine="360" w:firstLineChars="200"/>
              <w:rPr>
                <w:rFonts w:ascii="新宋体" w:hAnsi="新宋体" w:eastAsia="新宋体" w:cstheme="minorBidi"/>
                <w:sz w:val="18"/>
                <w:szCs w:val="18"/>
                <w:lang w:val="en-US" w:eastAsia="zh-CN" w:bidi="ar-SA"/>
              </w:rPr>
            </w:pPr>
            <w:r>
              <w:rPr>
                <w:rFonts w:ascii="新宋体" w:hAnsi="新宋体" w:eastAsia="新宋体"/>
                <w:sz w:val="18"/>
                <w:szCs w:val="18"/>
              </w:rPr>
              <w:t>第七十六条第二款</w:t>
            </w:r>
            <w:r>
              <w:rPr>
                <w:rFonts w:hint="eastAsia" w:ascii="新宋体" w:hAnsi="新宋体" w:eastAsia="新宋体"/>
                <w:sz w:val="18"/>
                <w:szCs w:val="18"/>
                <w:lang w:val="en-US" w:eastAsia="zh-CN"/>
              </w:rPr>
              <w:t xml:space="preserve">  </w:t>
            </w:r>
            <w:r>
              <w:rPr>
                <w:rFonts w:ascii="新宋体" w:hAnsi="新宋体" w:eastAsia="新宋体"/>
                <w:sz w:val="18"/>
                <w:szCs w:val="18"/>
              </w:rPr>
              <w:t>滥伐林木的</w:t>
            </w:r>
            <w:r>
              <w:rPr>
                <w:rFonts w:hint="eastAsia" w:ascii="新宋体" w:hAnsi="新宋体" w:eastAsia="新宋体"/>
                <w:sz w:val="18"/>
                <w:szCs w:val="18"/>
                <w:lang w:eastAsia="zh-CN"/>
              </w:rPr>
              <w:t>，</w:t>
            </w:r>
            <w:r>
              <w:rPr>
                <w:rFonts w:ascii="新宋体" w:hAnsi="新宋体" w:eastAsia="新宋体"/>
                <w:sz w:val="18"/>
                <w:szCs w:val="18"/>
              </w:rPr>
              <w:t>由县级以上人民政府林业主管部门责令限期在原地或者异地补种滥伐株数一倍以上三倍以下的树木，可以处滥伐林木价值三倍以上五倍以下的罚款。</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林草</w:t>
            </w:r>
          </w:p>
        </w:tc>
      </w:tr>
      <w:tr>
        <w:tblPrEx>
          <w:tblCellMar>
            <w:top w:w="0" w:type="dxa"/>
            <w:left w:w="10" w:type="dxa"/>
            <w:bottom w:w="0" w:type="dxa"/>
            <w:right w:w="10" w:type="dxa"/>
          </w:tblCellMar>
        </w:tblPrEx>
        <w:trPr>
          <w:trHeight w:val="2274"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28</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对单位或者个人，伪造、变卖、买卖、租借采伐许可证的行政处罚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楷体" w:hAnsi="楷体" w:eastAsia="楷体"/>
                <w:sz w:val="18"/>
                <w:szCs w:val="18"/>
              </w:rPr>
            </w:pPr>
            <w:r>
              <w:rPr>
                <w:rFonts w:ascii="楷体" w:hAnsi="楷体" w:eastAsia="楷体"/>
                <w:sz w:val="18"/>
                <w:szCs w:val="18"/>
              </w:rPr>
              <w:t>《中华人民共和国森林法》（2019年12月28日修订）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法律效力位阶：法律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制定机关：全国人民代表大会常务委员会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公布日期：2019年12月28日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施行日期：2020年7月1日</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第七十七条</w:t>
            </w:r>
            <w:r>
              <w:rPr>
                <w:rFonts w:hint="eastAsia" w:ascii="新宋体" w:hAnsi="新宋体" w:eastAsia="新宋体"/>
                <w:sz w:val="18"/>
                <w:szCs w:val="18"/>
                <w:lang w:val="en-US" w:eastAsia="zh-CN"/>
              </w:rPr>
              <w:t xml:space="preserve">  </w:t>
            </w:r>
            <w:r>
              <w:rPr>
                <w:rFonts w:ascii="新宋体" w:hAnsi="新宋体" w:eastAsia="新宋体"/>
                <w:sz w:val="18"/>
                <w:szCs w:val="18"/>
              </w:rPr>
              <w:t>违反本法规定，伪造、变造、买卖、租借采伐许可证的，由县级以上人民政府林业主管部门没收证件和违法所得，并处违法所得一倍以上三倍以下的罚款；没有违法所得的，可以处二 万元以下的罚款。</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林草</w:t>
            </w:r>
          </w:p>
        </w:tc>
      </w:tr>
      <w:tr>
        <w:tblPrEx>
          <w:tblCellMar>
            <w:top w:w="0" w:type="dxa"/>
            <w:left w:w="10" w:type="dxa"/>
            <w:bottom w:w="0" w:type="dxa"/>
            <w:right w:w="10" w:type="dxa"/>
          </w:tblCellMar>
        </w:tblPrEx>
        <w:trPr>
          <w:trHeight w:val="2274"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29</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对收购、加工、运输明知是盗伐、滥伐等非法来源的林木的行政处罚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楷体" w:hAnsi="楷体" w:eastAsia="楷体"/>
                <w:sz w:val="18"/>
                <w:szCs w:val="18"/>
              </w:rPr>
            </w:pPr>
            <w:r>
              <w:rPr>
                <w:rFonts w:ascii="楷体" w:hAnsi="楷体" w:eastAsia="楷体"/>
                <w:sz w:val="18"/>
                <w:szCs w:val="18"/>
              </w:rPr>
              <w:t>《中华人民共和国森林法》（2019年12月28日修订）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法律效力位阶：法律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制定机关：全国人民代表大会常务委员会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公布日期：2019年12月28日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施行日期：2020年7月1日</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 xml:space="preserve">第七十八条 </w:t>
            </w:r>
            <w:r>
              <w:rPr>
                <w:rFonts w:hint="eastAsia" w:ascii="新宋体" w:hAnsi="新宋体" w:eastAsia="新宋体"/>
                <w:sz w:val="18"/>
                <w:szCs w:val="18"/>
                <w:lang w:val="en-US" w:eastAsia="zh-CN"/>
              </w:rPr>
              <w:t xml:space="preserve"> </w:t>
            </w:r>
            <w:r>
              <w:rPr>
                <w:rFonts w:ascii="新宋体" w:hAnsi="新宋体" w:eastAsia="新宋体"/>
                <w:sz w:val="18"/>
                <w:szCs w:val="18"/>
              </w:rPr>
              <w:t>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林草</w:t>
            </w:r>
          </w:p>
        </w:tc>
      </w:tr>
      <w:tr>
        <w:tblPrEx>
          <w:tblCellMar>
            <w:top w:w="0" w:type="dxa"/>
            <w:left w:w="10" w:type="dxa"/>
            <w:bottom w:w="0" w:type="dxa"/>
            <w:right w:w="10" w:type="dxa"/>
          </w:tblCellMar>
        </w:tblPrEx>
        <w:trPr>
          <w:trHeight w:val="2274"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30</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对擅自移动或者毁坏林业服务标志的行政处罚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楷体" w:hAnsi="楷体" w:eastAsia="楷体"/>
                <w:sz w:val="18"/>
                <w:szCs w:val="18"/>
              </w:rPr>
            </w:pPr>
            <w:r>
              <w:rPr>
                <w:rFonts w:ascii="楷体" w:hAnsi="楷体" w:eastAsia="楷体"/>
                <w:sz w:val="18"/>
                <w:szCs w:val="18"/>
              </w:rPr>
              <w:t>《中华人民共和国森林法实施条例》（2018年3月19日修订）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发文字号：国务院令第278号</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法律效力位阶：行政法规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制定机关：国务院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公布日期：2018年3月19日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实施日期：2018年3月19日</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第四十五条</w:t>
            </w:r>
            <w:r>
              <w:rPr>
                <w:rFonts w:hint="eastAsia" w:ascii="新宋体" w:hAnsi="新宋体" w:eastAsia="新宋体"/>
                <w:sz w:val="18"/>
                <w:szCs w:val="18"/>
                <w:lang w:val="en-US" w:eastAsia="zh-CN"/>
              </w:rPr>
              <w:t xml:space="preserve">  </w:t>
            </w:r>
            <w:r>
              <w:rPr>
                <w:rFonts w:ascii="新宋体" w:hAnsi="新宋体" w:eastAsia="新宋体"/>
                <w:sz w:val="18"/>
                <w:szCs w:val="18"/>
              </w:rPr>
              <w:t>擅自移动或者毁坏林业服务标志的，由县级以上人民政府林业主管部门责令限期恢复原状；逾期不恢复原状的，由县级以上人民政府林业主管部门代为恢复，所需费用由违法者支付。</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林草</w:t>
            </w:r>
          </w:p>
        </w:tc>
      </w:tr>
      <w:tr>
        <w:tblPrEx>
          <w:tblCellMar>
            <w:top w:w="0" w:type="dxa"/>
            <w:left w:w="10" w:type="dxa"/>
            <w:bottom w:w="0" w:type="dxa"/>
            <w:right w:w="10" w:type="dxa"/>
          </w:tblCellMar>
        </w:tblPrEx>
        <w:trPr>
          <w:trHeight w:val="2274"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31</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对破坏或者擅自改变基本农用保护区标志的行政处罚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新宋体" w:hAnsi="新宋体" w:eastAsia="新宋体"/>
                <w:sz w:val="18"/>
                <w:szCs w:val="18"/>
              </w:rPr>
            </w:pPr>
            <w:r>
              <w:rPr>
                <w:rFonts w:ascii="楷体" w:hAnsi="楷体" w:eastAsia="楷体"/>
                <w:sz w:val="18"/>
                <w:szCs w:val="18"/>
              </w:rPr>
              <w:t>《基本农田保护条例》（2011年1月8日修订）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发文字号：国务院令第257号</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法律效力位阶：行政法规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制定机关：国务院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公布日期：2011年1月8日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施行日期：2011年1月8日</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第三十二条</w:t>
            </w:r>
            <w:r>
              <w:rPr>
                <w:rFonts w:hint="eastAsia" w:ascii="新宋体" w:hAnsi="新宋体" w:eastAsia="新宋体"/>
                <w:sz w:val="18"/>
                <w:szCs w:val="18"/>
                <w:lang w:val="en-US" w:eastAsia="zh-CN"/>
              </w:rPr>
              <w:t xml:space="preserve">  </w:t>
            </w:r>
            <w:r>
              <w:rPr>
                <w:rFonts w:ascii="新宋体" w:hAnsi="新宋体" w:eastAsia="新宋体"/>
                <w:sz w:val="18"/>
                <w:szCs w:val="18"/>
              </w:rPr>
              <w:t>违反本条例规定，破坏或者擅自改变基本农用保护区标志的，由县级以上地方人民政府土地行政主管部门或者农业行政主管部门责令恢复原状，可以处1000元以下罚款。</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自然资源</w:t>
            </w:r>
          </w:p>
        </w:tc>
      </w:tr>
      <w:tr>
        <w:tblPrEx>
          <w:tblCellMar>
            <w:top w:w="0" w:type="dxa"/>
            <w:left w:w="10" w:type="dxa"/>
            <w:bottom w:w="0" w:type="dxa"/>
            <w:right w:w="10" w:type="dxa"/>
          </w:tblCellMar>
        </w:tblPrEx>
        <w:trPr>
          <w:trHeight w:val="2470"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32</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对占用基本农田建窑、建房、建坟、挖砂、采石、采矿、取土、堆放固体废弃物或者从事其他活动破坏基本农田.毁坏种植条件的行政处罚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楷体" w:hAnsi="楷体" w:eastAsia="楷体"/>
                <w:sz w:val="18"/>
                <w:szCs w:val="18"/>
              </w:rPr>
            </w:pPr>
            <w:r>
              <w:rPr>
                <w:rFonts w:ascii="楷体" w:hAnsi="楷体" w:eastAsia="楷体"/>
                <w:sz w:val="18"/>
                <w:szCs w:val="18"/>
              </w:rPr>
              <w:t>《基本农田保护条例》（2011年1月8日修订）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发文字号：国务院令第257号</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法律效力位阶：行政法规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制定机关：国务院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公布日期：2011年1月8日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施行日期：2011年1月8日</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第三十三条</w:t>
            </w:r>
            <w:r>
              <w:rPr>
                <w:rFonts w:hint="eastAsia" w:ascii="新宋体" w:hAnsi="新宋体" w:eastAsia="新宋体"/>
                <w:sz w:val="18"/>
                <w:szCs w:val="18"/>
                <w:lang w:val="en-US" w:eastAsia="zh-CN"/>
              </w:rPr>
              <w:t xml:space="preserve"> </w:t>
            </w:r>
            <w:r>
              <w:rPr>
                <w:rFonts w:ascii="新宋体" w:hAnsi="新宋体" w:eastAsia="新宋体"/>
                <w:sz w:val="18"/>
                <w:szCs w:val="18"/>
              </w:rPr>
              <w:t xml:space="preserve">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自然资源</w:t>
            </w:r>
          </w:p>
        </w:tc>
      </w:tr>
      <w:tr>
        <w:tblPrEx>
          <w:tblCellMar>
            <w:top w:w="0" w:type="dxa"/>
            <w:left w:w="10" w:type="dxa"/>
            <w:bottom w:w="0" w:type="dxa"/>
            <w:right w:w="10" w:type="dxa"/>
          </w:tblCellMar>
        </w:tblPrEx>
        <w:trPr>
          <w:trHeight w:val="2825"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33</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对未按照规定办理登记手续并取得相应的证书和牌照，擅自将拖拉机、联合收割机投入使用，或者未按照规定办理变更登记手续的行政处罚</w:t>
            </w:r>
          </w:p>
        </w:tc>
        <w:tc>
          <w:tcPr>
            <w:tcW w:w="3579" w:type="pct"/>
            <w:tcBorders>
              <w:top w:val="single" w:color="auto" w:sz="4" w:space="0"/>
              <w:left w:val="single" w:color="auto" w:sz="4" w:space="0"/>
              <w:bottom w:val="single" w:color="auto" w:sz="4" w:space="0"/>
              <w:right w:val="single" w:color="auto" w:sz="4" w:space="0"/>
            </w:tcBorders>
            <w:vAlign w:val="top"/>
          </w:tcPr>
          <w:p>
            <w:pPr>
              <w:spacing w:after="0" w:line="220" w:lineRule="atLeast"/>
              <w:ind w:firstLine="360" w:firstLineChars="200"/>
              <w:rPr>
                <w:rFonts w:ascii="楷体" w:hAnsi="楷体" w:eastAsia="楷体"/>
                <w:sz w:val="18"/>
                <w:szCs w:val="18"/>
              </w:rPr>
            </w:pPr>
            <w:r>
              <w:rPr>
                <w:rFonts w:ascii="楷体" w:hAnsi="楷体" w:eastAsia="楷体"/>
                <w:sz w:val="18"/>
                <w:szCs w:val="18"/>
              </w:rPr>
              <w:t>《农业机械安全监督管理条例》（2019年3月2日修订）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发文字号：国务院令第563号</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法律效力位阶：行政法规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制定机关：国务院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公布日期：2019年3月2日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施行日期：2019年3月2日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第五十条</w:t>
            </w:r>
            <w:r>
              <w:rPr>
                <w:rFonts w:hint="eastAsia" w:ascii="新宋体" w:hAnsi="新宋体" w:eastAsia="新宋体"/>
                <w:sz w:val="18"/>
                <w:szCs w:val="18"/>
                <w:lang w:val="en-US" w:eastAsia="zh-CN"/>
              </w:rPr>
              <w:t xml:space="preserve"> </w:t>
            </w:r>
            <w:r>
              <w:rPr>
                <w:rFonts w:ascii="新宋体" w:hAnsi="新宋体" w:eastAsia="新宋体"/>
                <w:sz w:val="18"/>
                <w:szCs w:val="18"/>
              </w:rPr>
              <w:t xml:space="preserve">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 200元以上2000元以下罚款。</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当事人补办相关手续的，应当及时退还扣押的拖拉机、联合收割机。</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农业</w:t>
            </w:r>
          </w:p>
        </w:tc>
      </w:tr>
      <w:tr>
        <w:tblPrEx>
          <w:tblCellMar>
            <w:top w:w="0" w:type="dxa"/>
            <w:left w:w="10" w:type="dxa"/>
            <w:bottom w:w="0" w:type="dxa"/>
            <w:right w:w="10" w:type="dxa"/>
          </w:tblCellMar>
        </w:tblPrEx>
        <w:trPr>
          <w:trHeight w:val="2274"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34</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对未取得拖拉机、联合收割机操作证件而操作拖拉机、联合收割机的行政处罚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楷体" w:hAnsi="楷体" w:eastAsia="楷体"/>
                <w:sz w:val="18"/>
                <w:szCs w:val="18"/>
              </w:rPr>
            </w:pPr>
            <w:r>
              <w:rPr>
                <w:rFonts w:ascii="楷体" w:hAnsi="楷体" w:eastAsia="楷体"/>
                <w:sz w:val="18"/>
                <w:szCs w:val="18"/>
              </w:rPr>
              <w:t>《农业机械安全监督管理条例》（2019年3月2日修订）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发文字号：国务院令第563号</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法律效力位阶：行政法规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制定机关：国务院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公布日期：2019年3月2日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施行日期：2019年3月2日</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 xml:space="preserve">第五十二条 </w:t>
            </w:r>
            <w:r>
              <w:rPr>
                <w:rFonts w:hint="eastAsia" w:ascii="新宋体" w:hAnsi="新宋体" w:eastAsia="新宋体"/>
                <w:sz w:val="18"/>
                <w:szCs w:val="18"/>
                <w:lang w:val="en-US" w:eastAsia="zh-CN"/>
              </w:rPr>
              <w:t xml:space="preserve"> </w:t>
            </w:r>
            <w:r>
              <w:rPr>
                <w:rFonts w:ascii="新宋体" w:hAnsi="新宋体" w:eastAsia="新宋体"/>
                <w:sz w:val="18"/>
                <w:szCs w:val="18"/>
              </w:rPr>
              <w:t>未取得拖拉机、联合收割机操作证件而操作拖拉机、联合收割机的，由县级以上地方人民政府农业机械化主管部门责令改正，处100元以上500元以下罚款。</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themeColor="text1"/>
                <w:sz w:val="21"/>
                <w:szCs w:val="21"/>
                <w:highlight w:val="none"/>
                <w:lang w:val="en-US" w:eastAsia="zh-CN" w:bidi="ar-SA"/>
                <w14:textFill>
                  <w14:solidFill>
                    <w14:schemeClr w14:val="tx1"/>
                  </w14:solidFill>
                </w14:textFill>
              </w:rPr>
            </w:pPr>
            <w:r>
              <w:rPr>
                <w:rFonts w:hint="eastAsia" w:ascii="仿宋" w:hAnsi="仿宋" w:eastAsia="仿宋" w:cs="仿宋"/>
                <w:color w:val="000000"/>
                <w:sz w:val="21"/>
                <w:szCs w:val="21"/>
                <w:lang w:eastAsia="zh-CN"/>
              </w:rPr>
              <w:t>农业</w:t>
            </w:r>
          </w:p>
        </w:tc>
      </w:tr>
      <w:tr>
        <w:tblPrEx>
          <w:tblCellMar>
            <w:top w:w="0" w:type="dxa"/>
            <w:left w:w="10" w:type="dxa"/>
            <w:bottom w:w="0" w:type="dxa"/>
            <w:right w:w="10" w:type="dxa"/>
          </w:tblCellMar>
        </w:tblPrEx>
        <w:trPr>
          <w:trHeight w:val="2746"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35</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对使用拖拉机、联合收割机违反规定载人的行政处罚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楷体" w:hAnsi="楷体" w:eastAsia="楷体"/>
                <w:sz w:val="18"/>
                <w:szCs w:val="18"/>
              </w:rPr>
            </w:pPr>
            <w:r>
              <w:rPr>
                <w:rFonts w:ascii="楷体" w:hAnsi="楷体" w:eastAsia="楷体"/>
                <w:sz w:val="18"/>
                <w:szCs w:val="18"/>
              </w:rPr>
              <w:t>《农业机械安全监督管理条例》（2019年3月2日修订）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发文字号：国务院令第563号</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法律效力位阶：行政法规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制定机关：国务院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公布日期：2019年3月2日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施行日期：2019年3月2日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第五十四条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当事人改正违法行为的，应当及时退还扣押的拖拉机、联合收割机的证书、牌照。</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农业</w:t>
            </w:r>
          </w:p>
        </w:tc>
      </w:tr>
      <w:tr>
        <w:tblPrEx>
          <w:tblCellMar>
            <w:top w:w="0" w:type="dxa"/>
            <w:left w:w="10" w:type="dxa"/>
            <w:bottom w:w="0" w:type="dxa"/>
            <w:right w:w="10" w:type="dxa"/>
          </w:tblCellMar>
        </w:tblPrEx>
        <w:trPr>
          <w:trHeight w:val="2811"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36</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对在公路建筑控制区内修建、扩建建筑物、地面构筑物或者未经许可埋设管道、电缆等设施的行政处罚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楷体" w:hAnsi="楷体" w:eastAsia="楷体"/>
                <w:sz w:val="18"/>
                <w:szCs w:val="18"/>
              </w:rPr>
            </w:pPr>
            <w:r>
              <w:rPr>
                <w:rFonts w:ascii="楷体" w:hAnsi="楷体" w:eastAsia="楷体"/>
                <w:sz w:val="18"/>
                <w:szCs w:val="18"/>
              </w:rPr>
              <w:t>《公路安全保护条例》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发文字号：国务院令第593号</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法律效力位阶：行政法规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制定机关：国务院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公布日期：2011年3月7日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施行时间：2011年7月1日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第五十六条</w:t>
            </w:r>
            <w:r>
              <w:rPr>
                <w:rFonts w:hint="eastAsia" w:ascii="新宋体" w:hAnsi="新宋体" w:eastAsia="新宋体"/>
                <w:sz w:val="18"/>
                <w:szCs w:val="18"/>
                <w:lang w:val="en-US" w:eastAsia="zh-CN"/>
              </w:rPr>
              <w:t xml:space="preserve">  </w:t>
            </w:r>
            <w:r>
              <w:rPr>
                <w:rFonts w:ascii="新宋体" w:hAnsi="新宋体" w:eastAsia="新宋体"/>
                <w:sz w:val="18"/>
                <w:szCs w:val="18"/>
              </w:rPr>
              <w:t>违反本条例的规定，有下列情形之一的，由公路管理机构责令限期拆除，可以处5万元以下的罚款。逾期不拆除的，由公路管理机构拆除，有关费用由违法行为人承担：</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w:t>
            </w:r>
            <w:r>
              <w:rPr>
                <w:rFonts w:hint="eastAsia" w:ascii="新宋体" w:hAnsi="新宋体" w:eastAsia="新宋体"/>
                <w:sz w:val="18"/>
                <w:szCs w:val="18"/>
              </w:rPr>
              <w:t>一</w:t>
            </w:r>
            <w:r>
              <w:rPr>
                <w:rFonts w:ascii="新宋体" w:hAnsi="新宋体" w:eastAsia="新宋体"/>
                <w:sz w:val="18"/>
                <w:szCs w:val="18"/>
              </w:rPr>
              <w:t>)在公路建筑控制区内修建、扩建建筑物、地面构筑物或者未经许可埋设管道、电缆等设施的；</w:t>
            </w:r>
          </w:p>
          <w:p>
            <w:pPr>
              <w:keepNext w:val="0"/>
              <w:keepLines w:val="0"/>
              <w:widowControl/>
              <w:suppressLineNumbers w:val="0"/>
              <w:ind w:firstLine="360" w:firstLineChars="200"/>
              <w:jc w:val="left"/>
              <w:textAlignment w:val="center"/>
              <w:rPr>
                <w:rFonts w:hint="eastAsia" w:ascii="宋体" w:hAnsi="宋体" w:eastAsia="宋体" w:cs="宋体"/>
                <w:i w:val="0"/>
                <w:color w:val="000000"/>
                <w:sz w:val="18"/>
                <w:szCs w:val="18"/>
                <w:u w:val="none"/>
                <w:lang w:val="en-US" w:eastAsia="zh-CN" w:bidi="ar-SA"/>
              </w:rPr>
            </w:pPr>
            <w:r>
              <w:rPr>
                <w:rFonts w:ascii="新宋体" w:hAnsi="新宋体" w:eastAsia="新宋体"/>
                <w:sz w:val="18"/>
                <w:szCs w:val="18"/>
              </w:rPr>
              <w:t>(二)在公路建筑控制区外修建的建筑物、地面构筑物以及其他设施遮挡公路标志或者妨碍安全视距的。</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交通</w:t>
            </w:r>
          </w:p>
        </w:tc>
      </w:tr>
      <w:tr>
        <w:tblPrEx>
          <w:tblCellMar>
            <w:top w:w="0" w:type="dxa"/>
            <w:left w:w="10" w:type="dxa"/>
            <w:bottom w:w="0" w:type="dxa"/>
            <w:right w:w="10" w:type="dxa"/>
          </w:tblCellMar>
        </w:tblPrEx>
        <w:trPr>
          <w:trHeight w:val="3284"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37</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对在公路建筑控制区外修建的建筑物、地面构筑物以及其他设施遮挡公路标志或者妨碍安全视距的行政处罚</w:t>
            </w:r>
          </w:p>
        </w:tc>
        <w:tc>
          <w:tcPr>
            <w:tcW w:w="3579" w:type="pct"/>
            <w:tcBorders>
              <w:top w:val="single" w:color="auto" w:sz="4" w:space="0"/>
              <w:left w:val="single" w:color="auto" w:sz="4" w:space="0"/>
              <w:bottom w:val="single" w:color="auto" w:sz="4" w:space="0"/>
              <w:right w:val="single" w:color="auto" w:sz="4" w:space="0"/>
            </w:tcBorders>
            <w:vAlign w:val="top"/>
          </w:tcPr>
          <w:p>
            <w:pPr>
              <w:spacing w:after="0" w:line="220" w:lineRule="atLeast"/>
              <w:ind w:firstLine="360" w:firstLineChars="200"/>
              <w:jc w:val="both"/>
              <w:rPr>
                <w:rFonts w:ascii="楷体" w:hAnsi="楷体" w:eastAsia="楷体"/>
                <w:sz w:val="18"/>
                <w:szCs w:val="18"/>
              </w:rPr>
            </w:pPr>
            <w:r>
              <w:rPr>
                <w:rFonts w:ascii="楷体" w:hAnsi="楷体" w:eastAsia="楷体"/>
                <w:sz w:val="18"/>
                <w:szCs w:val="18"/>
              </w:rPr>
              <w:t>《公路安全保护条例》</w:t>
            </w:r>
          </w:p>
          <w:p>
            <w:pPr>
              <w:spacing w:after="0" w:line="220" w:lineRule="atLeast"/>
              <w:ind w:firstLine="360" w:firstLineChars="200"/>
              <w:jc w:val="both"/>
              <w:rPr>
                <w:rFonts w:ascii="新宋体" w:hAnsi="新宋体" w:eastAsia="新宋体"/>
                <w:sz w:val="18"/>
                <w:szCs w:val="18"/>
              </w:rPr>
            </w:pPr>
            <w:r>
              <w:rPr>
                <w:rFonts w:ascii="新宋体" w:hAnsi="新宋体" w:eastAsia="新宋体"/>
                <w:sz w:val="18"/>
                <w:szCs w:val="18"/>
              </w:rPr>
              <w:t>发文字号：国务院令第593号</w:t>
            </w:r>
          </w:p>
          <w:p>
            <w:pPr>
              <w:spacing w:after="0" w:line="220" w:lineRule="atLeast"/>
              <w:ind w:firstLine="360" w:firstLineChars="200"/>
              <w:jc w:val="both"/>
              <w:rPr>
                <w:rFonts w:ascii="新宋体" w:hAnsi="新宋体" w:eastAsia="新宋体"/>
                <w:sz w:val="18"/>
                <w:szCs w:val="18"/>
              </w:rPr>
            </w:pPr>
            <w:r>
              <w:rPr>
                <w:rFonts w:ascii="新宋体" w:hAnsi="新宋体" w:eastAsia="新宋体"/>
                <w:sz w:val="18"/>
                <w:szCs w:val="18"/>
              </w:rPr>
              <w:t>法律效力位阶：行政法规</w:t>
            </w:r>
          </w:p>
          <w:p>
            <w:pPr>
              <w:spacing w:after="0" w:line="220" w:lineRule="atLeast"/>
              <w:ind w:firstLine="360" w:firstLineChars="200"/>
              <w:jc w:val="both"/>
              <w:rPr>
                <w:rFonts w:ascii="新宋体" w:hAnsi="新宋体" w:eastAsia="新宋体"/>
                <w:sz w:val="18"/>
                <w:szCs w:val="18"/>
              </w:rPr>
            </w:pPr>
            <w:r>
              <w:rPr>
                <w:rFonts w:ascii="新宋体" w:hAnsi="新宋体" w:eastAsia="新宋体"/>
                <w:sz w:val="18"/>
                <w:szCs w:val="18"/>
              </w:rPr>
              <w:t>制定机关：国务院</w:t>
            </w:r>
          </w:p>
          <w:p>
            <w:pPr>
              <w:spacing w:after="0" w:line="220" w:lineRule="atLeast"/>
              <w:ind w:firstLine="360" w:firstLineChars="200"/>
              <w:jc w:val="both"/>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jc w:val="both"/>
              <w:rPr>
                <w:rFonts w:ascii="新宋体" w:hAnsi="新宋体" w:eastAsia="新宋体"/>
                <w:sz w:val="18"/>
                <w:szCs w:val="18"/>
              </w:rPr>
            </w:pPr>
            <w:r>
              <w:rPr>
                <w:rFonts w:ascii="新宋体" w:hAnsi="新宋体" w:eastAsia="新宋体"/>
                <w:sz w:val="18"/>
                <w:szCs w:val="18"/>
              </w:rPr>
              <w:t>公布日期：2011年3月7日</w:t>
            </w:r>
          </w:p>
          <w:p>
            <w:pPr>
              <w:spacing w:after="0" w:line="220" w:lineRule="atLeast"/>
              <w:ind w:firstLine="360" w:firstLineChars="200"/>
              <w:jc w:val="both"/>
              <w:rPr>
                <w:rFonts w:ascii="新宋体" w:hAnsi="新宋体" w:eastAsia="新宋体"/>
                <w:sz w:val="18"/>
                <w:szCs w:val="18"/>
              </w:rPr>
            </w:pPr>
            <w:r>
              <w:rPr>
                <w:rFonts w:ascii="新宋体" w:hAnsi="新宋体" w:eastAsia="新宋体"/>
                <w:sz w:val="18"/>
                <w:szCs w:val="18"/>
              </w:rPr>
              <w:t>施行时间：2011年7月1日</w:t>
            </w:r>
          </w:p>
          <w:p>
            <w:pPr>
              <w:spacing w:after="0" w:line="220" w:lineRule="atLeast"/>
              <w:ind w:firstLine="360" w:firstLineChars="200"/>
              <w:jc w:val="both"/>
              <w:rPr>
                <w:rFonts w:ascii="新宋体" w:hAnsi="新宋体" w:eastAsia="新宋体"/>
                <w:sz w:val="18"/>
                <w:szCs w:val="18"/>
              </w:rPr>
            </w:pPr>
            <w:r>
              <w:rPr>
                <w:rFonts w:ascii="新宋体" w:hAnsi="新宋体" w:eastAsia="新宋体"/>
                <w:sz w:val="18"/>
                <w:szCs w:val="18"/>
              </w:rPr>
              <w:t>第五十六条</w:t>
            </w:r>
            <w:r>
              <w:rPr>
                <w:rFonts w:hint="eastAsia" w:ascii="新宋体" w:hAnsi="新宋体" w:eastAsia="新宋体"/>
                <w:sz w:val="18"/>
                <w:szCs w:val="18"/>
                <w:lang w:val="en-US" w:eastAsia="zh-CN"/>
              </w:rPr>
              <w:t xml:space="preserve">  </w:t>
            </w:r>
            <w:r>
              <w:rPr>
                <w:rFonts w:ascii="新宋体" w:hAnsi="新宋体" w:eastAsia="新宋体"/>
                <w:sz w:val="18"/>
                <w:szCs w:val="18"/>
              </w:rPr>
              <w:t>违反本条例的规定，有下列情形之一的，由公路管理机构责令限期拆除，可以处5万元以下的罚款。逾期不拆除的，由公路管理机构拆除，有关费用由违法行为人承担：</w:t>
            </w:r>
          </w:p>
          <w:p>
            <w:pPr>
              <w:spacing w:after="0" w:line="220" w:lineRule="atLeast"/>
              <w:ind w:firstLine="360" w:firstLineChars="200"/>
              <w:jc w:val="both"/>
              <w:rPr>
                <w:rFonts w:ascii="新宋体" w:hAnsi="新宋体" w:eastAsia="新宋体"/>
                <w:sz w:val="18"/>
                <w:szCs w:val="18"/>
              </w:rPr>
            </w:pPr>
            <w:r>
              <w:rPr>
                <w:rFonts w:ascii="新宋体" w:hAnsi="新宋体" w:eastAsia="新宋体"/>
                <w:sz w:val="18"/>
                <w:szCs w:val="18"/>
              </w:rPr>
              <w:t>(</w:t>
            </w:r>
            <w:r>
              <w:rPr>
                <w:rFonts w:hint="eastAsia" w:ascii="新宋体" w:hAnsi="新宋体" w:eastAsia="新宋体"/>
                <w:sz w:val="18"/>
                <w:szCs w:val="18"/>
              </w:rPr>
              <w:t>一</w:t>
            </w:r>
            <w:r>
              <w:rPr>
                <w:rFonts w:ascii="新宋体" w:hAnsi="新宋体" w:eastAsia="新宋体"/>
                <w:sz w:val="18"/>
                <w:szCs w:val="18"/>
              </w:rPr>
              <w:t>)在公路建筑控制区内修建、扩建建筑物、地面构筑物或者未经许可埋设管道、电缆等设施的；</w:t>
            </w:r>
          </w:p>
          <w:p>
            <w:pPr>
              <w:spacing w:after="0" w:line="220" w:lineRule="atLeast"/>
              <w:ind w:firstLine="360" w:firstLineChars="200"/>
              <w:jc w:val="both"/>
              <w:rPr>
                <w:rFonts w:hint="eastAsia" w:ascii="新宋体" w:hAnsi="新宋体" w:eastAsia="新宋体" w:cstheme="minorBidi"/>
                <w:sz w:val="18"/>
                <w:szCs w:val="18"/>
                <w:lang w:val="en-US" w:eastAsia="zh-CN" w:bidi="ar-SA"/>
              </w:rPr>
            </w:pPr>
            <w:r>
              <w:rPr>
                <w:rFonts w:ascii="新宋体" w:hAnsi="新宋体" w:eastAsia="新宋体"/>
                <w:sz w:val="18"/>
                <w:szCs w:val="18"/>
              </w:rPr>
              <w:t>(二)在公路建筑控制区外修建的建筑物、地面构筑物以及其他设施遮挡公路标志或者妨碍安全视距的。</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交通</w:t>
            </w:r>
          </w:p>
        </w:tc>
      </w:tr>
      <w:tr>
        <w:tblPrEx>
          <w:tblCellMar>
            <w:top w:w="0" w:type="dxa"/>
            <w:left w:w="10" w:type="dxa"/>
            <w:bottom w:w="0" w:type="dxa"/>
            <w:right w:w="10" w:type="dxa"/>
          </w:tblCellMar>
        </w:tblPrEx>
        <w:trPr>
          <w:trHeight w:val="2439"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38</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对车辆装载物触地拖行、掉落、遗洒或者飘散。造成公路路面损不、污染的行为的行政处罚</w:t>
            </w:r>
          </w:p>
        </w:tc>
        <w:tc>
          <w:tcPr>
            <w:tcW w:w="3579" w:type="pct"/>
            <w:tcBorders>
              <w:top w:val="single" w:color="auto" w:sz="4" w:space="0"/>
              <w:left w:val="single" w:color="auto" w:sz="4" w:space="0"/>
              <w:bottom w:val="single" w:color="auto" w:sz="4" w:space="0"/>
              <w:right w:val="single" w:color="auto" w:sz="4" w:space="0"/>
            </w:tcBorders>
            <w:vAlign w:val="top"/>
          </w:tcPr>
          <w:p>
            <w:pPr>
              <w:spacing w:after="0" w:line="220" w:lineRule="atLeast"/>
              <w:ind w:firstLine="360" w:firstLineChars="200"/>
              <w:rPr>
                <w:rFonts w:ascii="楷体" w:hAnsi="楷体" w:eastAsia="楷体"/>
                <w:sz w:val="18"/>
                <w:szCs w:val="18"/>
              </w:rPr>
            </w:pPr>
            <w:r>
              <w:rPr>
                <w:rFonts w:ascii="楷体" w:hAnsi="楷体" w:eastAsia="楷体"/>
                <w:sz w:val="18"/>
                <w:szCs w:val="18"/>
              </w:rPr>
              <w:t>《公路安全保护条例》</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发文字号：国务院令第593号</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法律效力位阶：行政法规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制定机关：国务院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公布日期：2011年3月7日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施行时间：2011年7月1日</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第六十九条</w:t>
            </w:r>
            <w:r>
              <w:rPr>
                <w:rFonts w:hint="eastAsia" w:ascii="新宋体" w:hAnsi="新宋体" w:eastAsia="新宋体"/>
                <w:sz w:val="18"/>
                <w:szCs w:val="18"/>
                <w:lang w:val="en-US" w:eastAsia="zh-CN"/>
              </w:rPr>
              <w:t xml:space="preserve">  </w:t>
            </w:r>
            <w:r>
              <w:rPr>
                <w:rFonts w:ascii="新宋体" w:hAnsi="新宋体" w:eastAsia="新宋体"/>
                <w:sz w:val="18"/>
                <w:szCs w:val="18"/>
              </w:rPr>
              <w:t>车辆装载物触地拖行、掉落、遗洒或者飘散，造成公路路面损坏、污染的，由公路管理机构责令改正，处5000元以下的罚款。</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交通</w:t>
            </w:r>
          </w:p>
        </w:tc>
      </w:tr>
      <w:tr>
        <w:tblPrEx>
          <w:tblCellMar>
            <w:top w:w="0" w:type="dxa"/>
            <w:left w:w="10" w:type="dxa"/>
            <w:bottom w:w="0" w:type="dxa"/>
            <w:right w:w="10" w:type="dxa"/>
          </w:tblCellMar>
        </w:tblPrEx>
        <w:trPr>
          <w:trHeight w:val="3775"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39</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对农药经营者未取得农药经营许可证经营农药的行为的行政处罚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楷体" w:hAnsi="楷体" w:eastAsia="楷体"/>
                <w:sz w:val="18"/>
                <w:szCs w:val="18"/>
              </w:rPr>
            </w:pPr>
            <w:r>
              <w:rPr>
                <w:rFonts w:ascii="楷体" w:hAnsi="楷体" w:eastAsia="楷体"/>
                <w:sz w:val="18"/>
                <w:szCs w:val="18"/>
              </w:rPr>
              <w:t>《农药管理条例》（2022年3月29日修订）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发文字号：国务院令第216号</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法律效力位阶：行政法规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制定机关：国务院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公布日期：2022年3月29日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施行日期：2022年5月1日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第五十五条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w:t>
            </w:r>
            <w:r>
              <w:rPr>
                <w:rFonts w:hint="eastAsia" w:ascii="新宋体" w:hAnsi="新宋体" w:eastAsia="新宋体"/>
                <w:sz w:val="18"/>
                <w:szCs w:val="18"/>
              </w:rPr>
              <w:t>一</w:t>
            </w:r>
            <w:r>
              <w:rPr>
                <w:rFonts w:ascii="新宋体" w:hAnsi="新宋体" w:eastAsia="新宋体"/>
                <w:sz w:val="18"/>
                <w:szCs w:val="18"/>
              </w:rPr>
              <w:t>）违反本条例规定，未取得农药经营许可证经营农药；</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（二）经营假农药；</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（三）在农药中添加物质。</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有前款第二项、第三项规定的行为，情节严重的，还应当由发证机关吊销农药经营许可证。</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ascii="新宋体" w:hAnsi="新宋体" w:eastAsia="新宋体"/>
                <w:sz w:val="18"/>
                <w:szCs w:val="18"/>
              </w:rPr>
              <w:t>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农业</w:t>
            </w:r>
          </w:p>
        </w:tc>
      </w:tr>
      <w:tr>
        <w:tblPrEx>
          <w:tblCellMar>
            <w:top w:w="0" w:type="dxa"/>
            <w:left w:w="10" w:type="dxa"/>
            <w:bottom w:w="0" w:type="dxa"/>
            <w:right w:w="10" w:type="dxa"/>
          </w:tblCellMar>
        </w:tblPrEx>
        <w:trPr>
          <w:trHeight w:val="3393"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40</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对未经批准在河道管理范围内采砂、取土、淘金的行政处罚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楷体" w:hAnsi="楷体" w:eastAsia="楷体"/>
                <w:sz w:val="18"/>
                <w:szCs w:val="18"/>
              </w:rPr>
            </w:pPr>
            <w:r>
              <w:rPr>
                <w:rFonts w:ascii="楷体" w:hAnsi="楷体" w:eastAsia="楷体"/>
                <w:sz w:val="18"/>
                <w:szCs w:val="18"/>
              </w:rPr>
              <w:t>《吉林省河道管理条例》（2021年5月27日修订）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法律效力位阶：地方性法规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制定机关：吉林省人民代表大会常务委员会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公布日期：2021年5月27日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施行日期：2021年5月27日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第五十五条</w:t>
            </w:r>
            <w:r>
              <w:rPr>
                <w:rFonts w:hint="eastAsia" w:ascii="新宋体" w:hAnsi="新宋体" w:eastAsia="新宋体"/>
                <w:sz w:val="18"/>
                <w:szCs w:val="18"/>
                <w:lang w:val="en-US" w:eastAsia="zh-CN"/>
              </w:rPr>
              <w:t xml:space="preserve">  </w:t>
            </w:r>
            <w:r>
              <w:rPr>
                <w:rFonts w:ascii="新宋体" w:hAnsi="新宋体" w:eastAsia="新宋体"/>
                <w:sz w:val="18"/>
                <w:szCs w:val="18"/>
              </w:rPr>
              <w:t>有下列行为之一，由县级以上人民政府水行政主管部门依据职权，责令其停止违法行为，釆取补救措施，査封、扣押相关设备，没收非法所得，并处以每立方米七十元至二百元罚款； 违反治安管理处罚法的，由公安机关依法给予治安管理处罚；构成犯罪的，依照刑法的有关规定追究 刑事责任；给他人造成损失的，依法承担赔偿责任：</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（一）未经批准在河道管理范围内釆砂、取土、淘金的；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（二）超过批准的范围、数量釆砂的；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（三）在禁采期、禁采区进行采砂的；</w:t>
            </w:r>
          </w:p>
          <w:p>
            <w:pPr>
              <w:keepNext w:val="0"/>
              <w:keepLines w:val="0"/>
              <w:widowControl/>
              <w:suppressLineNumbers w:val="0"/>
              <w:ind w:firstLine="360" w:firstLineChars="200"/>
              <w:jc w:val="left"/>
              <w:textAlignment w:val="center"/>
              <w:rPr>
                <w:rFonts w:hint="eastAsia" w:ascii="宋体" w:hAnsi="宋体" w:eastAsia="宋体" w:cs="宋体"/>
                <w:i w:val="0"/>
                <w:color w:val="000000"/>
                <w:kern w:val="0"/>
                <w:sz w:val="18"/>
                <w:szCs w:val="18"/>
                <w:u w:val="none"/>
                <w:lang w:val="en-US" w:eastAsia="zh-CN" w:bidi="ar"/>
              </w:rPr>
            </w:pPr>
            <w:r>
              <w:rPr>
                <w:rFonts w:ascii="新宋体" w:hAnsi="新宋体" w:eastAsia="新宋体"/>
                <w:sz w:val="18"/>
                <w:szCs w:val="18"/>
              </w:rPr>
              <w:t>（四）将因清淤疏浚、河道整治、航道整治、航道养护、吹填固基等活动产生的砂石，自行销售的。</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水利</w:t>
            </w:r>
          </w:p>
        </w:tc>
      </w:tr>
      <w:tr>
        <w:tblPrEx>
          <w:tblCellMar>
            <w:top w:w="0" w:type="dxa"/>
            <w:left w:w="10" w:type="dxa"/>
            <w:bottom w:w="0" w:type="dxa"/>
            <w:right w:w="10" w:type="dxa"/>
          </w:tblCellMar>
        </w:tblPrEx>
        <w:trPr>
          <w:trHeight w:val="3368"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41</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对超过批准的范围、数量采砂的行政处罚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新宋体" w:hAnsi="新宋体" w:eastAsia="新宋体"/>
                <w:sz w:val="18"/>
                <w:szCs w:val="18"/>
              </w:rPr>
            </w:pPr>
            <w:r>
              <w:rPr>
                <w:rFonts w:ascii="楷体" w:hAnsi="楷体" w:eastAsia="楷体"/>
                <w:sz w:val="18"/>
                <w:szCs w:val="18"/>
              </w:rPr>
              <w:t>《吉林省河道管理条例》（2021年5月27日修订）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法律效力位阶：地方性法规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制定机关：吉林省人民代表大会常务委员会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公布日期：2021年5月27日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施行日期：2021年5月27日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第五十五条</w:t>
            </w:r>
            <w:r>
              <w:rPr>
                <w:rFonts w:hint="eastAsia" w:ascii="新宋体" w:hAnsi="新宋体" w:eastAsia="新宋体"/>
                <w:sz w:val="18"/>
                <w:szCs w:val="18"/>
                <w:lang w:val="en-US" w:eastAsia="zh-CN"/>
              </w:rPr>
              <w:t xml:space="preserve">  </w:t>
            </w:r>
            <w:r>
              <w:rPr>
                <w:rFonts w:ascii="新宋体" w:hAnsi="新宋体" w:eastAsia="新宋体"/>
                <w:sz w:val="18"/>
                <w:szCs w:val="18"/>
              </w:rPr>
              <w:t>有下列行为之一，由县级以上人民政府水行政主管部门依据职权，责令其停止违法行为，釆取补救措施，査封、扣押相关设备，没收非法所得，并处以每立方米七十元至二百元罚款；违反治安管理处罚法的，由公安机关依法给予治安管理处罚；构成犯罪的，依照刑法的有关规定追究刑事责任；给他人造成损失的，依法承担赔偿责任：</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（一）未经批准在河道管理范围内釆砂、取土、淘金的；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w:t>
            </w:r>
            <w:r>
              <w:rPr>
                <w:rFonts w:hint="eastAsia" w:ascii="新宋体" w:hAnsi="新宋体" w:eastAsia="新宋体"/>
                <w:sz w:val="18"/>
                <w:szCs w:val="18"/>
                <w:lang w:eastAsia="zh-CN"/>
              </w:rPr>
              <w:t>二</w:t>
            </w:r>
            <w:r>
              <w:rPr>
                <w:rFonts w:ascii="新宋体" w:hAnsi="新宋体" w:eastAsia="新宋体"/>
                <w:sz w:val="18"/>
                <w:szCs w:val="18"/>
              </w:rPr>
              <w:t>）超过批准的范围、数量采砂的；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（三）在禁采期、禁采区进行采砂的；</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（四）将因清淤疏浚、河道整治、航道整治、航道养护、吹填固基等活动产生的砂石，自行销售的。</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水利</w:t>
            </w:r>
          </w:p>
        </w:tc>
      </w:tr>
      <w:tr>
        <w:tblPrEx>
          <w:tblCellMar>
            <w:top w:w="0" w:type="dxa"/>
            <w:left w:w="10" w:type="dxa"/>
            <w:bottom w:w="0" w:type="dxa"/>
            <w:right w:w="10" w:type="dxa"/>
          </w:tblCellMar>
        </w:tblPrEx>
        <w:trPr>
          <w:trHeight w:val="3710"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42</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对在禁采期、禁采区进行采砂的行政处罚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新宋体" w:hAnsi="新宋体" w:eastAsia="新宋体"/>
                <w:sz w:val="18"/>
                <w:szCs w:val="18"/>
              </w:rPr>
            </w:pPr>
            <w:r>
              <w:rPr>
                <w:rFonts w:ascii="楷体" w:hAnsi="楷体" w:eastAsia="楷体"/>
                <w:sz w:val="18"/>
                <w:szCs w:val="18"/>
              </w:rPr>
              <w:t>《吉林省河道管理条例》（2021年5月27日修订）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法律效力位阶：地方性法规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制定机关：吉林省人民代表大会常务委员会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公布日期：2021年5月27日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施行日期：2021年5月27日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第五十五条</w:t>
            </w:r>
            <w:r>
              <w:rPr>
                <w:rFonts w:hint="eastAsia" w:ascii="新宋体" w:hAnsi="新宋体" w:eastAsia="新宋体"/>
                <w:sz w:val="18"/>
                <w:szCs w:val="18"/>
                <w:lang w:val="en-US" w:eastAsia="zh-CN"/>
              </w:rPr>
              <w:t xml:space="preserve">  </w:t>
            </w:r>
            <w:r>
              <w:rPr>
                <w:rFonts w:ascii="新宋体" w:hAnsi="新宋体" w:eastAsia="新宋体"/>
                <w:sz w:val="18"/>
                <w:szCs w:val="18"/>
              </w:rPr>
              <w:t>有下列行为之一，由县级以上人民政府水行政主管部门依据职权，责令其停止违法行为，釆取补救措施，査封、扣押相关设备，没收非法所得，并处以每立方米七十元至二百元罚款；违反治安管理处罚法的，由公安机关依法给予治安管理处罚；构成犯罪的，依照刑法的有关规定追究刑事责任；给他人造成损失的，依法承担赔偿责任：</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（一）未经批准在河道管理范围内采砂、取土、淘金的；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（二）超过批准的范围、数量采砂的；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（三）在禁采期、禁采区进行采砂的；</w:t>
            </w:r>
          </w:p>
          <w:p>
            <w:pPr>
              <w:spacing w:after="0" w:line="220" w:lineRule="atLeast"/>
              <w:ind w:firstLine="360" w:firstLineChars="200"/>
              <w:rPr>
                <w:rFonts w:hint="eastAsia" w:ascii="新宋体" w:hAnsi="新宋体" w:eastAsia="新宋体" w:cstheme="minorBidi"/>
                <w:sz w:val="18"/>
                <w:szCs w:val="18"/>
                <w:lang w:val="en-US" w:eastAsia="zh-CN" w:bidi="ar-SA"/>
              </w:rPr>
            </w:pPr>
            <w:r>
              <w:rPr>
                <w:rFonts w:ascii="新宋体" w:hAnsi="新宋体" w:eastAsia="新宋体"/>
                <w:sz w:val="18"/>
                <w:szCs w:val="18"/>
              </w:rPr>
              <w:t>（四）将因清淤疏浚、河道整治、航道整治、航道养护、吹填固基等活动产生的砂石，自行销售的。</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水利</w:t>
            </w:r>
          </w:p>
        </w:tc>
      </w:tr>
      <w:tr>
        <w:tblPrEx>
          <w:tblCellMar>
            <w:top w:w="0" w:type="dxa"/>
            <w:left w:w="10" w:type="dxa"/>
            <w:bottom w:w="0" w:type="dxa"/>
            <w:right w:w="10" w:type="dxa"/>
          </w:tblCellMar>
        </w:tblPrEx>
        <w:trPr>
          <w:trHeight w:val="2274"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43</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对在水土流失重点预防区和重点治理区铲草皮、挖树兜的行政处罚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楷体" w:hAnsi="楷体" w:eastAsia="楷体"/>
                <w:sz w:val="18"/>
                <w:szCs w:val="18"/>
              </w:rPr>
            </w:pPr>
            <w:r>
              <w:rPr>
                <w:rFonts w:ascii="楷体" w:hAnsi="楷体" w:eastAsia="楷体"/>
                <w:sz w:val="18"/>
                <w:szCs w:val="18"/>
              </w:rPr>
              <w:t>《吉林省水土保持条例》（2013年11月29日修订）</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法律效力位阶：地方性法规</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制定机关：吉林省人民代表大会常务委员会</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时效性：有效</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公布日期：2013年11月29日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施行日期：2014年3月1日</w:t>
            </w:r>
          </w:p>
          <w:p>
            <w:pPr>
              <w:spacing w:after="0" w:line="220" w:lineRule="atLeast"/>
              <w:ind w:firstLine="360" w:firstLineChars="200"/>
              <w:rPr>
                <w:rFonts w:hint="eastAsia" w:ascii="宋体" w:hAnsi="宋体" w:eastAsia="宋体" w:cs="宋体"/>
                <w:i w:val="0"/>
                <w:color w:val="000000"/>
                <w:sz w:val="18"/>
                <w:szCs w:val="18"/>
                <w:u w:val="none"/>
                <w:lang w:val="en-US" w:eastAsia="zh-CN" w:bidi="ar-SA"/>
              </w:rPr>
            </w:pPr>
            <w:r>
              <w:rPr>
                <w:rFonts w:ascii="新宋体" w:hAnsi="新宋体" w:eastAsia="新宋体"/>
                <w:sz w:val="18"/>
                <w:szCs w:val="18"/>
              </w:rPr>
              <w:t>第五十六条</w:t>
            </w:r>
            <w:r>
              <w:rPr>
                <w:rFonts w:hint="eastAsia" w:ascii="新宋体" w:hAnsi="新宋体" w:eastAsia="新宋体"/>
                <w:sz w:val="18"/>
                <w:szCs w:val="18"/>
                <w:lang w:val="en-US" w:eastAsia="zh-CN"/>
              </w:rPr>
              <w:t xml:space="preserve">  </w:t>
            </w:r>
            <w:r>
              <w:rPr>
                <w:rFonts w:ascii="新宋体" w:hAnsi="新宋体" w:eastAsia="新宋体"/>
                <w:sz w:val="18"/>
                <w:szCs w:val="18"/>
              </w:rPr>
              <w:t>违反本条例规定，在水土流失重点预防区和重点治理区铲草皮、挖树兜的，由县级以上人民政府水行政主管部门责令停止违法行为，采取补救措施，没收违法所得，并处违法所得一倍以上五倍以下的罚款；没有违法所得的，可以对个人处一万元以下的罚款，对单位处五万元以下的罚款。</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水利</w:t>
            </w:r>
          </w:p>
        </w:tc>
      </w:tr>
      <w:tr>
        <w:tblPrEx>
          <w:tblCellMar>
            <w:top w:w="0" w:type="dxa"/>
            <w:left w:w="10" w:type="dxa"/>
            <w:bottom w:w="0" w:type="dxa"/>
            <w:right w:w="10" w:type="dxa"/>
          </w:tblCellMar>
        </w:tblPrEx>
        <w:trPr>
          <w:trHeight w:val="2274" w:hRule="exact"/>
          <w:jc w:val="center"/>
        </w:trPr>
        <w:tc>
          <w:tcPr>
            <w:tcW w:w="228" w:type="pct"/>
            <w:tcBorders>
              <w:top w:val="single" w:color="auto" w:sz="4" w:space="0"/>
              <w:left w:val="single" w:color="auto" w:sz="4" w:space="0"/>
              <w:bottom w:val="single" w:color="auto" w:sz="4" w:space="0"/>
              <w:right w:val="single" w:color="auto" w:sz="4" w:space="0"/>
            </w:tcBorders>
            <w:vAlign w:val="center"/>
          </w:tcPr>
          <w:p>
            <w:pPr>
              <w:spacing w:after="0" w:line="220" w:lineRule="atLeast"/>
              <w:jc w:val="center"/>
              <w:rPr>
                <w:rFonts w:hint="default" w:ascii="新宋体" w:hAnsi="新宋体" w:eastAsia="新宋体" w:cstheme="minorBidi"/>
                <w:color w:val="000000" w:themeColor="text1"/>
                <w:sz w:val="18"/>
                <w:szCs w:val="18"/>
                <w:highlight w:val="none"/>
                <w:lang w:val="en-US" w:eastAsia="zh-CN" w:bidi="ar-SA"/>
                <w14:textFill>
                  <w14:solidFill>
                    <w14:schemeClr w14:val="tx1"/>
                  </w14:solidFill>
                </w14:textFill>
              </w:rPr>
            </w:pPr>
            <w:r>
              <w:rPr>
                <w:rFonts w:hint="eastAsia" w:ascii="新宋体" w:hAnsi="新宋体" w:eastAsia="新宋体" w:cstheme="minorBidi"/>
                <w:color w:val="000000" w:themeColor="text1"/>
                <w:sz w:val="18"/>
                <w:szCs w:val="18"/>
                <w:highlight w:val="none"/>
                <w:lang w:val="en-US" w:eastAsia="zh-CN" w:bidi="ar-SA"/>
                <w14:textFill>
                  <w14:solidFill>
                    <w14:schemeClr w14:val="tx1"/>
                  </w14:solidFill>
                </w14:textFill>
              </w:rPr>
              <w:t>44</w:t>
            </w:r>
          </w:p>
        </w:tc>
        <w:tc>
          <w:tcPr>
            <w:tcW w:w="8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对在封山禁牧区城内放牧的行政处罚</w:t>
            </w:r>
          </w:p>
        </w:tc>
        <w:tc>
          <w:tcPr>
            <w:tcW w:w="3579" w:type="pct"/>
            <w:tcBorders>
              <w:top w:val="single" w:color="auto" w:sz="4" w:space="0"/>
              <w:left w:val="single" w:color="auto" w:sz="4" w:space="0"/>
              <w:bottom w:val="single" w:color="auto" w:sz="4" w:space="0"/>
              <w:right w:val="single" w:color="auto" w:sz="4" w:space="0"/>
            </w:tcBorders>
            <w:vAlign w:val="center"/>
          </w:tcPr>
          <w:p>
            <w:pPr>
              <w:spacing w:after="0" w:line="220" w:lineRule="atLeast"/>
              <w:ind w:firstLine="360" w:firstLineChars="200"/>
              <w:rPr>
                <w:rFonts w:ascii="楷体" w:hAnsi="楷体" w:eastAsia="楷体"/>
                <w:sz w:val="18"/>
                <w:szCs w:val="18"/>
              </w:rPr>
            </w:pPr>
            <w:r>
              <w:rPr>
                <w:rFonts w:ascii="楷体" w:hAnsi="楷体" w:eastAsia="楷体"/>
                <w:sz w:val="18"/>
                <w:szCs w:val="18"/>
              </w:rPr>
              <w:t>《吉林省封山禁牧管理办法》</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发文字号：吉政令〔2013〕243号</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法律效力位阶：省政府规章</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制定机关：吉林省人民政府</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公布日期：2013年12月2日</w:t>
            </w:r>
          </w:p>
          <w:p>
            <w:pPr>
              <w:spacing w:after="0" w:line="220" w:lineRule="atLeast"/>
              <w:ind w:firstLine="360" w:firstLineChars="200"/>
              <w:rPr>
                <w:rFonts w:ascii="新宋体" w:hAnsi="新宋体" w:eastAsia="新宋体"/>
                <w:sz w:val="18"/>
                <w:szCs w:val="18"/>
              </w:rPr>
            </w:pPr>
            <w:r>
              <w:rPr>
                <w:rFonts w:ascii="新宋体" w:hAnsi="新宋体" w:eastAsia="新宋体"/>
                <w:sz w:val="18"/>
                <w:szCs w:val="18"/>
              </w:rPr>
              <w:t>施行日期：2014年2月1日</w:t>
            </w:r>
          </w:p>
          <w:p>
            <w:pPr>
              <w:spacing w:after="0" w:line="220" w:lineRule="atLeast"/>
              <w:ind w:firstLine="360" w:firstLineChars="200"/>
              <w:rPr>
                <w:rFonts w:hint="eastAsia" w:ascii="宋体" w:hAnsi="宋体" w:eastAsia="宋体" w:cs="宋体"/>
                <w:i w:val="0"/>
                <w:color w:val="000000"/>
                <w:sz w:val="18"/>
                <w:szCs w:val="18"/>
                <w:u w:val="none"/>
                <w:lang w:val="en-US" w:eastAsia="zh-CN" w:bidi="ar-SA"/>
              </w:rPr>
            </w:pPr>
            <w:r>
              <w:rPr>
                <w:rFonts w:ascii="新宋体" w:hAnsi="新宋体" w:eastAsia="新宋体"/>
                <w:sz w:val="18"/>
                <w:szCs w:val="18"/>
              </w:rPr>
              <w:t>第十七条</w:t>
            </w:r>
            <w:r>
              <w:rPr>
                <w:rFonts w:hint="eastAsia" w:ascii="新宋体" w:hAnsi="新宋体" w:eastAsia="新宋体"/>
                <w:sz w:val="18"/>
                <w:szCs w:val="18"/>
                <w:lang w:val="en-US" w:eastAsia="zh-CN"/>
              </w:rPr>
              <w:t xml:space="preserve">  </w:t>
            </w:r>
            <w:r>
              <w:rPr>
                <w:rFonts w:ascii="新宋体" w:hAnsi="新宋体" w:eastAsia="新宋体"/>
                <w:sz w:val="18"/>
                <w:szCs w:val="18"/>
              </w:rPr>
              <w:t>违反本办法规定，在封山禁牧区域内放牧的，由相关监督管理部门责令改正，处100元以上500元以下罚款；损毁林草植被严重的，处200元以上1000元以下罚款。</w:t>
            </w:r>
          </w:p>
        </w:tc>
        <w:tc>
          <w:tcPr>
            <w:tcW w:w="318"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hint="eastAsia" w:ascii="仿宋" w:hAnsi="仿宋" w:eastAsia="仿宋" w:cs="仿宋"/>
                <w:color w:val="000000"/>
                <w:sz w:val="21"/>
                <w:szCs w:val="21"/>
                <w:lang w:val="en-US" w:eastAsia="zh-CN" w:bidi="zh-TW"/>
              </w:rPr>
            </w:pPr>
            <w:r>
              <w:rPr>
                <w:rFonts w:hint="eastAsia" w:ascii="仿宋" w:hAnsi="仿宋" w:eastAsia="仿宋" w:cs="仿宋"/>
                <w:color w:val="000000"/>
                <w:sz w:val="21"/>
                <w:szCs w:val="21"/>
                <w:lang w:eastAsia="zh-CN"/>
              </w:rPr>
              <w:t>林草</w:t>
            </w:r>
          </w:p>
        </w:tc>
      </w:tr>
    </w:tbl>
    <w:p/>
    <w:sectPr>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rPr>
        <w:rFonts w:hint="eastAsia" w:eastAsia="微软雅黑"/>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C83221"/>
    <w:multiLevelType w:val="singleLevel"/>
    <w:tmpl w:val="65C83221"/>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N2YxNGZkOGI5YThkMDI0MzQyYzcwZjg2Yzc1NGEifQ=="/>
  </w:docVars>
  <w:rsids>
    <w:rsidRoot w:val="792513EE"/>
    <w:rsid w:val="0FA453B8"/>
    <w:rsid w:val="12333415"/>
    <w:rsid w:val="139E0D62"/>
    <w:rsid w:val="16EA49EA"/>
    <w:rsid w:val="19DA56B5"/>
    <w:rsid w:val="236E3F9D"/>
    <w:rsid w:val="2ACA2CCF"/>
    <w:rsid w:val="2DC747E2"/>
    <w:rsid w:val="38E92428"/>
    <w:rsid w:val="3E9A6446"/>
    <w:rsid w:val="411424E0"/>
    <w:rsid w:val="49EF7646"/>
    <w:rsid w:val="4BA22BA5"/>
    <w:rsid w:val="57544F8D"/>
    <w:rsid w:val="59486D73"/>
    <w:rsid w:val="5D885990"/>
    <w:rsid w:val="649E77E7"/>
    <w:rsid w:val="65861658"/>
    <w:rsid w:val="6E82467D"/>
    <w:rsid w:val="792513EE"/>
    <w:rsid w:val="7A527053"/>
    <w:rsid w:val="7D3E3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Other|1"/>
    <w:basedOn w:val="1"/>
    <w:qFormat/>
    <w:uiPriority w:val="0"/>
    <w:pPr>
      <w:widowControl w:val="0"/>
      <w:adjustRightInd/>
      <w:snapToGrid/>
      <w:spacing w:after="0" w:line="248" w:lineRule="exact"/>
      <w:ind w:firstLine="500"/>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13065</Words>
  <Characters>13832</Characters>
  <Lines>0</Lines>
  <Paragraphs>0</Paragraphs>
  <TotalTime>181</TotalTime>
  <ScaleCrop>false</ScaleCrop>
  <LinksUpToDate>false</LinksUpToDate>
  <CharactersWithSpaces>14102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2023-04-24T08:36:00Z</dcterms:created>
  <dc:creator>清时清实</dc:creator>
  <cp:lastModifiedBy>CJNOGG</cp:lastModifiedBy>
  <cp:lastPrinted>2023-06-16T01:11:00Z</cp:lastPrinted>
  <dcterms:modified xsi:type="dcterms:W3CDTF">2023-06-16T01:24:53Z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41B8B34704404FD1BFAEDDD9D28D2C3F_13</vt:lpwstr>
  </property>
</Properties>
</file>