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5" w:type="dxa"/>
        <w:tblCellMar>
          <w:left w:w="0" w:type="dxa"/>
          <w:right w:w="0" w:type="dxa"/>
        </w:tblCellMar>
        <w:tblLook w:val="0000"/>
      </w:tblPr>
      <w:tblGrid>
        <w:gridCol w:w="593"/>
        <w:gridCol w:w="1147"/>
        <w:gridCol w:w="3780"/>
        <w:gridCol w:w="1755"/>
        <w:gridCol w:w="3150"/>
        <w:gridCol w:w="1665"/>
        <w:gridCol w:w="1665"/>
      </w:tblGrid>
      <w:tr w:rsidR="00370C43" w:rsidTr="007A1DB4">
        <w:trPr>
          <w:trHeight w:val="42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附件：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70C43" w:rsidTr="007A1DB4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绿园区乡镇级水环境质量考核断面一览表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河　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控制单元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考核区域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考核断面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经度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纬度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串  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长春公园南端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普阳街道入境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长春公园南端(起始断面)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125.273473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43.889701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长春公园南端－长春公园北端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普阳街道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</w:t>
            </w:r>
            <w:r>
              <w:rPr>
                <w:rStyle w:val="font11"/>
                <w:rFonts w:hint="default"/>
                <w:lang/>
              </w:rPr>
              <w:t>春公园北端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125.277641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43.898344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</w:t>
            </w:r>
            <w:r>
              <w:rPr>
                <w:rStyle w:val="font11"/>
                <w:rFonts w:hint="default"/>
                <w:lang/>
              </w:rPr>
              <w:t>春公园北端－新竹桥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林园街道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新竹</w:t>
            </w:r>
            <w:r>
              <w:rPr>
                <w:rStyle w:val="font11"/>
                <w:rFonts w:hint="default"/>
                <w:lang/>
              </w:rPr>
              <w:t>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125.283545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43.909493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新竹桥－串湖铁路桥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青年路街道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串湖铁路桥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125.281631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43.928592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城西镇入境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三环桥（新月水库）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125.273224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43.934308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三环桥－长农公路桥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城西</w:t>
            </w:r>
            <w:r>
              <w:rPr>
                <w:rStyle w:val="font11"/>
                <w:rFonts w:hint="default"/>
                <w:lang/>
              </w:rPr>
              <w:t xml:space="preserve">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长农公路桥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125.285303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43.962330 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新凯河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西小良山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西新镇入境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西小良山(起始断面)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125.113048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43.880738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西小良山－王家楼拦河闸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西新镇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王家</w:t>
            </w:r>
            <w:r>
              <w:rPr>
                <w:rStyle w:val="font11"/>
                <w:rFonts w:hint="default"/>
                <w:lang/>
              </w:rPr>
              <w:t>楼拦河闸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125.089584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43.908062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王家楼拦河闸－新凯河入农安县处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新凯河入农安县处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125.066198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43.981703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翟家明沟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范西水库外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林</w:t>
            </w:r>
            <w:r>
              <w:rPr>
                <w:rStyle w:val="font11"/>
                <w:rFonts w:hint="default"/>
                <w:lang/>
              </w:rPr>
              <w:t>园街道入境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起始断面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125.233734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43.911204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范西水库外－润民小区桥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林</w:t>
            </w:r>
            <w:r>
              <w:rPr>
                <w:rStyle w:val="font11"/>
                <w:rFonts w:hint="default"/>
                <w:lang/>
              </w:rPr>
              <w:t>园街道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润</w:t>
            </w:r>
            <w:r>
              <w:rPr>
                <w:rStyle w:val="font11"/>
                <w:rFonts w:hint="default"/>
                <w:lang/>
              </w:rPr>
              <w:t>民小区桥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125.263651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43.931211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润民小区桥－汇入串湖处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城西镇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汇入串湖处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125.271156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43.941062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民丰沟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民丰小水库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西新镇入境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民丰小水库(起始断面)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125.207401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43.900283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民丰小水库－入西新水库处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西新</w:t>
            </w:r>
            <w:r>
              <w:rPr>
                <w:rStyle w:val="font11"/>
                <w:rFonts w:hint="default"/>
                <w:lang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入西新水</w:t>
            </w:r>
            <w:r>
              <w:rPr>
                <w:rStyle w:val="font11"/>
                <w:rFonts w:hint="default"/>
                <w:lang/>
              </w:rPr>
              <w:t>库处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125.168985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43.870797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双龙沟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红民五队塘坝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城西镇入境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红民五队塘坝(起始断面)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125.21501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43.920957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红民五队塘坝－岳家桥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城西</w:t>
            </w:r>
            <w:r>
              <w:rPr>
                <w:rStyle w:val="font11"/>
                <w:rFonts w:hint="default"/>
                <w:lang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岳家</w:t>
            </w:r>
            <w:r>
              <w:rPr>
                <w:rStyle w:val="font11"/>
                <w:rFonts w:hint="default"/>
                <w:lang/>
              </w:rPr>
              <w:t>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125.169346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43.903763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岳家桥－双龙桥东侧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双龙桥东侧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125.155928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43.900544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双龙桥东侧－郑家屯桥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西新镇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郑</w:t>
            </w:r>
            <w:r>
              <w:rPr>
                <w:rStyle w:val="font11"/>
                <w:rFonts w:hint="default"/>
                <w:lang/>
              </w:rPr>
              <w:t>家屯桥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125.112423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43.890296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镜水河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高家窝堡水塘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</w:t>
            </w:r>
            <w:r>
              <w:rPr>
                <w:rStyle w:val="font11"/>
                <w:rFonts w:hint="default"/>
                <w:lang/>
              </w:rPr>
              <w:t>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高家窝堡水塘(起始断面)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125.192503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43.948543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高家窝堡水塘－镜水河5.2公里处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</w:t>
            </w:r>
            <w:r>
              <w:rPr>
                <w:rStyle w:val="font11"/>
                <w:rFonts w:hint="default"/>
                <w:lang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镜</w:t>
            </w:r>
            <w:r>
              <w:rPr>
                <w:rStyle w:val="font11"/>
                <w:rFonts w:hint="default"/>
                <w:lang/>
              </w:rPr>
              <w:t>水河5.2公里处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125.194328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43.950013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镜水河5.2公里处－镜水河出境处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城西镇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镜</w:t>
            </w:r>
            <w:r>
              <w:rPr>
                <w:rStyle w:val="font11"/>
                <w:rFonts w:hint="default"/>
                <w:lang/>
              </w:rPr>
              <w:t>水河出境处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125.245471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43.995068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四间沟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客</w:t>
            </w:r>
            <w:r>
              <w:rPr>
                <w:rStyle w:val="font11"/>
                <w:rFonts w:hint="default"/>
                <w:lang/>
              </w:rPr>
              <w:t>车厂排水口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起始断面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125.143906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43.968722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客车厂排水口－入新凯河处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入新</w:t>
            </w:r>
            <w:r>
              <w:rPr>
                <w:rStyle w:val="font11"/>
                <w:rFonts w:hint="default"/>
                <w:lang/>
              </w:rPr>
              <w:t>凯河处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125.064744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43.948742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</w:t>
            </w:r>
            <w:r>
              <w:rPr>
                <w:rStyle w:val="font11"/>
                <w:rFonts w:hint="default"/>
                <w:lang/>
              </w:rPr>
              <w:t>谷家沟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宽城大学城排入口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宽城大学城排入口(起始断面)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125.130006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44.000148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宽城大学城排入口－长白公路桥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</w:t>
            </w:r>
            <w:r>
              <w:rPr>
                <w:rStyle w:val="font11"/>
                <w:rFonts w:hint="default"/>
                <w:lang/>
              </w:rPr>
              <w:t>白公路桥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125.083551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43.974812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大谷屯南侧桥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大谷屯南侧桥(起始断面)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125.114805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43.993256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大谷屯南侧桥－入新凯河处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合心镇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入新</w:t>
            </w:r>
            <w:r>
              <w:rPr>
                <w:rStyle w:val="font11"/>
                <w:rFonts w:hint="default"/>
                <w:lang/>
              </w:rPr>
              <w:t>凯河处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125.071991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43.967982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雷家沟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一汽富晟东墙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同心街道入境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一汽富晟东墙(起始断面)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125.205731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43.867628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一汽富晟东墙－四环路东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同心街道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四</w:t>
            </w:r>
            <w:r>
              <w:rPr>
                <w:rStyle w:val="font11"/>
                <w:rFonts w:hint="default"/>
                <w:lang/>
              </w:rPr>
              <w:t>环路东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125.187932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43.867013</w:t>
            </w:r>
          </w:p>
        </w:tc>
      </w:tr>
      <w:tr w:rsidR="00370C43" w:rsidTr="007A1D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四环路东－入西新水库处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西新镇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入西新水</w:t>
            </w:r>
            <w:r>
              <w:rPr>
                <w:rStyle w:val="font11"/>
                <w:rFonts w:hint="default"/>
                <w:lang/>
              </w:rPr>
              <w:t>库处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125.175347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0C43" w:rsidRDefault="00370C43" w:rsidP="007A1D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43.865212</w:t>
            </w:r>
          </w:p>
        </w:tc>
      </w:tr>
    </w:tbl>
    <w:p w:rsidR="00A05030" w:rsidRDefault="00A05030"/>
    <w:sectPr w:rsidR="00A05030" w:rsidSect="00370C43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030" w:rsidRDefault="00A05030" w:rsidP="00370C43">
      <w:r>
        <w:separator/>
      </w:r>
    </w:p>
  </w:endnote>
  <w:endnote w:type="continuationSeparator" w:id="1">
    <w:p w:rsidR="00A05030" w:rsidRDefault="00A05030" w:rsidP="0037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030" w:rsidRDefault="00A05030" w:rsidP="00370C43">
      <w:r>
        <w:separator/>
      </w:r>
    </w:p>
  </w:footnote>
  <w:footnote w:type="continuationSeparator" w:id="1">
    <w:p w:rsidR="00A05030" w:rsidRDefault="00A05030" w:rsidP="00370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43" w:rsidRDefault="00370C43" w:rsidP="00370C4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C43"/>
    <w:rsid w:val="00370C43"/>
    <w:rsid w:val="00A0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0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0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C43"/>
    <w:rPr>
      <w:sz w:val="18"/>
      <w:szCs w:val="18"/>
    </w:rPr>
  </w:style>
  <w:style w:type="character" w:customStyle="1" w:styleId="font11">
    <w:name w:val="font11"/>
    <w:basedOn w:val="a0"/>
    <w:rsid w:val="00370C43"/>
    <w:rPr>
      <w:rFonts w:ascii="仿宋" w:eastAsia="仿宋" w:hAnsi="仿宋" w:cs="仿宋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2020-04-15T01:56:00Z</dcterms:created>
  <dcterms:modified xsi:type="dcterms:W3CDTF">2020-04-15T02:00:00Z</dcterms:modified>
</cp:coreProperties>
</file>