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关于转发</w:t>
      </w:r>
      <w:r>
        <w:rPr>
          <w:rFonts w:hint="eastAsia"/>
          <w:b/>
          <w:bCs/>
          <w:sz w:val="36"/>
          <w:szCs w:val="36"/>
        </w:rPr>
        <w:t>吉林省疾病预防控制中心</w:t>
      </w:r>
      <w:r>
        <w:rPr>
          <w:rFonts w:hint="eastAsia"/>
          <w:b/>
          <w:bCs/>
          <w:sz w:val="36"/>
          <w:szCs w:val="36"/>
          <w:lang w:eastAsia="zh-CN"/>
        </w:rPr>
        <w:t>关于疫情防控的通知</w:t>
      </w:r>
    </w:p>
    <w:p>
      <w:pPr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广大市民朋友：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自9月10日以来，福建省莆田市、泉州市和厦门市报告多例新冠肺炎本土病例，9月21日黑龙江省哈尔滨市报告本地新冠肺炎疫情，多地升级中高风险地区，疫情防控形势严峻复杂。在国庆佳节来临之际，为切实保障人民群众身体健康和生命安全，严格防范新冠肺炎疫情，避免人群聚集，降低疫情传播风险，树立移风易俗文明新风尚，吉林省疾控中心现对人员聚集性活动发出如下倡议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一、减少不必要的聚会。</w:t>
      </w:r>
      <w:r>
        <w:rPr>
          <w:rFonts w:hint="eastAsia"/>
          <w:sz w:val="28"/>
          <w:szCs w:val="28"/>
        </w:rPr>
        <w:t>坚持非必要不聚集，不宜举办或参加人员较多的聚餐聚会，避免在密闭空间聚会，活动尽可能简短并注意开窗通风。参加活动的人员要做好个人防护，与他人保持安全距离，杜绝带病聚餐聚会。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二、喜事新办。</w:t>
      </w:r>
      <w:r>
        <w:rPr>
          <w:rFonts w:hint="eastAsia"/>
          <w:sz w:val="28"/>
          <w:szCs w:val="28"/>
        </w:rPr>
        <w:t xml:space="preserve">提倡喜事新办，简化程序、缩小范围，严格控制参加人数和规模，并做好防护措施。如当地发生疫情，建议取消或延期举办结婚、祝寿、满月等喜庆事宜，大力倡导用电话、微信或网络送福，不在酒店、景点、婚纱拍摄等场所聚集，防止交叉传染。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三、丧事简办。</w:t>
      </w:r>
      <w:r>
        <w:rPr>
          <w:rFonts w:hint="eastAsia"/>
          <w:sz w:val="28"/>
          <w:szCs w:val="28"/>
        </w:rPr>
        <w:t>提倡厚养薄葬，移风易俗，树立良好风尚。丧葬白事提倡速办、简办，严格控制参加人员范围，减少治丧流程，缩短举办时限，向所在村居(社区)、单位报备，并做好必要的防护防控措施。大力倡导用微信、电话等通信工具进行吊唁、表达哀思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四、加强娱乐场所疫情防控。</w:t>
      </w:r>
      <w:r>
        <w:rPr>
          <w:rFonts w:hint="eastAsia"/>
          <w:sz w:val="28"/>
          <w:szCs w:val="28"/>
        </w:rPr>
        <w:t>歌舞厅、情景剧场、互联网营业场所、音乐餐吧、棋牌室等空间相对密闭经营场所要严格落实测温、扫码、戴口罩等防疫措施，适当限制客流量，做好出入人员实名登记，坚持通风换气、清洁消毒，加强秩序管控和疏导服务，坚决防止人员聚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五、落实景区防疫规定。</w:t>
      </w:r>
      <w:r>
        <w:rPr>
          <w:rFonts w:hint="eastAsia"/>
          <w:sz w:val="28"/>
          <w:szCs w:val="28"/>
        </w:rPr>
        <w:t>进入景区等公共场所请佩戴好口罩，配合现场工作人员体温检测，主动出示“健康码”及“通信大数据行程卡”，采取扫码或出示身份证实名购票 ，提倡无现金、无接触支付。自觉与他人保持一定距离，分散、有序、文明游览。</w:t>
      </w:r>
    </w:p>
    <w:p>
      <w:pPr>
        <w:numPr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六、</w:t>
      </w:r>
      <w:r>
        <w:rPr>
          <w:rFonts w:hint="eastAsia"/>
          <w:b/>
          <w:bCs/>
          <w:sz w:val="28"/>
          <w:szCs w:val="28"/>
        </w:rPr>
        <w:t>保持个人卫生。</w:t>
      </w:r>
      <w:r>
        <w:rPr>
          <w:rFonts w:hint="eastAsia"/>
          <w:sz w:val="28"/>
          <w:szCs w:val="28"/>
        </w:rPr>
        <w:t>勤洗手，常通风。饭前便后、触摸眼、口、鼻之前，接触垃圾、排泄物之后要用肥皂或洗手液洗手，不方便洗手时可使用免洗手消毒剂。规律用餐，合理膳食，倡导使用公筷公勺。外出避免与野生动物接触，加强个人防护。</w:t>
      </w:r>
    </w:p>
    <w:p>
      <w:pPr>
        <w:numPr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七、做好个人健康监测。</w:t>
      </w:r>
      <w:r>
        <w:rPr>
          <w:rFonts w:hint="eastAsia"/>
          <w:sz w:val="28"/>
          <w:szCs w:val="28"/>
        </w:rPr>
        <w:t>密切关注自身及家人的身体状况，如出现发热、干咳、乏力等可疑症状，要佩戴口罩及时到正规医院发热门诊就医，不要自行用药，不要到没有资质的诊所就医，以免延误诊疗。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八、全程接种新冠疫苗。</w:t>
      </w:r>
      <w:r>
        <w:rPr>
          <w:rFonts w:hint="eastAsia"/>
          <w:sz w:val="28"/>
          <w:szCs w:val="28"/>
        </w:rPr>
        <w:t>接种新冠疫苗是预防控制新冠肺炎传播的最有效的措施，更是每一位公民应尽的责任和义务，请符合新冠疫苗接种条件的群众积极主动尽早接种新冠病毒疫苗，携手共筑全民免疫屏障。</w:t>
      </w:r>
    </w:p>
    <w:p>
      <w:pPr>
        <w:rPr>
          <w:rFonts w:hint="eastAsia"/>
          <w:sz w:val="28"/>
          <w:szCs w:val="28"/>
        </w:rPr>
      </w:pPr>
    </w:p>
    <w:p>
      <w:pPr>
        <w:ind w:firstLine="3935" w:firstLineChars="14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吉林省疾病预防控制中心</w:t>
      </w:r>
    </w:p>
    <w:p>
      <w:pPr>
        <w:ind w:firstLine="4498" w:firstLineChars="1600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2021年9月25日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8359B"/>
    <w:rsid w:val="654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2021-09-26T03:02:00Z</dcterms:created>
  <dc:creator>Administrator</dc:creator>
  <cp:lastModifiedBy>Administrator</cp:lastModifiedBy>
  <dcterms:modified xsi:type="dcterms:W3CDTF">2021-12-07T07:56:16Z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FF9D49DA07C14CF08E1C718E83825ADF</vt:lpwstr>
  </property>
</Properties>
</file>