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default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审计局2020年政府信息公开工作年度报告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color w:val="333333"/>
          <w:kern w:val="0"/>
          <w:sz w:val="8"/>
          <w:szCs w:val="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年审计局紧紧围绕度假区中心工作及群众关注关切，结合审计法定工作职能，全面推进政府信息公开工作。全年主动公开信息7条，其中内部事务性信息4条，政府采购类信息3条。由于审计工作的特殊性及保密性，在政务公开栏中公开内容有限，部分信息最终确定不予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510786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lang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（一）存在问题。审计局</w:t>
      </w:r>
      <w:r>
        <w:rPr>
          <w:rFonts w:hint="eastAsia" w:ascii="宋体" w:hAnsi="宋体" w:eastAsia="宋体" w:cs="宋体"/>
          <w:color w:val="333333"/>
        </w:rPr>
        <w:t>在政务公开制度机制建设、提升规范化和信息化水平、增强公开实效等方面，取得了一定进展和成效，但与保障人民群众知情、参与和监督的实际需求相比，还存在较大差距，主要表现在：一是由于审计工作的特殊性、专业性特点，可供公开的信息内容有限，公开范围不广；二是</w:t>
      </w:r>
      <w:r>
        <w:rPr>
          <w:rFonts w:hint="eastAsia" w:ascii="宋体" w:hAnsi="宋体" w:eastAsia="宋体" w:cs="宋体"/>
          <w:color w:val="333333"/>
          <w:lang w:val="en-US" w:eastAsia="zh-CN"/>
        </w:rPr>
        <w:t>审计局</w:t>
      </w:r>
      <w:r>
        <w:rPr>
          <w:rFonts w:hint="eastAsia" w:ascii="宋体" w:hAnsi="宋体" w:eastAsia="宋体" w:cs="宋体"/>
          <w:color w:val="333333"/>
        </w:rPr>
        <w:t>目前收到的问政咨询投诉类信息和依申请公开诉求极少，导致相关办理工作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</w:rPr>
        <w:t>与网站抽查要求有一定的差距</w:t>
      </w:r>
      <w:r>
        <w:rPr>
          <w:rFonts w:hint="eastAsia" w:ascii="宋体" w:hAnsi="宋体" w:eastAsia="宋体" w:cs="宋体"/>
          <w:color w:val="333333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改进措施。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一是加大审计重点领域信息公开力度。充分利用审计成果，重点抓好审计结果和审计整改、重大政策措施落实、民生资金项目审计等情况的相关信息公开；二是做好本级相关政策文件信息解读发布工作，提高公众知晓率，不断扩大审计的影响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无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1DA5714"/>
    <w:rsid w:val="021B71A8"/>
    <w:rsid w:val="0351152F"/>
    <w:rsid w:val="07316E98"/>
    <w:rsid w:val="0D8C2782"/>
    <w:rsid w:val="14475ACC"/>
    <w:rsid w:val="22534CC0"/>
    <w:rsid w:val="2E6A399B"/>
    <w:rsid w:val="2EBC1F0B"/>
    <w:rsid w:val="2FD40719"/>
    <w:rsid w:val="3EA74D8F"/>
    <w:rsid w:val="403E2422"/>
    <w:rsid w:val="40C94476"/>
    <w:rsid w:val="464759C7"/>
    <w:rsid w:val="47990858"/>
    <w:rsid w:val="4F066FB7"/>
    <w:rsid w:val="50642CF4"/>
    <w:rsid w:val="52BC4173"/>
    <w:rsid w:val="539511F5"/>
    <w:rsid w:val="56410BF9"/>
    <w:rsid w:val="565C2EF3"/>
    <w:rsid w:val="5BCA152B"/>
    <w:rsid w:val="5C1C756A"/>
    <w:rsid w:val="5DAF5956"/>
    <w:rsid w:val="60BD47F0"/>
    <w:rsid w:val="60CD26B8"/>
    <w:rsid w:val="625D0D2D"/>
    <w:rsid w:val="650A20BD"/>
    <w:rsid w:val="660C6655"/>
    <w:rsid w:val="66D20293"/>
    <w:rsid w:val="695F3768"/>
    <w:rsid w:val="69907989"/>
    <w:rsid w:val="69A21EAB"/>
    <w:rsid w:val="69C14508"/>
    <w:rsid w:val="6E525592"/>
    <w:rsid w:val="6EAE08DF"/>
    <w:rsid w:val="70DD1C33"/>
    <w:rsid w:val="73AB00AE"/>
    <w:rsid w:val="7BC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671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2021-01-20T06:13:00Z</cp:lastPrinted>
  <dcterms:modified xsi:type="dcterms:W3CDTF">2021-01-29T06:40:30Z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