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预防接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种门诊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验收（公示）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根据《吉林省预防接种单位标准》，经考核该门诊符合认定条件，准予开展预防接种工作。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tbl>
      <w:tblPr>
        <w:tblStyle w:val="3"/>
        <w:tblpPr w:leftFromText="180" w:rightFromText="180" w:vertAnchor="page" w:horzAnchor="page" w:tblpXSpec="center" w:tblpY="1968"/>
        <w:tblOverlap w:val="never"/>
        <w:tblW w:w="14191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1584"/>
        <w:gridCol w:w="1781"/>
        <w:gridCol w:w="1241"/>
        <w:gridCol w:w="1974"/>
        <w:gridCol w:w="2098"/>
        <w:gridCol w:w="1545"/>
        <w:gridCol w:w="1077"/>
        <w:gridCol w:w="1241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编号</w:t>
            </w:r>
          </w:p>
        </w:tc>
        <w:tc>
          <w:tcPr>
            <w:tcW w:w="1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门诊名称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登记号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所属单位</w:t>
            </w:r>
          </w:p>
        </w:tc>
        <w:tc>
          <w:tcPr>
            <w:tcW w:w="19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业务范围</w:t>
            </w:r>
          </w:p>
        </w:tc>
        <w:tc>
          <w:tcPr>
            <w:tcW w:w="20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单位地址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服务区域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  <w:jc w:val="center"/>
        </w:trPr>
        <w:tc>
          <w:tcPr>
            <w:tcW w:w="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泉眼镇卫生院预防接种门诊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2201052102001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泉眼镇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卫生院</w:t>
            </w:r>
          </w:p>
        </w:tc>
        <w:tc>
          <w:tcPr>
            <w:tcW w:w="19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一类苗、二类苗、成人、儿童预防接种</w:t>
            </w:r>
          </w:p>
        </w:tc>
        <w:tc>
          <w:tcPr>
            <w:tcW w:w="20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二道区泉眼镇大街与东自由大路交叉口西南480米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0431-80575766</w:t>
            </w:r>
          </w:p>
        </w:tc>
        <w:tc>
          <w:tcPr>
            <w:tcW w:w="1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泉眼镇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全域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陈光哲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  <w:jc w:val="center"/>
        </w:trPr>
        <w:tc>
          <w:tcPr>
            <w:tcW w:w="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劝农山镇中心卫生院预防接种门诊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2201052401001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劝农山镇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中心卫生院</w:t>
            </w:r>
          </w:p>
        </w:tc>
        <w:tc>
          <w:tcPr>
            <w:tcW w:w="19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一类苗、二类苗、成人、儿童预防接种</w:t>
            </w:r>
          </w:p>
        </w:tc>
        <w:tc>
          <w:tcPr>
            <w:tcW w:w="20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二道区劝农山镇莲花印界小区11栋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0431-84809112</w:t>
            </w:r>
          </w:p>
        </w:tc>
        <w:tc>
          <w:tcPr>
            <w:tcW w:w="1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劝农山镇全域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袁春玉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霍桂玲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  <w:jc w:val="center"/>
        </w:trPr>
        <w:tc>
          <w:tcPr>
            <w:tcW w:w="4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四家乡卫生院预防接种门诊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2201052501001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四家乡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卫生院</w:t>
            </w:r>
          </w:p>
        </w:tc>
        <w:tc>
          <w:tcPr>
            <w:tcW w:w="19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一类苗、二类苗、成人、儿童预防接种</w:t>
            </w:r>
          </w:p>
        </w:tc>
        <w:tc>
          <w:tcPr>
            <w:tcW w:w="20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二道区四家乡创新利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0431-84801002</w:t>
            </w:r>
          </w:p>
        </w:tc>
        <w:tc>
          <w:tcPr>
            <w:tcW w:w="107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四家乡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全域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孙艳丽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2024年1月3日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OTM3OGVjNjYzNzYxYWVjNWQwODBjMTVmMmEzZGQifQ=="/>
  </w:docVars>
  <w:rsids>
    <w:rsidRoot w:val="00000000"/>
    <w:rsid w:val="0E2624D8"/>
    <w:rsid w:val="168129A1"/>
    <w:rsid w:val="23B51EDC"/>
    <w:rsid w:val="328A16C8"/>
    <w:rsid w:val="4C9E7102"/>
    <w:rsid w:val="5022069A"/>
    <w:rsid w:val="54AD6A7C"/>
    <w:rsid w:val="6B6B1D7A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2024-01-24T00:55:00Z</dcterms:created>
  <dc:creator>16995</dc:creator>
  <cp:lastModifiedBy>欢喜</cp:lastModifiedBy>
  <cp:lastPrinted>2024-01-24T03:12:41Z</cp:lastPrinted>
  <dcterms:modified xsi:type="dcterms:W3CDTF">2024-01-24T03:13:23Z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0238C523907D41649219BB03D981D2A7_12</vt:lpwstr>
  </property>
</Properties>
</file>