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eastAsia="宋体" w:cs="宋体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hint="eastAsia" w:ascii="宋体" w:cs="宋体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宋体" w:cs="宋体"/>
          <w:b/>
          <w:bCs/>
          <w:color w:val="333333"/>
          <w:kern w:val="0"/>
          <w:sz w:val="36"/>
          <w:szCs w:val="36"/>
          <w:lang w:eastAsia="zh-CN"/>
        </w:rPr>
        <w:t>宽城区残疾人联合会</w:t>
      </w:r>
      <w:r>
        <w:rPr>
          <w:rFonts w:hint="eastAsia" w:ascii="宋体" w:cs="宋体"/>
          <w:b/>
          <w:bCs/>
          <w:color w:val="333333"/>
          <w:kern w:val="0"/>
          <w:sz w:val="36"/>
          <w:szCs w:val="36"/>
          <w:lang w:val="en-US" w:eastAsia="zh-CN"/>
        </w:rPr>
        <w:t>2020年度</w:t>
      </w:r>
    </w:p>
    <w:p>
      <w:pPr>
        <w:widowControl/>
        <w:shd w:val="clear" w:color="auto" w:fill="FFFFFF"/>
        <w:jc w:val="center"/>
        <w:rPr>
          <w:rFonts w:ascii="宋体" w:eastAsia="宋体" w:cs="宋体"/>
          <w:color w:val="333333"/>
          <w:kern w:val="0"/>
          <w:sz w:val="36"/>
          <w:szCs w:val="36"/>
        </w:rPr>
      </w:pPr>
      <w:r>
        <w:rPr>
          <w:rFonts w:hint="eastAsia" w:ascii="宋体" w:eastAsia="宋体" w:cs="宋体"/>
          <w:b/>
          <w:bCs/>
          <w:color w:val="333333"/>
          <w:kern w:val="0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rPr>
          <w:rFonts w:asci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宽城区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残疾人联合会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政府信息公开工作紧紧围绕区政府工作部署，以敬业的态度、务实的举措主动加大信息公开力度，丰富公开内容，深入推进政府信息公开。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年初以来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主要通过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宽城区政府网站、吉林省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残疾人联合会网站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长春市残疾人联合会网站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等方式主动公开信息。20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残联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政府信息公开工作，主要围绕以下三方面开展：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一是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加强领导，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努力推行信息公开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进一步改进工作作风，改善服务质量，提高办事效率，实现依法行政，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残联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推行政务公开制度，有针对性的加强领导，成员由机关及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事业单位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相关同志组成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增进内部的沟通协调，保证了政府信息公开的全面。二是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依据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残联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政策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明确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公开重点。围绕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残疾人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关心、社会关注的热点、难点问题，依法依规进一步拓宽了公开范围。加大政策公开力度。主动向社会公开了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残联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方面涉及政务公开的相关内容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，积极做好政策解读，增强了政策的执行力和公信力。三是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提升公开质量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力求群众满意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。围绕便民利民，想方设法把政府信息更便捷地公开给群众，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通过下社区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便民服务手册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、张贴条幅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等多种形式，积极为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广大人民群众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获取政府信息提供便利。</w:t>
      </w: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二、主动公开政府信息情况</w:t>
      </w:r>
    </w:p>
    <w:tbl>
      <w:tblPr>
        <w:tblStyle w:val="4"/>
        <w:tblW w:w="86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99"/>
        <w:gridCol w:w="1875"/>
        <w:gridCol w:w="1271"/>
        <w:gridCol w:w="1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6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0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60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60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2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60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2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467000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60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2020年本行政区域（或本部门）政府信息公开发布总数量（非新闻类、消息类）：</w:t>
            </w:r>
          </w:p>
        </w:tc>
      </w:tr>
    </w:tbl>
    <w:p>
      <w:pPr>
        <w:widowControl/>
        <w:shd w:val="clear" w:color="auto" w:fill="FFFFFF"/>
        <w:spacing w:after="240"/>
        <w:ind w:firstLine="482" w:firstLineChars="20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三、收到和处理政府信息公开申请情况</w:t>
      </w:r>
    </w:p>
    <w:tbl>
      <w:tblPr>
        <w:tblStyle w:val="4"/>
        <w:tblW w:w="77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682"/>
        <w:gridCol w:w="1223"/>
        <w:gridCol w:w="700"/>
        <w:gridCol w:w="735"/>
        <w:gridCol w:w="825"/>
        <w:gridCol w:w="795"/>
        <w:gridCol w:w="980"/>
        <w:gridCol w:w="57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3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8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3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  <w:jc w:val="center"/>
        </w:trPr>
        <w:tc>
          <w:tcPr>
            <w:tcW w:w="238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其他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3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3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23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ind w:firstLine="482" w:firstLineChars="20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</w:p>
    <w:tbl>
      <w:tblPr>
        <w:tblStyle w:val="4"/>
        <w:tblW w:w="81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604"/>
        <w:gridCol w:w="604"/>
        <w:gridCol w:w="604"/>
        <w:gridCol w:w="406"/>
        <w:gridCol w:w="675"/>
        <w:gridCol w:w="675"/>
        <w:gridCol w:w="450"/>
        <w:gridCol w:w="555"/>
        <w:gridCol w:w="390"/>
        <w:gridCol w:w="555"/>
        <w:gridCol w:w="450"/>
        <w:gridCol w:w="675"/>
        <w:gridCol w:w="540"/>
        <w:gridCol w:w="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6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43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4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总计</w:t>
            </w:r>
          </w:p>
        </w:tc>
        <w:tc>
          <w:tcPr>
            <w:tcW w:w="27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6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3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总计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2020年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宽城区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残疾人联合会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信息公开工作取得了一定成效，有了较大进步，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主动公开信息在数量和质量上均有大幅提升，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但与上级要求和广大公众的需求相比还存在一定的差距。特别是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工作信息多、建议意见信息少的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问题。202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残联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将针对去年存在的问题与不足，从以下几方面进一步加强政府信息公开工作。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一是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拓宽公开渠道。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根据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残联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工作情况，拓宽公开渠道，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扩大社会覆盖面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积极满足社会对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残疾人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信息查询的需要。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二是加强队伍建设。加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残联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信息公开工作人员队伍建设，加强学习培训和教育引导，有效提升相关人员的专业化水平。三是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进一步完善机制。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进一步完善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政务公开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机制，确保信息内容合法、准确、及时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动政府信息公开工作深入开展。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无。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ind w:firstLine="480"/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                                         宽城区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残疾人联合会</w:t>
      </w:r>
    </w:p>
    <w:p>
      <w:pPr>
        <w:widowControl/>
        <w:shd w:val="clear" w:color="auto" w:fill="FFFFFF"/>
        <w:ind w:firstLine="240" w:firstLineChars="1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2021年1月20日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018D1FEC"/>
    <w:rsid w:val="02D65507"/>
    <w:rsid w:val="03983E3B"/>
    <w:rsid w:val="07E03D1C"/>
    <w:rsid w:val="0E39489B"/>
    <w:rsid w:val="1196598F"/>
    <w:rsid w:val="14E00276"/>
    <w:rsid w:val="19436A31"/>
    <w:rsid w:val="1D996734"/>
    <w:rsid w:val="1F141914"/>
    <w:rsid w:val="226C67B2"/>
    <w:rsid w:val="2B1C7A98"/>
    <w:rsid w:val="35337D9E"/>
    <w:rsid w:val="38626611"/>
    <w:rsid w:val="399F4603"/>
    <w:rsid w:val="3F621747"/>
    <w:rsid w:val="46D56C13"/>
    <w:rsid w:val="4DEB503D"/>
    <w:rsid w:val="62635399"/>
    <w:rsid w:val="688E0BD2"/>
    <w:rsid w:val="7416619F"/>
    <w:rsid w:val="74AA3DEE"/>
    <w:rsid w:val="788E0BB0"/>
    <w:rsid w:val="7BF00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20</Pages>
  <Words>7331</Words>
  <Characters>7502</Characters>
  <Lines>1405</Lines>
  <Paragraphs>402</Paragraphs>
  <TotalTime>31</TotalTime>
  <ScaleCrop>false</ScaleCrop>
  <LinksUpToDate>false</LinksUpToDate>
  <CharactersWithSpaces>8040</CharactersWithSpaces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2021-01-05T02:31:00Z</dcterms:created>
  <dc:creator>开心</dc:creator>
  <cp:lastModifiedBy>韩韩韩小宝</cp:lastModifiedBy>
  <cp:lastPrinted>2021-01-05T08:09:00Z</cp:lastPrinted>
  <dcterms:modified xsi:type="dcterms:W3CDTF">2021-03-26T02:09:02Z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B712FCCAE77D4ECC8A948A440857C29E</vt:lpwstr>
  </property>
</Properties>
</file>