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DAEF4">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方正小标宋_GBK" w:hAnsi="方正小标宋_GBK" w:eastAsia="方正小标宋_GBK" w:cs="方正小标宋_GBK"/>
          <w:b/>
          <w:spacing w:val="8"/>
          <w:sz w:val="44"/>
          <w:szCs w:val="44"/>
          <w:lang w:val="en-US" w:eastAsia="zh-CN"/>
        </w:rPr>
      </w:pPr>
      <w:r>
        <w:rPr>
          <w:rFonts w:hint="eastAsia" w:ascii="方正小标宋_GBK" w:hAnsi="方正小标宋_GBK" w:eastAsia="方正小标宋_GBK" w:cs="方正小标宋_GBK"/>
          <w:b/>
          <w:spacing w:val="8"/>
          <w:sz w:val="44"/>
          <w:szCs w:val="44"/>
          <w:lang w:eastAsia="zh-CN"/>
        </w:rPr>
        <w:t>中共</w:t>
      </w:r>
      <w:r>
        <w:rPr>
          <w:rFonts w:hint="eastAsia" w:ascii="方正小标宋_GBK" w:hAnsi="方正小标宋_GBK" w:eastAsia="方正小标宋_GBK" w:cs="方正小标宋_GBK"/>
          <w:b/>
          <w:spacing w:val="8"/>
          <w:sz w:val="44"/>
          <w:szCs w:val="44"/>
          <w:lang w:val="en-US" w:eastAsia="zh-CN"/>
        </w:rPr>
        <w:t>新广街道黄河路南社区委员会</w:t>
      </w:r>
    </w:p>
    <w:p w14:paraId="7D972833">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方正小标宋_GBK" w:hAnsi="宋体" w:eastAsia="方正小标宋_GBK"/>
          <w:b/>
          <w:spacing w:val="8"/>
          <w:sz w:val="44"/>
          <w:szCs w:val="44"/>
        </w:rPr>
      </w:pPr>
      <w:r>
        <w:rPr>
          <w:rFonts w:hint="eastAsia" w:ascii="方正小标宋_GBK" w:hAnsi="方正小标宋_GBK" w:eastAsia="方正小标宋_GBK" w:cs="方正小标宋_GBK"/>
          <w:b/>
          <w:spacing w:val="8"/>
          <w:sz w:val="44"/>
          <w:szCs w:val="44"/>
          <w:lang w:eastAsia="zh-CN"/>
        </w:rPr>
        <w:t>关于</w:t>
      </w:r>
      <w:r>
        <w:rPr>
          <w:rFonts w:hint="eastAsia" w:ascii="方正小标宋_GBK" w:hAnsi="宋体" w:eastAsia="方正小标宋_GBK"/>
          <w:b/>
          <w:spacing w:val="8"/>
          <w:sz w:val="44"/>
          <w:szCs w:val="44"/>
          <w:lang w:eastAsia="zh-CN"/>
        </w:rPr>
        <w:t>巡察</w:t>
      </w:r>
      <w:r>
        <w:rPr>
          <w:rFonts w:hint="eastAsia" w:ascii="方正小标宋_GBK" w:hAnsi="宋体" w:eastAsia="方正小标宋_GBK"/>
          <w:b/>
          <w:spacing w:val="8"/>
          <w:sz w:val="44"/>
          <w:szCs w:val="44"/>
        </w:rPr>
        <w:t>整改进展情况的通报</w:t>
      </w:r>
    </w:p>
    <w:p w14:paraId="20D2B8A9">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方正小标宋_GBK" w:hAnsi="宋体" w:eastAsia="方正小标宋_GBK" w:cs="Times New Roman"/>
          <w:b/>
          <w:spacing w:val="8"/>
          <w:sz w:val="32"/>
          <w:szCs w:val="32"/>
        </w:rPr>
      </w:pPr>
      <w:r>
        <w:rPr>
          <w:rFonts w:hint="eastAsia" w:ascii="方正小标宋_GBK" w:hAnsi="宋体" w:eastAsia="方正小标宋_GBK" w:cs="Times New Roman"/>
          <w:b/>
          <w:spacing w:val="8"/>
          <w:sz w:val="32"/>
          <w:szCs w:val="32"/>
        </w:rPr>
        <w:t>（社会公开稿）</w:t>
      </w:r>
    </w:p>
    <w:p w14:paraId="18382261">
      <w:pPr>
        <w:keepNext w:val="0"/>
        <w:keepLines w:val="0"/>
        <w:pageBreakBefore w:val="0"/>
        <w:kinsoku/>
        <w:wordWrap/>
        <w:overflowPunct/>
        <w:topLinePunct w:val="0"/>
        <w:autoSpaceDE/>
        <w:autoSpaceDN/>
        <w:bidi w:val="0"/>
        <w:adjustRightInd/>
        <w:snapToGrid/>
        <w:spacing w:line="600" w:lineRule="atLeast"/>
        <w:jc w:val="center"/>
        <w:textAlignment w:val="auto"/>
        <w:rPr>
          <w:rFonts w:hint="eastAsia" w:ascii="方正楷体_GBK" w:hAnsi="宋体" w:eastAsia="方正楷体_GBK"/>
          <w:b/>
          <w:spacing w:val="8"/>
          <w:sz w:val="32"/>
          <w:szCs w:val="32"/>
        </w:rPr>
      </w:pPr>
    </w:p>
    <w:p w14:paraId="10968765">
      <w:pPr>
        <w:keepNext w:val="0"/>
        <w:keepLines w:val="0"/>
        <w:pageBreakBefore w:val="0"/>
        <w:kinsoku/>
        <w:wordWrap/>
        <w:overflowPunct/>
        <w:topLinePunct w:val="0"/>
        <w:autoSpaceDE/>
        <w:autoSpaceDN/>
        <w:bidi w:val="0"/>
        <w:adjustRightInd/>
        <w:snapToGrid/>
        <w:spacing w:line="600" w:lineRule="atLeast"/>
        <w:ind w:firstLine="672" w:firstLineChars="200"/>
        <w:textAlignment w:val="auto"/>
        <w:rPr>
          <w:rFonts w:hint="default" w:ascii="Times New Roman" w:hAnsi="Times New Roman" w:eastAsia="仿宋_GB2312" w:cs="Times New Roman"/>
          <w:b w:val="0"/>
          <w:bCs/>
          <w:spacing w:val="8"/>
          <w:sz w:val="32"/>
          <w:szCs w:val="32"/>
        </w:rPr>
      </w:pPr>
      <w:r>
        <w:rPr>
          <w:rFonts w:hint="default" w:ascii="Times New Roman" w:hAnsi="Times New Roman" w:eastAsia="仿宋_GB2312" w:cs="Times New Roman"/>
          <w:b w:val="0"/>
          <w:bCs/>
          <w:spacing w:val="8"/>
          <w:sz w:val="32"/>
          <w:szCs w:val="32"/>
        </w:rPr>
        <w:t>根据</w:t>
      </w:r>
      <w:r>
        <w:rPr>
          <w:rFonts w:hint="default" w:ascii="Times New Roman" w:hAnsi="Times New Roman" w:eastAsia="仿宋_GB2312" w:cs="Times New Roman"/>
          <w:b w:val="0"/>
          <w:bCs/>
          <w:spacing w:val="8"/>
          <w:sz w:val="32"/>
          <w:szCs w:val="32"/>
          <w:lang w:eastAsia="zh-CN"/>
        </w:rPr>
        <w:t>区委</w:t>
      </w:r>
      <w:r>
        <w:rPr>
          <w:rFonts w:hint="default" w:ascii="Times New Roman" w:hAnsi="Times New Roman" w:eastAsia="仿宋_GB2312" w:cs="Times New Roman"/>
          <w:b w:val="0"/>
          <w:bCs/>
          <w:spacing w:val="8"/>
          <w:sz w:val="32"/>
          <w:szCs w:val="32"/>
        </w:rPr>
        <w:t>统一部署，</w:t>
      </w:r>
      <w:r>
        <w:rPr>
          <w:rFonts w:hint="default" w:ascii="Times New Roman" w:hAnsi="Times New Roman" w:eastAsia="仿宋_GB2312" w:cs="Times New Roman"/>
          <w:b w:val="0"/>
          <w:bCs/>
          <w:spacing w:val="8"/>
          <w:sz w:val="32"/>
          <w:szCs w:val="32"/>
          <w:lang w:val="en-US" w:eastAsia="zh-CN"/>
        </w:rPr>
        <w:t>2025</w:t>
      </w:r>
      <w:r>
        <w:rPr>
          <w:rFonts w:hint="default" w:ascii="Times New Roman" w:hAnsi="Times New Roman" w:eastAsia="仿宋_GB2312" w:cs="Times New Roman"/>
          <w:b w:val="0"/>
          <w:bCs/>
          <w:spacing w:val="8"/>
          <w:sz w:val="32"/>
          <w:szCs w:val="32"/>
        </w:rPr>
        <w:t>年</w:t>
      </w:r>
      <w:r>
        <w:rPr>
          <w:rFonts w:hint="default" w:ascii="Times New Roman" w:hAnsi="Times New Roman" w:eastAsia="仿宋_GB2312" w:cs="Times New Roman"/>
          <w:b w:val="0"/>
          <w:bCs/>
          <w:spacing w:val="8"/>
          <w:sz w:val="32"/>
          <w:szCs w:val="32"/>
          <w:lang w:val="en-US" w:eastAsia="zh-CN"/>
        </w:rPr>
        <w:t>3</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12</w:t>
      </w:r>
      <w:r>
        <w:rPr>
          <w:rFonts w:hint="default" w:ascii="Times New Roman" w:hAnsi="Times New Roman" w:eastAsia="仿宋_GB2312" w:cs="Times New Roman"/>
          <w:b w:val="0"/>
          <w:bCs/>
          <w:spacing w:val="8"/>
          <w:sz w:val="32"/>
          <w:szCs w:val="32"/>
        </w:rPr>
        <w:t>日至</w:t>
      </w:r>
      <w:r>
        <w:rPr>
          <w:rFonts w:hint="default" w:ascii="Times New Roman" w:hAnsi="Times New Roman" w:eastAsia="仿宋_GB2312" w:cs="Times New Roman"/>
          <w:b w:val="0"/>
          <w:bCs/>
          <w:spacing w:val="8"/>
          <w:sz w:val="32"/>
          <w:szCs w:val="32"/>
          <w:lang w:val="en-US" w:eastAsia="zh-CN"/>
        </w:rPr>
        <w:t>6</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6</w:t>
      </w:r>
      <w:r>
        <w:rPr>
          <w:rFonts w:hint="default" w:ascii="Times New Roman" w:hAnsi="Times New Roman" w:eastAsia="仿宋_GB2312" w:cs="Times New Roman"/>
          <w:b w:val="0"/>
          <w:bCs/>
          <w:spacing w:val="8"/>
          <w:sz w:val="32"/>
          <w:szCs w:val="32"/>
        </w:rPr>
        <w:t>日，</w:t>
      </w:r>
      <w:r>
        <w:rPr>
          <w:rFonts w:hint="default" w:ascii="Times New Roman" w:hAnsi="Times New Roman" w:eastAsia="仿宋_GB2312" w:cs="Times New Roman"/>
          <w:b w:val="0"/>
          <w:bCs/>
          <w:spacing w:val="8"/>
          <w:sz w:val="32"/>
          <w:szCs w:val="32"/>
          <w:lang w:eastAsia="zh-CN"/>
        </w:rPr>
        <w:t>区委</w:t>
      </w:r>
      <w:r>
        <w:rPr>
          <w:rFonts w:hint="default" w:ascii="Times New Roman" w:hAnsi="Times New Roman" w:eastAsia="仿宋_GB2312" w:cs="Times New Roman"/>
          <w:b w:val="0"/>
          <w:bCs/>
          <w:spacing w:val="8"/>
          <w:sz w:val="32"/>
          <w:szCs w:val="32"/>
          <w:lang w:val="en-US" w:eastAsia="zh-CN"/>
        </w:rPr>
        <w:t>第二</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组对</w:t>
      </w:r>
      <w:r>
        <w:rPr>
          <w:rFonts w:hint="default" w:ascii="Times New Roman" w:hAnsi="Times New Roman" w:eastAsia="仿宋_GB2312" w:cs="Times New Roman"/>
          <w:b w:val="0"/>
          <w:bCs/>
          <w:spacing w:val="8"/>
          <w:sz w:val="32"/>
          <w:szCs w:val="32"/>
          <w:lang w:val="en-US" w:eastAsia="zh-CN"/>
        </w:rPr>
        <w:t>新广街道</w:t>
      </w:r>
      <w:r>
        <w:rPr>
          <w:rFonts w:hint="eastAsia" w:ascii="Times New Roman" w:hAnsi="Times New Roman" w:eastAsia="仿宋_GB2312" w:cs="Times New Roman"/>
          <w:b w:val="0"/>
          <w:bCs/>
          <w:spacing w:val="8"/>
          <w:sz w:val="32"/>
          <w:szCs w:val="32"/>
          <w:lang w:val="en-US" w:eastAsia="zh-CN"/>
        </w:rPr>
        <w:t>党工委进行了常规</w:t>
      </w:r>
      <w:r>
        <w:rPr>
          <w:rFonts w:hint="default" w:ascii="Times New Roman" w:hAnsi="Times New Roman" w:eastAsia="仿宋_GB2312" w:cs="Times New Roman"/>
          <w:b w:val="0"/>
          <w:bCs/>
          <w:spacing w:val="8"/>
          <w:sz w:val="32"/>
          <w:szCs w:val="32"/>
          <w:lang w:eastAsia="zh-CN"/>
        </w:rPr>
        <w:t>巡察</w:t>
      </w:r>
      <w:r>
        <w:rPr>
          <w:rFonts w:hint="eastAsia" w:ascii="Times New Roman" w:hAnsi="Times New Roman" w:eastAsia="仿宋_GB2312" w:cs="Times New Roman"/>
          <w:b w:val="0"/>
          <w:bCs/>
          <w:spacing w:val="8"/>
          <w:sz w:val="32"/>
          <w:szCs w:val="32"/>
          <w:lang w:eastAsia="zh-CN"/>
        </w:rPr>
        <w:t>，</w:t>
      </w:r>
      <w:r>
        <w:rPr>
          <w:rFonts w:hint="eastAsia" w:ascii="Times New Roman" w:hAnsi="Times New Roman" w:eastAsia="仿宋_GB2312" w:cs="Times New Roman"/>
          <w:b w:val="0"/>
          <w:bCs/>
          <w:spacing w:val="8"/>
          <w:sz w:val="32"/>
          <w:szCs w:val="32"/>
          <w:lang w:val="en-US" w:eastAsia="zh-CN"/>
        </w:rPr>
        <w:t>对黄河路南</w:t>
      </w:r>
      <w:r>
        <w:rPr>
          <w:rFonts w:hint="default" w:ascii="Times New Roman" w:hAnsi="Times New Roman" w:eastAsia="仿宋_GB2312" w:cs="Times New Roman"/>
          <w:b w:val="0"/>
          <w:bCs/>
          <w:spacing w:val="8"/>
          <w:sz w:val="32"/>
          <w:szCs w:val="32"/>
          <w:lang w:val="en-US" w:eastAsia="zh-CN"/>
        </w:rPr>
        <w:t>社区党委</w:t>
      </w:r>
      <w:r>
        <w:rPr>
          <w:rFonts w:hint="default" w:ascii="Times New Roman" w:hAnsi="Times New Roman" w:eastAsia="仿宋_GB2312" w:cs="Times New Roman"/>
          <w:b w:val="0"/>
          <w:bCs/>
          <w:spacing w:val="8"/>
          <w:sz w:val="32"/>
          <w:szCs w:val="32"/>
        </w:rPr>
        <w:t>进行了</w:t>
      </w:r>
      <w:r>
        <w:rPr>
          <w:rFonts w:hint="eastAsia" w:ascii="Times New Roman" w:hAnsi="Times New Roman" w:eastAsia="仿宋_GB2312" w:cs="Times New Roman"/>
          <w:b w:val="0"/>
          <w:bCs/>
          <w:spacing w:val="8"/>
          <w:sz w:val="32"/>
          <w:szCs w:val="32"/>
          <w:lang w:val="en-US" w:eastAsia="zh-CN"/>
        </w:rPr>
        <w:t>延伸</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w:t>
      </w:r>
      <w:r>
        <w:rPr>
          <w:rFonts w:hint="default" w:ascii="Times New Roman" w:hAnsi="Times New Roman" w:eastAsia="仿宋_GB2312" w:cs="Times New Roman"/>
          <w:b w:val="0"/>
          <w:bCs/>
          <w:spacing w:val="8"/>
          <w:sz w:val="32"/>
          <w:szCs w:val="32"/>
          <w:lang w:val="en-US" w:eastAsia="zh-CN"/>
        </w:rPr>
        <w:t>7</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16</w:t>
      </w:r>
      <w:r>
        <w:rPr>
          <w:rFonts w:hint="default" w:ascii="Times New Roman" w:hAnsi="Times New Roman" w:eastAsia="仿宋_GB2312" w:cs="Times New Roman"/>
          <w:b w:val="0"/>
          <w:bCs/>
          <w:spacing w:val="8"/>
          <w:sz w:val="32"/>
          <w:szCs w:val="32"/>
        </w:rPr>
        <w:t>日，</w:t>
      </w:r>
      <w:r>
        <w:rPr>
          <w:rFonts w:hint="default" w:ascii="Times New Roman" w:hAnsi="Times New Roman" w:eastAsia="仿宋_GB2312" w:cs="Times New Roman"/>
          <w:b w:val="0"/>
          <w:bCs/>
          <w:spacing w:val="8"/>
          <w:sz w:val="32"/>
          <w:szCs w:val="32"/>
          <w:lang w:val="en" w:eastAsia="zh-CN"/>
        </w:rPr>
        <w:t>区委</w:t>
      </w:r>
      <w:r>
        <w:rPr>
          <w:rFonts w:hint="default" w:ascii="Times New Roman" w:hAnsi="Times New Roman" w:eastAsia="仿宋_GB2312" w:cs="Times New Roman"/>
          <w:b w:val="0"/>
          <w:bCs/>
          <w:spacing w:val="8"/>
          <w:sz w:val="32"/>
          <w:szCs w:val="32"/>
          <w:lang w:val="en-US" w:eastAsia="zh-CN"/>
        </w:rPr>
        <w:t>第二</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组向</w:t>
      </w:r>
      <w:r>
        <w:rPr>
          <w:rFonts w:hint="default" w:ascii="Times New Roman" w:hAnsi="Times New Roman" w:eastAsia="仿宋_GB2312" w:cs="Times New Roman"/>
          <w:b w:val="0"/>
          <w:bCs/>
          <w:spacing w:val="8"/>
          <w:sz w:val="32"/>
          <w:szCs w:val="32"/>
          <w:lang w:val="en-US" w:eastAsia="zh-CN"/>
        </w:rPr>
        <w:t>新广街道</w:t>
      </w:r>
      <w:r>
        <w:rPr>
          <w:rFonts w:hint="eastAsia" w:ascii="Times New Roman" w:hAnsi="Times New Roman" w:eastAsia="仿宋_GB2312" w:cs="Times New Roman"/>
          <w:b w:val="0"/>
          <w:bCs/>
          <w:spacing w:val="8"/>
          <w:sz w:val="32"/>
          <w:szCs w:val="32"/>
          <w:lang w:val="en-US" w:eastAsia="zh-CN"/>
        </w:rPr>
        <w:t>黄河路南</w:t>
      </w:r>
      <w:r>
        <w:rPr>
          <w:rFonts w:hint="default" w:ascii="Times New Roman" w:hAnsi="Times New Roman" w:eastAsia="仿宋_GB2312" w:cs="Times New Roman"/>
          <w:b w:val="0"/>
          <w:bCs/>
          <w:spacing w:val="8"/>
          <w:sz w:val="32"/>
          <w:szCs w:val="32"/>
          <w:lang w:val="en-US" w:eastAsia="zh-CN"/>
        </w:rPr>
        <w:t>社区党委</w:t>
      </w:r>
      <w:r>
        <w:rPr>
          <w:rFonts w:hint="default" w:ascii="Times New Roman" w:hAnsi="Times New Roman" w:eastAsia="仿宋_GB2312" w:cs="Times New Roman"/>
          <w:b w:val="0"/>
          <w:bCs/>
          <w:spacing w:val="8"/>
          <w:sz w:val="32"/>
          <w:szCs w:val="32"/>
          <w:lang w:val="en"/>
        </w:rPr>
        <w:t>反馈了</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意见</w:t>
      </w:r>
      <w:r>
        <w:rPr>
          <w:rFonts w:hint="default" w:ascii="Times New Roman" w:hAnsi="Times New Roman" w:eastAsia="仿宋_GB2312" w:cs="Times New Roman"/>
          <w:b w:val="0"/>
          <w:bCs/>
          <w:spacing w:val="8"/>
          <w:sz w:val="32"/>
          <w:szCs w:val="32"/>
          <w:lang w:val="en" w:eastAsia="zh-CN"/>
        </w:rPr>
        <w:t>。</w:t>
      </w:r>
      <w:r>
        <w:rPr>
          <w:rFonts w:hint="default" w:ascii="Times New Roman" w:hAnsi="Times New Roman" w:eastAsia="仿宋_GB2312" w:cs="Times New Roman"/>
          <w:b w:val="0"/>
          <w:bCs/>
          <w:spacing w:val="8"/>
          <w:sz w:val="32"/>
          <w:szCs w:val="32"/>
          <w:lang w:val="en"/>
        </w:rPr>
        <w:t>按照</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工作有关要求，现将</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整改进展情况予以公布。</w:t>
      </w:r>
    </w:p>
    <w:p w14:paraId="366C9D0E">
      <w:pPr>
        <w:keepNext w:val="0"/>
        <w:keepLines w:val="0"/>
        <w:pageBreakBefore w:val="0"/>
        <w:numPr>
          <w:ilvl w:val="0"/>
          <w:numId w:val="1"/>
        </w:numPr>
        <w:kinsoku/>
        <w:wordWrap/>
        <w:overflowPunct/>
        <w:topLinePunct w:val="0"/>
        <w:autoSpaceDE/>
        <w:autoSpaceDN/>
        <w:bidi w:val="0"/>
        <w:adjustRightInd/>
        <w:snapToGrid/>
        <w:spacing w:line="600" w:lineRule="atLeast"/>
        <w:ind w:firstLine="661" w:firstLineChars="197"/>
        <w:textAlignment w:val="auto"/>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rPr>
        <w:t>整改工作总体情况</w:t>
      </w:r>
    </w:p>
    <w:p w14:paraId="3F9162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firstLine="672" w:firstLineChars="200"/>
        <w:jc w:val="left"/>
        <w:textAlignment w:val="auto"/>
        <w:rPr>
          <w:rFonts w:hint="eastAsia" w:ascii="仿宋" w:hAnsi="仿宋" w:eastAsia="仿宋" w:cs="仿宋"/>
          <w:b w:val="0"/>
          <w:bCs/>
          <w:spacing w:val="8"/>
          <w:sz w:val="32"/>
          <w:szCs w:val="32"/>
          <w:highlight w:val="none"/>
        </w:rPr>
      </w:pPr>
      <w:r>
        <w:rPr>
          <w:rFonts w:hint="eastAsia" w:ascii="仿宋" w:hAnsi="仿宋" w:eastAsia="仿宋" w:cs="仿宋"/>
          <w:b w:val="0"/>
          <w:bCs/>
          <w:spacing w:val="8"/>
          <w:sz w:val="32"/>
          <w:szCs w:val="32"/>
          <w:highlight w:val="none"/>
        </w:rPr>
        <w:t>黄河路南社区党委高度重视，第一时间对巡察组提出的问题进行整改，明确整改事项</w:t>
      </w:r>
      <w:r>
        <w:rPr>
          <w:rFonts w:hint="eastAsia" w:ascii="仿宋" w:hAnsi="仿宋" w:eastAsia="仿宋" w:cs="仿宋"/>
          <w:b w:val="0"/>
          <w:bCs/>
          <w:spacing w:val="8"/>
          <w:sz w:val="32"/>
          <w:szCs w:val="32"/>
          <w:highlight w:val="none"/>
          <w:lang w:val="en-US" w:eastAsia="zh-CN"/>
        </w:rPr>
        <w:t>3方面涉及6</w:t>
      </w:r>
      <w:r>
        <w:rPr>
          <w:rFonts w:hint="eastAsia" w:ascii="仿宋" w:hAnsi="仿宋" w:eastAsia="仿宋" w:cs="仿宋"/>
          <w:b w:val="0"/>
          <w:bCs/>
          <w:spacing w:val="8"/>
          <w:sz w:val="32"/>
          <w:szCs w:val="32"/>
          <w:highlight w:val="none"/>
        </w:rPr>
        <w:t>项</w:t>
      </w:r>
      <w:r>
        <w:rPr>
          <w:rFonts w:hint="eastAsia" w:ascii="仿宋" w:hAnsi="仿宋" w:eastAsia="仿宋" w:cs="仿宋"/>
          <w:b w:val="0"/>
          <w:bCs/>
          <w:spacing w:val="8"/>
          <w:sz w:val="32"/>
          <w:szCs w:val="32"/>
          <w:highlight w:val="none"/>
          <w:lang w:val="en-US" w:eastAsia="zh-CN"/>
        </w:rPr>
        <w:t>事项16个问题</w:t>
      </w:r>
      <w:r>
        <w:rPr>
          <w:rFonts w:hint="eastAsia" w:ascii="仿宋" w:hAnsi="仿宋" w:eastAsia="仿宋" w:cs="仿宋"/>
          <w:b w:val="0"/>
          <w:bCs/>
          <w:spacing w:val="8"/>
          <w:sz w:val="32"/>
          <w:szCs w:val="32"/>
          <w:highlight w:val="none"/>
        </w:rPr>
        <w:t>，主要包括学习贯彻习近平新时代中国特色社会主义思想和党的二十大及二十届历次全会精神不深入，</w:t>
      </w:r>
      <w:r>
        <w:rPr>
          <w:rFonts w:hint="eastAsia" w:ascii="仿宋" w:hAnsi="仿宋" w:eastAsia="仿宋" w:cs="仿宋"/>
          <w:b w:val="0"/>
          <w:bCs/>
          <w:sz w:val="32"/>
          <w:szCs w:val="32"/>
          <w:lang w:val="en-US" w:eastAsia="zh-CN"/>
        </w:rPr>
        <w:t>履行职能责任、落实上级重大决策部署有差距，</w:t>
      </w:r>
      <w:r>
        <w:rPr>
          <w:rFonts w:hint="eastAsia" w:ascii="仿宋" w:hAnsi="仿宋" w:eastAsia="仿宋" w:cs="仿宋"/>
          <w:b w:val="0"/>
          <w:bCs/>
          <w:spacing w:val="8"/>
          <w:sz w:val="32"/>
          <w:szCs w:val="32"/>
          <w:highlight w:val="none"/>
        </w:rPr>
        <w:t>党风廉政建</w:t>
      </w:r>
      <w:r>
        <w:rPr>
          <w:rFonts w:hint="eastAsia" w:ascii="仿宋" w:hAnsi="仿宋" w:eastAsia="仿宋" w:cs="仿宋"/>
          <w:b w:val="0"/>
          <w:bCs/>
          <w:spacing w:val="8"/>
          <w:sz w:val="32"/>
          <w:szCs w:val="32"/>
          <w:highlight w:val="none"/>
        </w:rPr>
        <w:t>设重视度不够，财务管理不规范，民主集中制落实不到位，党建工作主体责任落实不力等</w:t>
      </w:r>
      <w:r>
        <w:rPr>
          <w:rFonts w:hint="eastAsia" w:ascii="仿宋" w:hAnsi="仿宋" w:eastAsia="仿宋" w:cs="仿宋"/>
          <w:b w:val="0"/>
          <w:bCs/>
          <w:spacing w:val="8"/>
          <w:sz w:val="32"/>
          <w:szCs w:val="32"/>
          <w:highlight w:val="none"/>
          <w:lang w:eastAsia="zh-CN"/>
        </w:rPr>
        <w:t>，</w:t>
      </w:r>
      <w:r>
        <w:rPr>
          <w:rFonts w:hint="eastAsia" w:ascii="仿宋" w:hAnsi="仿宋" w:eastAsia="仿宋" w:cs="仿宋"/>
          <w:b w:val="0"/>
          <w:bCs/>
          <w:spacing w:val="8"/>
          <w:sz w:val="32"/>
          <w:szCs w:val="32"/>
          <w:highlight w:val="none"/>
          <w:lang w:val="en-US" w:eastAsia="zh-CN"/>
        </w:rPr>
        <w:t>以上问题均</w:t>
      </w:r>
      <w:r>
        <w:rPr>
          <w:rFonts w:hint="eastAsia" w:ascii="仿宋" w:hAnsi="仿宋" w:eastAsia="仿宋" w:cs="仿宋"/>
          <w:b w:val="0"/>
          <w:bCs/>
          <w:spacing w:val="8"/>
          <w:sz w:val="32"/>
          <w:szCs w:val="32"/>
          <w:highlight w:val="none"/>
        </w:rPr>
        <w:t>已完成整改，整改完成率达100%。</w:t>
      </w:r>
      <w:r>
        <w:rPr>
          <w:rFonts w:hint="eastAsia" w:ascii="仿宋" w:hAnsi="仿宋" w:eastAsia="仿宋" w:cs="仿宋"/>
          <w:b w:val="0"/>
          <w:bCs/>
          <w:spacing w:val="8"/>
          <w:sz w:val="32"/>
          <w:szCs w:val="32"/>
          <w:highlight w:val="none"/>
        </w:rPr>
        <w:t>整改落实情况</w:t>
      </w:r>
      <w:r>
        <w:rPr>
          <w:rFonts w:hint="eastAsia" w:ascii="仿宋" w:hAnsi="仿宋" w:eastAsia="仿宋" w:cs="仿宋"/>
          <w:b w:val="0"/>
          <w:bCs/>
          <w:spacing w:val="8"/>
          <w:sz w:val="32"/>
          <w:szCs w:val="32"/>
          <w:highlight w:val="none"/>
          <w:lang w:eastAsia="zh-CN"/>
        </w:rPr>
        <w:t>。</w:t>
      </w:r>
      <w:r>
        <w:rPr>
          <w:rFonts w:hint="eastAsia" w:ascii="仿宋" w:hAnsi="仿宋" w:eastAsia="仿宋" w:cs="仿宋"/>
          <w:kern w:val="0"/>
          <w:sz w:val="32"/>
          <w:szCs w:val="32"/>
          <w:lang w:val="en-US" w:eastAsia="zh-CN" w:bidi="ar"/>
        </w:rPr>
        <w:t>针对巡察反馈的问题，社区党委坚持问题导向，逐一对账认领，深入分析问题根源，制定详实的整改方案，建立“问题清单、任务清单、责任清单”，明确整改目标、具体措施、责任领导、责任部门和整改时限，确保每个问题都有人抓、有人管。</w:t>
      </w:r>
      <w:r>
        <w:rPr>
          <w:rFonts w:hint="eastAsia" w:ascii="仿宋" w:hAnsi="仿宋" w:eastAsia="仿宋" w:cs="仿宋"/>
          <w:b w:val="0"/>
          <w:bCs/>
          <w:spacing w:val="8"/>
          <w:sz w:val="32"/>
          <w:szCs w:val="32"/>
          <w:highlight w:val="none"/>
        </w:rPr>
        <w:t>社区党委</w:t>
      </w:r>
      <w:r>
        <w:rPr>
          <w:rFonts w:hint="eastAsia" w:ascii="仿宋" w:hAnsi="仿宋" w:eastAsia="仿宋" w:cs="仿宋"/>
          <w:b w:val="0"/>
          <w:bCs/>
          <w:spacing w:val="8"/>
          <w:sz w:val="32"/>
          <w:szCs w:val="32"/>
          <w:highlight w:val="none"/>
          <w:lang w:val="en-US" w:eastAsia="zh-CN"/>
        </w:rPr>
        <w:t>将</w:t>
      </w:r>
      <w:r>
        <w:rPr>
          <w:rFonts w:hint="eastAsia" w:ascii="仿宋" w:hAnsi="仿宋" w:eastAsia="仿宋" w:cs="仿宋"/>
          <w:b w:val="0"/>
          <w:bCs/>
          <w:spacing w:val="8"/>
          <w:sz w:val="32"/>
          <w:szCs w:val="32"/>
          <w:highlight w:val="none"/>
        </w:rPr>
        <w:t>深刻认识巡察整改的政治任务，切实增强整改的自觉</w:t>
      </w:r>
      <w:r>
        <w:rPr>
          <w:rFonts w:hint="eastAsia" w:ascii="仿宋" w:hAnsi="仿宋" w:eastAsia="仿宋" w:cs="仿宋"/>
          <w:b w:val="0"/>
          <w:bCs/>
          <w:spacing w:val="8"/>
          <w:sz w:val="32"/>
          <w:szCs w:val="32"/>
          <w:highlight w:val="none"/>
          <w:lang w:val="en-US" w:eastAsia="zh-CN"/>
        </w:rPr>
        <w:t>性</w:t>
      </w:r>
      <w:r>
        <w:rPr>
          <w:rFonts w:hint="eastAsia" w:ascii="仿宋" w:hAnsi="仿宋" w:eastAsia="仿宋" w:cs="仿宋"/>
          <w:b w:val="0"/>
          <w:bCs/>
          <w:spacing w:val="8"/>
          <w:sz w:val="32"/>
          <w:szCs w:val="32"/>
          <w:highlight w:val="none"/>
        </w:rPr>
        <w:t>，坚决扛起整改主体责任。</w:t>
      </w:r>
    </w:p>
    <w:p w14:paraId="621CE28F">
      <w:pPr>
        <w:keepNext w:val="0"/>
        <w:keepLines w:val="0"/>
        <w:pageBreakBefore w:val="0"/>
        <w:numPr>
          <w:numId w:val="0"/>
        </w:numPr>
        <w:kinsoku/>
        <w:wordWrap/>
        <w:overflowPunct/>
        <w:topLinePunct w:val="0"/>
        <w:autoSpaceDE/>
        <w:autoSpaceDN/>
        <w:bidi w:val="0"/>
        <w:adjustRightInd/>
        <w:snapToGrid/>
        <w:spacing w:line="600" w:lineRule="atLeast"/>
        <w:ind w:firstLine="672" w:firstLineChars="200"/>
        <w:textAlignment w:val="auto"/>
        <w:rPr>
          <w:rFonts w:hint="eastAsia" w:ascii="仿宋" w:hAnsi="仿宋" w:eastAsia="仿宋" w:cs="仿宋"/>
          <w:b w:val="0"/>
          <w:bCs/>
          <w:sz w:val="32"/>
          <w:szCs w:val="40"/>
        </w:rPr>
      </w:pPr>
      <w:r>
        <w:rPr>
          <w:rFonts w:hint="eastAsia" w:ascii="黑体" w:hAnsi="黑体" w:eastAsia="黑体" w:cs="黑体"/>
          <w:b w:val="0"/>
          <w:bCs/>
          <w:spacing w:val="8"/>
          <w:sz w:val="32"/>
          <w:szCs w:val="32"/>
          <w:lang w:val="en-US" w:eastAsia="zh-CN"/>
        </w:rPr>
        <w:t>二、主要</w:t>
      </w:r>
      <w:r>
        <w:rPr>
          <w:rFonts w:hint="eastAsia" w:ascii="黑体" w:hAnsi="黑体" w:eastAsia="黑体" w:cs="黑体"/>
          <w:b w:val="0"/>
          <w:bCs/>
          <w:spacing w:val="8"/>
          <w:sz w:val="32"/>
          <w:szCs w:val="32"/>
        </w:rPr>
        <w:t>问题</w:t>
      </w:r>
      <w:r>
        <w:rPr>
          <w:rFonts w:hint="eastAsia" w:ascii="黑体" w:hAnsi="黑体" w:eastAsia="黑体" w:cs="黑体"/>
          <w:b w:val="0"/>
          <w:bCs/>
          <w:spacing w:val="8"/>
          <w:sz w:val="32"/>
          <w:szCs w:val="32"/>
          <w:lang w:val="en-US" w:eastAsia="zh-CN"/>
        </w:rPr>
        <w:t>及</w:t>
      </w:r>
      <w:r>
        <w:rPr>
          <w:rFonts w:hint="eastAsia" w:ascii="黑体" w:hAnsi="黑体" w:eastAsia="黑体" w:cs="黑体"/>
          <w:b w:val="0"/>
          <w:bCs/>
          <w:spacing w:val="8"/>
          <w:sz w:val="32"/>
          <w:szCs w:val="32"/>
        </w:rPr>
        <w:t>整改情况</w:t>
      </w:r>
    </w:p>
    <w:p w14:paraId="67FE58AC">
      <w:pPr>
        <w:keepNext w:val="0"/>
        <w:keepLines w:val="0"/>
        <w:pageBreakBefore w:val="0"/>
        <w:kinsoku/>
        <w:wordWrap/>
        <w:overflowPunct/>
        <w:topLinePunct w:val="0"/>
        <w:autoSpaceDE/>
        <w:autoSpaceDN/>
        <w:bidi w:val="0"/>
        <w:adjustRightInd/>
        <w:snapToGrid/>
        <w:spacing w:line="600" w:lineRule="atLeast"/>
        <w:ind w:firstLine="675" w:firstLineChars="200"/>
        <w:textAlignment w:val="auto"/>
        <w:rPr>
          <w:rFonts w:hint="eastAsia" w:ascii="仿宋" w:hAnsi="仿宋" w:eastAsia="仿宋" w:cs="仿宋"/>
          <w:b/>
          <w:bCs w:val="0"/>
          <w:spacing w:val="8"/>
          <w:sz w:val="32"/>
          <w:szCs w:val="32"/>
          <w:highlight w:val="none"/>
        </w:rPr>
      </w:pPr>
      <w:r>
        <w:rPr>
          <w:rFonts w:hint="eastAsia" w:ascii="仿宋" w:hAnsi="仿宋" w:eastAsia="仿宋" w:cs="仿宋"/>
          <w:b/>
          <w:bCs w:val="0"/>
          <w:spacing w:val="8"/>
          <w:sz w:val="32"/>
          <w:szCs w:val="32"/>
          <w:lang w:eastAsia="zh-CN"/>
        </w:rPr>
        <w:t>（</w:t>
      </w:r>
      <w:r>
        <w:rPr>
          <w:rFonts w:hint="eastAsia" w:ascii="仿宋" w:hAnsi="仿宋" w:eastAsia="仿宋" w:cs="仿宋"/>
          <w:b/>
          <w:bCs w:val="0"/>
          <w:spacing w:val="8"/>
          <w:sz w:val="32"/>
          <w:szCs w:val="32"/>
          <w:lang w:val="en-US" w:eastAsia="zh-CN"/>
        </w:rPr>
        <w:t>一</w:t>
      </w:r>
      <w:r>
        <w:rPr>
          <w:rFonts w:hint="eastAsia" w:ascii="仿宋" w:hAnsi="仿宋" w:eastAsia="仿宋" w:cs="仿宋"/>
          <w:b/>
          <w:bCs w:val="0"/>
          <w:spacing w:val="8"/>
          <w:sz w:val="32"/>
          <w:szCs w:val="32"/>
          <w:lang w:eastAsia="zh-CN"/>
        </w:rPr>
        <w:t>）</w:t>
      </w:r>
      <w:r>
        <w:rPr>
          <w:rFonts w:hint="eastAsia" w:ascii="仿宋" w:hAnsi="仿宋" w:eastAsia="仿宋" w:cs="仿宋"/>
          <w:b/>
          <w:bCs w:val="0"/>
          <w:spacing w:val="8"/>
          <w:sz w:val="32"/>
          <w:szCs w:val="32"/>
          <w:highlight w:val="none"/>
          <w:lang w:eastAsia="zh-CN"/>
        </w:rPr>
        <w:t>关于</w:t>
      </w:r>
      <w:r>
        <w:rPr>
          <w:rFonts w:hint="eastAsia" w:ascii="仿宋" w:hAnsi="仿宋" w:eastAsia="仿宋" w:cs="仿宋"/>
          <w:b/>
          <w:bCs w:val="0"/>
          <w:spacing w:val="8"/>
          <w:sz w:val="32"/>
          <w:szCs w:val="32"/>
        </w:rPr>
        <w:t>聚焦党中央各项决策部署在基层的落实情况</w:t>
      </w:r>
      <w:r>
        <w:rPr>
          <w:rFonts w:hint="eastAsia" w:ascii="仿宋" w:hAnsi="仿宋" w:eastAsia="仿宋" w:cs="仿宋"/>
          <w:b/>
          <w:bCs w:val="0"/>
          <w:spacing w:val="8"/>
          <w:sz w:val="32"/>
          <w:szCs w:val="32"/>
          <w:highlight w:val="none"/>
        </w:rPr>
        <w:t>方面</w:t>
      </w:r>
    </w:p>
    <w:p w14:paraId="63A1EE3C">
      <w:pPr>
        <w:keepNext w:val="0"/>
        <w:keepLines w:val="0"/>
        <w:pageBreakBefore w:val="0"/>
        <w:kinsoku/>
        <w:wordWrap/>
        <w:overflowPunct/>
        <w:topLinePunct w:val="0"/>
        <w:autoSpaceDE/>
        <w:autoSpaceDN/>
        <w:bidi w:val="0"/>
        <w:adjustRightInd/>
        <w:snapToGrid/>
        <w:spacing w:line="600" w:lineRule="atLeast"/>
        <w:ind w:firstLine="675" w:firstLineChars="200"/>
        <w:textAlignment w:val="auto"/>
        <w:rPr>
          <w:rFonts w:hint="eastAsia" w:ascii="仿宋" w:hAnsi="仿宋" w:eastAsia="仿宋" w:cs="仿宋"/>
          <w:b/>
          <w:bCs w:val="0"/>
          <w:spacing w:val="8"/>
          <w:sz w:val="32"/>
          <w:szCs w:val="32"/>
          <w:highlight w:val="none"/>
          <w:lang w:val="en-US" w:eastAsia="zh-CN"/>
        </w:rPr>
      </w:pPr>
      <w:r>
        <w:rPr>
          <w:rFonts w:hint="eastAsia" w:ascii="仿宋" w:hAnsi="仿宋" w:eastAsia="仿宋" w:cs="仿宋"/>
          <w:b/>
          <w:bCs w:val="0"/>
          <w:spacing w:val="8"/>
          <w:sz w:val="32"/>
          <w:szCs w:val="32"/>
          <w:highlight w:val="none"/>
          <w:lang w:val="en-US" w:eastAsia="zh-CN"/>
        </w:rPr>
        <w:t>1.关于</w:t>
      </w:r>
      <w:r>
        <w:rPr>
          <w:rFonts w:hint="eastAsia" w:ascii="仿宋" w:hAnsi="仿宋" w:eastAsia="仿宋" w:cs="仿宋"/>
          <w:b/>
          <w:bCs w:val="0"/>
          <w:spacing w:val="8"/>
          <w:sz w:val="32"/>
          <w:szCs w:val="32"/>
          <w:highlight w:val="none"/>
          <w:lang w:val="en"/>
        </w:rPr>
        <w:t>学习贯彻习近平新时代中国特色社会主义思想和党的二十大及二十届历次全会精神不深入</w:t>
      </w:r>
      <w:r>
        <w:rPr>
          <w:rFonts w:hint="eastAsia" w:ascii="仿宋" w:hAnsi="仿宋" w:eastAsia="仿宋" w:cs="仿宋"/>
          <w:b/>
          <w:bCs w:val="0"/>
          <w:spacing w:val="8"/>
          <w:sz w:val="32"/>
          <w:szCs w:val="32"/>
          <w:highlight w:val="none"/>
          <w:lang w:val="en" w:eastAsia="zh-CN"/>
        </w:rPr>
        <w:t>问题整改情况</w:t>
      </w:r>
    </w:p>
    <w:p w14:paraId="7391AD2F">
      <w:pPr>
        <w:keepNext w:val="0"/>
        <w:keepLines w:val="0"/>
        <w:pageBreakBefore w:val="0"/>
        <w:numPr>
          <w:ilvl w:val="0"/>
          <w:numId w:val="0"/>
        </w:numPr>
        <w:kinsoku/>
        <w:wordWrap/>
        <w:overflowPunct/>
        <w:topLinePunct w:val="0"/>
        <w:autoSpaceDE/>
        <w:autoSpaceDN/>
        <w:bidi w:val="0"/>
        <w:adjustRightInd/>
        <w:snapToGrid/>
        <w:spacing w:line="600" w:lineRule="atLeast"/>
        <w:ind w:firstLine="672" w:firstLineChars="200"/>
        <w:textAlignment w:val="auto"/>
        <w:rPr>
          <w:rFonts w:hint="eastAsia" w:ascii="仿宋" w:hAnsi="仿宋" w:eastAsia="仿宋" w:cs="仿宋"/>
          <w:b w:val="0"/>
          <w:bCs/>
          <w:spacing w:val="8"/>
          <w:sz w:val="32"/>
          <w:szCs w:val="32"/>
          <w:highlight w:val="none"/>
          <w:lang w:val="en"/>
        </w:rPr>
      </w:pPr>
      <w:r>
        <w:rPr>
          <w:rFonts w:hint="eastAsia" w:ascii="仿宋" w:hAnsi="仿宋" w:eastAsia="仿宋" w:cs="仿宋"/>
          <w:b w:val="0"/>
          <w:bCs/>
          <w:spacing w:val="8"/>
          <w:sz w:val="32"/>
          <w:szCs w:val="32"/>
          <w:highlight w:val="none"/>
          <w:lang w:val="en" w:eastAsia="zh-CN"/>
        </w:rPr>
        <w:t>（</w:t>
      </w:r>
      <w:r>
        <w:rPr>
          <w:rFonts w:hint="eastAsia" w:ascii="仿宋" w:hAnsi="仿宋" w:eastAsia="仿宋" w:cs="仿宋"/>
          <w:b w:val="0"/>
          <w:bCs/>
          <w:spacing w:val="8"/>
          <w:sz w:val="32"/>
          <w:szCs w:val="32"/>
          <w:highlight w:val="none"/>
          <w:lang w:val="en-US" w:eastAsia="zh-CN"/>
        </w:rPr>
        <w:t>1</w:t>
      </w:r>
      <w:r>
        <w:rPr>
          <w:rFonts w:hint="eastAsia" w:ascii="仿宋" w:hAnsi="仿宋" w:eastAsia="仿宋" w:cs="仿宋"/>
          <w:b w:val="0"/>
          <w:bCs/>
          <w:spacing w:val="8"/>
          <w:sz w:val="32"/>
          <w:szCs w:val="32"/>
          <w:highlight w:val="none"/>
          <w:lang w:val="en" w:eastAsia="zh-CN"/>
        </w:rPr>
        <w:t>）针对</w:t>
      </w:r>
      <w:r>
        <w:rPr>
          <w:rFonts w:hint="eastAsia" w:ascii="仿宋" w:hAnsi="仿宋" w:eastAsia="仿宋" w:cs="仿宋"/>
          <w:b w:val="0"/>
          <w:bCs/>
          <w:spacing w:val="8"/>
          <w:sz w:val="32"/>
          <w:szCs w:val="32"/>
          <w:highlight w:val="none"/>
          <w:lang w:val="en"/>
        </w:rPr>
        <w:t>2023年黄河路南社区共召两委（党委和居委）会议，</w:t>
      </w:r>
      <w:r>
        <w:rPr>
          <w:rFonts w:hint="eastAsia" w:ascii="仿宋" w:hAnsi="仿宋" w:eastAsia="仿宋" w:cs="仿宋"/>
          <w:b w:val="0"/>
          <w:bCs/>
          <w:spacing w:val="8"/>
          <w:sz w:val="32"/>
          <w:szCs w:val="32"/>
          <w:highlight w:val="none"/>
          <w:lang w:val="en-US" w:eastAsia="zh-CN"/>
        </w:rPr>
        <w:t>在</w:t>
      </w:r>
      <w:r>
        <w:rPr>
          <w:rFonts w:hint="eastAsia" w:ascii="仿宋" w:hAnsi="仿宋" w:eastAsia="仿宋" w:cs="仿宋"/>
          <w:b w:val="0"/>
          <w:bCs/>
          <w:spacing w:val="8"/>
          <w:sz w:val="32"/>
          <w:szCs w:val="32"/>
          <w:highlight w:val="none"/>
          <w:lang w:val="en"/>
        </w:rPr>
        <w:t>学习党的二十大、二十届二中全会精神、习近平总书记在新时代推动东北全面振兴座谈会上的重要讲话精神，思想上对党的政治理论学习重视程度不够。</w:t>
      </w:r>
    </w:p>
    <w:p w14:paraId="7B49FEA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firstLine="643" w:firstLineChars="200"/>
        <w:jc w:val="left"/>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pacing w:val="8"/>
          <w:sz w:val="32"/>
          <w:szCs w:val="32"/>
          <w:lang w:val="en-US" w:eastAsia="zh-CN"/>
        </w:rPr>
        <w:t>一是</w:t>
      </w:r>
      <w:r>
        <w:rPr>
          <w:rFonts w:hint="eastAsia" w:ascii="仿宋" w:hAnsi="仿宋" w:eastAsia="仿宋" w:cs="仿宋"/>
          <w:b w:val="0"/>
          <w:bCs/>
          <w:spacing w:val="8"/>
          <w:sz w:val="32"/>
          <w:szCs w:val="32"/>
          <w:lang w:val="en" w:eastAsia="zh-CN"/>
        </w:rPr>
        <w:t>明确责任主体。建立以社区党组织书记为第一责任人的理论学习责任制，明确其在组织、协调和监督社区理论学习方面的具体职责。</w:t>
      </w:r>
      <w:r>
        <w:rPr>
          <w:rFonts w:hint="eastAsia" w:ascii="仿宋" w:hAnsi="仿宋" w:eastAsia="仿宋" w:cs="仿宋"/>
          <w:b/>
          <w:bCs w:val="0"/>
          <w:spacing w:val="8"/>
          <w:sz w:val="32"/>
          <w:szCs w:val="32"/>
          <w:lang w:val="en-US" w:eastAsia="zh-CN"/>
        </w:rPr>
        <w:t>二是</w:t>
      </w:r>
      <w:r>
        <w:rPr>
          <w:rFonts w:hint="eastAsia" w:ascii="仿宋" w:hAnsi="仿宋" w:eastAsia="仿宋" w:cs="仿宋"/>
          <w:b w:val="0"/>
          <w:bCs/>
          <w:spacing w:val="8"/>
          <w:sz w:val="32"/>
          <w:szCs w:val="32"/>
          <w:lang w:val="en" w:eastAsia="zh-CN"/>
        </w:rPr>
        <w:t>建立监督机制。建立社区理论学习监督小组，定期对社区各党支部和党员的学习情况进行检查，查看学习记录、学习笔记等，及时发现和解决学习中存在的问题，确保学习任务落到实处。</w:t>
      </w:r>
      <w:r>
        <w:rPr>
          <w:rFonts w:hint="eastAsia" w:ascii="仿宋" w:hAnsi="仿宋" w:eastAsia="仿宋" w:cs="仿宋"/>
          <w:b w:val="0"/>
          <w:bCs/>
          <w:spacing w:val="8"/>
          <w:sz w:val="32"/>
          <w:szCs w:val="32"/>
          <w:lang w:val="en-US" w:eastAsia="zh-CN"/>
        </w:rPr>
        <w:t xml:space="preserve">     </w:t>
      </w:r>
    </w:p>
    <w:p w14:paraId="35F2502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firstLine="643" w:firstLineChars="200"/>
        <w:jc w:val="left"/>
        <w:textAlignment w:val="auto"/>
        <w:rPr>
          <w:rFonts w:hint="eastAsia" w:ascii="仿宋" w:hAnsi="仿宋" w:eastAsia="仿宋" w:cs="仿宋"/>
          <w:b w:val="0"/>
          <w:bCs/>
          <w:spacing w:val="8"/>
          <w:sz w:val="32"/>
          <w:szCs w:val="32"/>
          <w:lang w:val="en"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6EF8093A">
      <w:pPr>
        <w:pStyle w:val="2"/>
        <w:keepNext w:val="0"/>
        <w:keepLines w:val="0"/>
        <w:pageBreakBefore w:val="0"/>
        <w:numPr>
          <w:ilvl w:val="0"/>
          <w:numId w:val="2"/>
        </w:numPr>
        <w:kinsoku/>
        <w:wordWrap/>
        <w:overflowPunct/>
        <w:topLinePunct w:val="0"/>
        <w:autoSpaceDE/>
        <w:autoSpaceDN/>
        <w:bidi w:val="0"/>
        <w:adjustRightInd/>
        <w:snapToGrid/>
        <w:spacing w:before="0" w:after="0" w:line="600" w:lineRule="atLeast"/>
        <w:ind w:firstLine="640"/>
        <w:jc w:val="left"/>
        <w:textAlignment w:val="auto"/>
        <w:rPr>
          <w:rFonts w:hint="eastAsia" w:ascii="仿宋" w:hAnsi="仿宋" w:eastAsia="仿宋" w:cs="仿宋"/>
          <w:b w:val="0"/>
          <w:bCs/>
          <w:sz w:val="32"/>
          <w:szCs w:val="32"/>
          <w:lang w:val="en" w:eastAsia="zh-CN"/>
        </w:rPr>
      </w:pPr>
      <w:r>
        <w:rPr>
          <w:rFonts w:hint="eastAsia" w:ascii="仿宋" w:hAnsi="仿宋" w:eastAsia="仿宋" w:cs="仿宋"/>
          <w:b w:val="0"/>
          <w:bCs/>
          <w:sz w:val="32"/>
          <w:szCs w:val="32"/>
          <w:lang w:val="en-US" w:eastAsia="zh-CN"/>
        </w:rPr>
        <w:t>针对</w:t>
      </w:r>
      <w:r>
        <w:rPr>
          <w:rFonts w:hint="eastAsia" w:ascii="仿宋" w:hAnsi="仿宋" w:eastAsia="仿宋" w:cs="仿宋"/>
          <w:b w:val="0"/>
          <w:bCs/>
          <w:sz w:val="32"/>
          <w:szCs w:val="32"/>
          <w:lang w:val="en" w:eastAsia="zh-CN"/>
        </w:rPr>
        <w:t>2023-2024年黄河路南社区共召开两委（党委和居委）会议，</w:t>
      </w:r>
      <w:r>
        <w:rPr>
          <w:rFonts w:hint="eastAsia" w:ascii="仿宋" w:hAnsi="仿宋" w:eastAsia="仿宋" w:cs="仿宋"/>
          <w:b w:val="0"/>
          <w:bCs/>
          <w:sz w:val="32"/>
          <w:szCs w:val="32"/>
          <w:lang w:val="en-US" w:eastAsia="zh-CN"/>
        </w:rPr>
        <w:t>关于</w:t>
      </w:r>
      <w:r>
        <w:rPr>
          <w:rFonts w:hint="eastAsia" w:ascii="仿宋" w:hAnsi="仿宋" w:eastAsia="仿宋" w:cs="仿宋"/>
          <w:b w:val="0"/>
          <w:bCs/>
          <w:sz w:val="32"/>
          <w:szCs w:val="32"/>
          <w:lang w:val="en" w:eastAsia="zh-CN"/>
        </w:rPr>
        <w:t>落实“第一议题”制度，对于习近平总书记重要讲话和重要指示精神学习跟进不及时。</w:t>
      </w:r>
    </w:p>
    <w:p w14:paraId="6D252476">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left"/>
        <w:textAlignment w:val="auto"/>
        <w:rPr>
          <w:rFonts w:hint="eastAsia" w:ascii="仿宋" w:hAnsi="仿宋" w:eastAsia="仿宋" w:cs="仿宋"/>
          <w:b w:val="0"/>
          <w:bCs/>
          <w:sz w:val="32"/>
          <w:szCs w:val="32"/>
          <w:lang w:val="en"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z w:val="32"/>
          <w:szCs w:val="32"/>
          <w:lang w:val="en-US" w:eastAsia="zh-CN"/>
        </w:rPr>
        <w:t>一是</w:t>
      </w:r>
      <w:r>
        <w:rPr>
          <w:rFonts w:hint="eastAsia" w:ascii="仿宋" w:hAnsi="仿宋" w:eastAsia="仿宋" w:cs="仿宋"/>
          <w:b w:val="0"/>
          <w:bCs/>
          <w:sz w:val="32"/>
          <w:szCs w:val="32"/>
          <w:lang w:val="en" w:eastAsia="zh-CN"/>
        </w:rPr>
        <w:t>提高政治站位，强化组织领导。社区“两委”会议，深刻落实“第一议题”制度的重要性，将其作为推动学习贯彻习近平新时代中国特色社会主义思想走深走实的关键举措。</w:t>
      </w:r>
      <w:r>
        <w:rPr>
          <w:rFonts w:hint="eastAsia" w:ascii="仿宋" w:hAnsi="仿宋" w:eastAsia="仿宋" w:cs="仿宋"/>
          <w:b/>
          <w:bCs w:val="0"/>
          <w:sz w:val="32"/>
          <w:szCs w:val="32"/>
          <w:lang w:val="en-US" w:eastAsia="zh-CN"/>
        </w:rPr>
        <w:t>二是</w:t>
      </w:r>
      <w:r>
        <w:rPr>
          <w:rFonts w:hint="eastAsia" w:ascii="仿宋" w:hAnsi="仿宋" w:eastAsia="仿宋" w:cs="仿宋"/>
          <w:b w:val="0"/>
          <w:bCs/>
          <w:sz w:val="32"/>
          <w:szCs w:val="32"/>
          <w:lang w:val="en" w:eastAsia="zh-CN"/>
        </w:rPr>
        <w:t>做好议题收集，确保及时全面。通过“学习强国”、共产党员网、人民日报等多种渠道，及时收集习近平总书记最新重要讲话重要指示批示精神，确保议题收集的及时性和全面性。</w:t>
      </w:r>
    </w:p>
    <w:p w14:paraId="5D084DF5">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left"/>
        <w:textAlignment w:val="auto"/>
        <w:rPr>
          <w:rFonts w:hint="eastAsia" w:ascii="仿宋" w:hAnsi="仿宋" w:eastAsia="仿宋" w:cs="仿宋"/>
          <w:b w:val="0"/>
          <w:bCs/>
          <w:sz w:val="32"/>
          <w:szCs w:val="32"/>
          <w:lang w:val="en"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64850DEC">
      <w:pPr>
        <w:keepNext w:val="0"/>
        <w:keepLines w:val="0"/>
        <w:pageBreakBefore w:val="0"/>
        <w:numPr>
          <w:ilvl w:val="0"/>
          <w:numId w:val="0"/>
        </w:numPr>
        <w:kinsoku/>
        <w:wordWrap/>
        <w:overflowPunct/>
        <w:topLinePunct w:val="0"/>
        <w:autoSpaceDE/>
        <w:autoSpaceDN/>
        <w:bidi w:val="0"/>
        <w:adjustRightInd/>
        <w:snapToGrid/>
        <w:spacing w:line="600" w:lineRule="atLeast"/>
        <w:ind w:firstLine="675" w:firstLineChars="200"/>
        <w:textAlignment w:val="auto"/>
        <w:rPr>
          <w:rFonts w:hint="eastAsia" w:ascii="仿宋" w:hAnsi="仿宋" w:eastAsia="仿宋" w:cs="仿宋"/>
          <w:b/>
          <w:bCs w:val="0"/>
          <w:spacing w:val="8"/>
          <w:sz w:val="32"/>
          <w:szCs w:val="32"/>
          <w:highlight w:val="none"/>
          <w:lang w:val="en" w:eastAsia="zh-CN"/>
        </w:rPr>
      </w:pPr>
      <w:r>
        <w:rPr>
          <w:rFonts w:hint="eastAsia" w:ascii="仿宋" w:hAnsi="仿宋" w:eastAsia="仿宋" w:cs="仿宋"/>
          <w:b/>
          <w:bCs w:val="0"/>
          <w:spacing w:val="8"/>
          <w:sz w:val="32"/>
          <w:szCs w:val="32"/>
          <w:highlight w:val="none"/>
          <w:lang w:val="en-US" w:eastAsia="zh-CN"/>
        </w:rPr>
        <w:t>2.关于</w:t>
      </w:r>
      <w:r>
        <w:rPr>
          <w:rFonts w:hint="eastAsia" w:ascii="仿宋" w:hAnsi="仿宋" w:eastAsia="仿宋" w:cs="仿宋"/>
          <w:b/>
          <w:bCs w:val="0"/>
          <w:sz w:val="32"/>
          <w:szCs w:val="32"/>
          <w:lang w:val="en-US" w:eastAsia="zh-CN"/>
        </w:rPr>
        <w:t>履行职能责任、落实上级重大决策部署有差距</w:t>
      </w:r>
      <w:r>
        <w:rPr>
          <w:rFonts w:hint="eastAsia" w:ascii="仿宋" w:hAnsi="仿宋" w:eastAsia="仿宋" w:cs="仿宋"/>
          <w:b/>
          <w:bCs w:val="0"/>
          <w:spacing w:val="8"/>
          <w:sz w:val="32"/>
          <w:szCs w:val="32"/>
          <w:highlight w:val="none"/>
          <w:lang w:val="en" w:eastAsia="zh-CN"/>
        </w:rPr>
        <w:t>问题整改情况</w:t>
      </w:r>
    </w:p>
    <w:p w14:paraId="3CABE19A">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0" w:firstLineChars="200"/>
        <w:jc w:val="both"/>
        <w:textAlignment w:val="auto"/>
        <w:rPr>
          <w:rFonts w:hint="eastAsia" w:ascii="仿宋" w:hAnsi="仿宋" w:eastAsia="仿宋" w:cs="仿宋"/>
          <w:b w:val="0"/>
          <w:bCs/>
          <w:sz w:val="32"/>
          <w:szCs w:val="36"/>
          <w:lang w:val="en" w:eastAsia="zh-CN"/>
        </w:rPr>
      </w:pPr>
      <w:r>
        <w:rPr>
          <w:rFonts w:hint="eastAsia" w:ascii="仿宋" w:hAnsi="仿宋" w:eastAsia="仿宋" w:cs="仿宋"/>
          <w:b w:val="0"/>
          <w:bCs/>
          <w:sz w:val="32"/>
          <w:szCs w:val="36"/>
          <w:lang w:val="en-US" w:eastAsia="zh-CN"/>
        </w:rPr>
        <w:t>（3）针对</w:t>
      </w:r>
      <w:r>
        <w:rPr>
          <w:rFonts w:hint="eastAsia" w:ascii="仿宋" w:hAnsi="仿宋" w:eastAsia="仿宋" w:cs="仿宋"/>
          <w:b w:val="0"/>
          <w:bCs/>
          <w:sz w:val="32"/>
          <w:szCs w:val="36"/>
          <w:lang w:val="en" w:eastAsia="zh-CN"/>
        </w:rPr>
        <w:t>随机抽查黄河路南社区“单元长”进行电话询访，</w:t>
      </w:r>
      <w:r>
        <w:rPr>
          <w:rFonts w:hint="eastAsia" w:ascii="仿宋" w:hAnsi="仿宋" w:eastAsia="仿宋" w:cs="仿宋"/>
          <w:b w:val="0"/>
          <w:bCs/>
          <w:sz w:val="32"/>
          <w:szCs w:val="36"/>
          <w:lang w:val="en-US" w:eastAsia="zh-CN"/>
        </w:rPr>
        <w:t>存在</w:t>
      </w:r>
      <w:r>
        <w:rPr>
          <w:rFonts w:hint="eastAsia" w:ascii="仿宋" w:hAnsi="仿宋" w:eastAsia="仿宋" w:cs="仿宋"/>
          <w:b w:val="0"/>
          <w:bCs/>
          <w:sz w:val="32"/>
          <w:szCs w:val="36"/>
          <w:lang w:val="en" w:eastAsia="zh-CN"/>
        </w:rPr>
        <w:t>电话打不通</w:t>
      </w:r>
      <w:r>
        <w:rPr>
          <w:rFonts w:hint="eastAsia" w:ascii="仿宋" w:hAnsi="仿宋" w:eastAsia="仿宋" w:cs="仿宋"/>
          <w:b w:val="0"/>
          <w:bCs/>
          <w:sz w:val="32"/>
          <w:szCs w:val="36"/>
          <w:lang w:val="en-US" w:eastAsia="zh-CN"/>
        </w:rPr>
        <w:t>问题</w:t>
      </w:r>
      <w:r>
        <w:rPr>
          <w:rFonts w:hint="eastAsia" w:ascii="仿宋" w:hAnsi="仿宋" w:eastAsia="仿宋" w:cs="仿宋"/>
          <w:b w:val="0"/>
          <w:bCs/>
          <w:sz w:val="32"/>
          <w:szCs w:val="36"/>
          <w:lang w:val="en" w:eastAsia="zh-CN"/>
        </w:rPr>
        <w:t>，占抽查总数的50%，落实“三长（网格长、楼栋长、单元长）”工作不实。</w:t>
      </w:r>
    </w:p>
    <w:p w14:paraId="71041794">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z w:val="32"/>
          <w:szCs w:val="36"/>
          <w:lang w:val="en" w:eastAsia="zh-CN"/>
        </w:rPr>
        <w:t>明确社区“三级审核”职责。</w:t>
      </w:r>
      <w:r>
        <w:rPr>
          <w:rFonts w:hint="eastAsia" w:ascii="仿宋" w:hAnsi="仿宋" w:eastAsia="仿宋" w:cs="仿宋"/>
          <w:b w:val="0"/>
          <w:bCs/>
          <w:sz w:val="32"/>
          <w:szCs w:val="36"/>
          <w:lang w:val="en" w:eastAsia="zh-CN"/>
        </w:rPr>
        <w:t>一级审核（网格长）每月对所辖单元长信息（如电话询访、走访入户等更新台账）进行初审，人员变换及时更改；二级审核（社区民政主任）每季度对网格长初审结果复核，随机抽取30%单元长进行电话回访、实地抽查，确保问题无遗漏；三级审核（社区书记）采取不定期多种方式对落实情况终审，对审核不严导致“工作不实”的网格长，进行约谈。</w:t>
      </w:r>
    </w:p>
    <w:p w14:paraId="3E2A218D">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21A2DED5">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0" w:firstLineChars="200"/>
        <w:jc w:val="both"/>
        <w:textAlignment w:val="auto"/>
        <w:rPr>
          <w:rFonts w:hint="eastAsia" w:ascii="仿宋" w:hAnsi="仿宋" w:eastAsia="仿宋" w:cs="仿宋"/>
          <w:b w:val="0"/>
          <w:bCs/>
          <w:sz w:val="32"/>
          <w:szCs w:val="36"/>
          <w:lang w:val="en" w:eastAsia="zh-CN"/>
        </w:rPr>
      </w:pPr>
      <w:r>
        <w:rPr>
          <w:rFonts w:hint="eastAsia" w:ascii="仿宋" w:hAnsi="仿宋" w:eastAsia="仿宋" w:cs="仿宋"/>
          <w:b w:val="0"/>
          <w:bCs/>
          <w:sz w:val="32"/>
          <w:szCs w:val="36"/>
          <w:lang w:val="en-US" w:eastAsia="zh-CN"/>
        </w:rPr>
        <w:t>（4）针对</w:t>
      </w:r>
      <w:r>
        <w:rPr>
          <w:rFonts w:hint="eastAsia" w:ascii="仿宋" w:hAnsi="仿宋" w:eastAsia="仿宋" w:cs="仿宋"/>
          <w:b w:val="0"/>
          <w:bCs/>
          <w:sz w:val="32"/>
          <w:szCs w:val="36"/>
          <w:lang w:val="en" w:eastAsia="zh-CN"/>
        </w:rPr>
        <w:t>2022-2024年黄河路南社区召开议事协商会议次数不足，未能充分就社区的重大事项、居民关心的切身问题开展协商。</w:t>
      </w:r>
    </w:p>
    <w:p w14:paraId="556E1321">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z w:val="32"/>
          <w:szCs w:val="36"/>
          <w:lang w:val="en-US" w:eastAsia="zh-CN"/>
        </w:rPr>
        <w:t>一是</w:t>
      </w:r>
      <w:r>
        <w:rPr>
          <w:rFonts w:hint="eastAsia" w:ascii="仿宋" w:hAnsi="仿宋" w:eastAsia="仿宋" w:cs="仿宋"/>
          <w:b w:val="0"/>
          <w:bCs/>
          <w:sz w:val="32"/>
          <w:szCs w:val="36"/>
          <w:lang w:val="en" w:eastAsia="zh-CN"/>
        </w:rPr>
        <w:t>落实议事协商制度。按照议事协商会议每月召开1次，聚焦社区民生问题，参会人员需覆盖网格长、居民代表、党员代表、涉及个体工商户等。</w:t>
      </w:r>
      <w:r>
        <w:rPr>
          <w:rFonts w:hint="eastAsia" w:ascii="仿宋" w:hAnsi="仿宋" w:eastAsia="仿宋" w:cs="仿宋"/>
          <w:b/>
          <w:bCs w:val="0"/>
          <w:sz w:val="32"/>
          <w:szCs w:val="36"/>
          <w:lang w:val="en-US" w:eastAsia="zh-CN"/>
        </w:rPr>
        <w:t>二是</w:t>
      </w:r>
      <w:r>
        <w:rPr>
          <w:rFonts w:hint="eastAsia" w:ascii="仿宋" w:hAnsi="仿宋" w:eastAsia="仿宋" w:cs="仿宋"/>
          <w:b w:val="0"/>
          <w:bCs/>
          <w:sz w:val="32"/>
          <w:szCs w:val="36"/>
          <w:lang w:val="en" w:eastAsia="zh-CN"/>
        </w:rPr>
        <w:t>明确责任主体分工。社区书记为议事协商制度落实第一责任人，网格长负责统筹会议组织，协调商户和居民矛盾纠纷，急难愁盼问题、文化娱乐活动等，确保每个网格至少有3名居民代表参会。</w:t>
      </w:r>
    </w:p>
    <w:p w14:paraId="4D88ECF2">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10BC6C99">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0" w:firstLineChars="200"/>
        <w:jc w:val="both"/>
        <w:textAlignment w:val="auto"/>
        <w:rPr>
          <w:rFonts w:hint="eastAsia" w:ascii="仿宋" w:hAnsi="仿宋" w:eastAsia="仿宋" w:cs="仿宋"/>
          <w:b w:val="0"/>
          <w:bCs/>
          <w:sz w:val="32"/>
          <w:szCs w:val="36"/>
          <w:lang w:val="en" w:eastAsia="zh-CN"/>
        </w:rPr>
      </w:pPr>
      <w:r>
        <w:rPr>
          <w:rFonts w:hint="eastAsia" w:ascii="仿宋" w:hAnsi="仿宋" w:eastAsia="仿宋" w:cs="仿宋"/>
          <w:b w:val="0"/>
          <w:bCs/>
          <w:sz w:val="32"/>
          <w:szCs w:val="36"/>
          <w:lang w:val="en-US" w:eastAsia="zh-CN"/>
        </w:rPr>
        <w:t>（5）针对</w:t>
      </w:r>
      <w:r>
        <w:rPr>
          <w:rFonts w:hint="eastAsia" w:ascii="仿宋" w:hAnsi="仿宋" w:eastAsia="仿宋" w:cs="仿宋"/>
          <w:b w:val="0"/>
          <w:bCs/>
          <w:sz w:val="32"/>
          <w:szCs w:val="36"/>
          <w:lang w:val="en" w:eastAsia="zh-CN"/>
        </w:rPr>
        <w:t>黄河路南社区军宇小区1栋4单元前发现电动自行车飞线充电，存在安全隐患。</w:t>
      </w:r>
    </w:p>
    <w:p w14:paraId="24664ABF">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z w:val="32"/>
          <w:szCs w:val="36"/>
          <w:lang w:val="en-US" w:eastAsia="zh-CN"/>
        </w:rPr>
        <w:t>一是</w:t>
      </w:r>
      <w:r>
        <w:rPr>
          <w:rFonts w:hint="eastAsia" w:ascii="仿宋" w:hAnsi="仿宋" w:eastAsia="仿宋" w:cs="仿宋"/>
          <w:b w:val="0"/>
          <w:bCs/>
          <w:sz w:val="32"/>
          <w:szCs w:val="36"/>
          <w:lang w:val="en" w:eastAsia="zh-CN"/>
        </w:rPr>
        <w:t>社区网格长已到军宇小区联系电动车车主，针对违规充电行为进行批评教育，进行制止违规充电行为，消除安全隐患。</w:t>
      </w:r>
      <w:r>
        <w:rPr>
          <w:rFonts w:hint="eastAsia" w:ascii="仿宋" w:hAnsi="仿宋" w:eastAsia="仿宋" w:cs="仿宋"/>
          <w:b/>
          <w:bCs w:val="0"/>
          <w:sz w:val="32"/>
          <w:szCs w:val="36"/>
          <w:lang w:val="en-US" w:eastAsia="zh-CN"/>
        </w:rPr>
        <w:t>二是</w:t>
      </w:r>
      <w:r>
        <w:rPr>
          <w:rFonts w:hint="eastAsia" w:ascii="仿宋" w:hAnsi="仿宋" w:eastAsia="仿宋" w:cs="仿宋"/>
          <w:b w:val="0"/>
          <w:bCs/>
          <w:sz w:val="32"/>
          <w:szCs w:val="36"/>
          <w:lang w:val="en" w:eastAsia="zh-CN"/>
        </w:rPr>
        <w:t>通过宣传普及安全知识，告知居民在小区智能充电桩处进行充电。</w:t>
      </w:r>
    </w:p>
    <w:p w14:paraId="5C4928B3">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8E6DE94">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0" w:firstLineChars="200"/>
        <w:jc w:val="both"/>
        <w:textAlignment w:val="auto"/>
        <w:rPr>
          <w:rFonts w:hint="eastAsia" w:ascii="仿宋" w:hAnsi="仿宋" w:eastAsia="仿宋" w:cs="仿宋"/>
          <w:b w:val="0"/>
          <w:bCs/>
          <w:sz w:val="32"/>
          <w:szCs w:val="36"/>
          <w:lang w:val="en" w:eastAsia="zh-CN"/>
        </w:rPr>
      </w:pPr>
      <w:r>
        <w:rPr>
          <w:rFonts w:hint="eastAsia" w:ascii="仿宋" w:hAnsi="仿宋" w:eastAsia="仿宋" w:cs="仿宋"/>
          <w:b w:val="0"/>
          <w:bCs/>
          <w:sz w:val="32"/>
          <w:szCs w:val="36"/>
          <w:lang w:val="en-US" w:eastAsia="zh-CN"/>
        </w:rPr>
        <w:t>（6）针对</w:t>
      </w:r>
      <w:r>
        <w:rPr>
          <w:rFonts w:hint="eastAsia" w:ascii="仿宋" w:hAnsi="仿宋" w:eastAsia="仿宋" w:cs="仿宋"/>
          <w:b w:val="0"/>
          <w:bCs/>
          <w:sz w:val="32"/>
          <w:szCs w:val="36"/>
          <w:lang w:val="en" w:eastAsia="zh-CN"/>
        </w:rPr>
        <w:t>黄河路南社区军宇小区小白便利超市前发现电动自行车飞线充电，存在安全隐患。</w:t>
      </w:r>
    </w:p>
    <w:p w14:paraId="61CC1770">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z w:val="32"/>
          <w:szCs w:val="36"/>
          <w:lang w:val="en-US" w:eastAsia="zh-CN"/>
        </w:rPr>
        <w:t>一是</w:t>
      </w:r>
      <w:r>
        <w:rPr>
          <w:rFonts w:hint="eastAsia" w:ascii="仿宋" w:hAnsi="仿宋" w:eastAsia="仿宋" w:cs="仿宋"/>
          <w:b w:val="0"/>
          <w:bCs/>
          <w:sz w:val="32"/>
          <w:szCs w:val="36"/>
          <w:lang w:val="en" w:eastAsia="zh-CN"/>
        </w:rPr>
        <w:t>社区网格长联系小白便利超市负责人针对违规充电行为进行批评教育，进行制止，消除安全隐患。</w:t>
      </w:r>
      <w:r>
        <w:rPr>
          <w:rFonts w:hint="eastAsia" w:ascii="仿宋" w:hAnsi="仿宋" w:eastAsia="仿宋" w:cs="仿宋"/>
          <w:b/>
          <w:bCs w:val="0"/>
          <w:sz w:val="32"/>
          <w:szCs w:val="36"/>
          <w:lang w:val="en-US" w:eastAsia="zh-CN"/>
        </w:rPr>
        <w:t>二是</w:t>
      </w:r>
      <w:r>
        <w:rPr>
          <w:rFonts w:hint="eastAsia" w:ascii="仿宋" w:hAnsi="仿宋" w:eastAsia="仿宋" w:cs="仿宋"/>
          <w:b w:val="0"/>
          <w:bCs/>
          <w:sz w:val="32"/>
          <w:szCs w:val="36"/>
          <w:lang w:val="en" w:eastAsia="zh-CN"/>
        </w:rPr>
        <w:t>通过宣传普及安全知识，告知居民在小区智能充电桩处进行充电。</w:t>
      </w:r>
    </w:p>
    <w:p w14:paraId="35770E65">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FD9CDA8">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0" w:firstLineChars="200"/>
        <w:jc w:val="both"/>
        <w:textAlignment w:val="auto"/>
        <w:rPr>
          <w:rFonts w:hint="eastAsia" w:ascii="仿宋" w:hAnsi="仿宋" w:eastAsia="仿宋" w:cs="仿宋"/>
          <w:b w:val="0"/>
          <w:bCs/>
          <w:sz w:val="32"/>
          <w:szCs w:val="36"/>
          <w:lang w:val="en-US" w:eastAsia="zh-CN"/>
        </w:rPr>
      </w:pPr>
      <w:r>
        <w:rPr>
          <w:rFonts w:hint="eastAsia" w:ascii="仿宋" w:hAnsi="仿宋" w:eastAsia="仿宋" w:cs="仿宋"/>
          <w:b w:val="0"/>
          <w:bCs/>
          <w:sz w:val="32"/>
          <w:szCs w:val="36"/>
          <w:lang w:val="en-US" w:eastAsia="zh-CN"/>
        </w:rPr>
        <w:t>（7）针对黄河路南社区217栋5单元一层发现楼道间堆放生活杂物，清理不及时，存在安全隐患。</w:t>
      </w:r>
    </w:p>
    <w:p w14:paraId="4E13DD9D">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z w:val="32"/>
          <w:szCs w:val="36"/>
          <w:lang w:val="en-US" w:eastAsia="zh-CN"/>
        </w:rPr>
        <w:t>一是</w:t>
      </w:r>
      <w:r>
        <w:rPr>
          <w:rFonts w:hint="eastAsia" w:ascii="仿宋" w:hAnsi="仿宋" w:eastAsia="仿宋" w:cs="仿宋"/>
          <w:b w:val="0"/>
          <w:bCs/>
          <w:sz w:val="32"/>
          <w:szCs w:val="36"/>
          <w:lang w:val="en-US" w:eastAsia="zh-CN"/>
        </w:rPr>
        <w:t>社区网格长已告知居民将堆放在楼道间的生活杂物进行自行清理。</w:t>
      </w:r>
      <w:r>
        <w:rPr>
          <w:rFonts w:hint="eastAsia" w:ascii="仿宋" w:hAnsi="仿宋" w:eastAsia="仿宋" w:cs="仿宋"/>
          <w:b/>
          <w:bCs w:val="0"/>
          <w:sz w:val="32"/>
          <w:szCs w:val="36"/>
          <w:lang w:val="en-US" w:eastAsia="zh-CN"/>
        </w:rPr>
        <w:t>二是</w:t>
      </w:r>
      <w:r>
        <w:rPr>
          <w:rFonts w:hint="eastAsia" w:ascii="仿宋" w:hAnsi="仿宋" w:eastAsia="仿宋" w:cs="仿宋"/>
          <w:b w:val="0"/>
          <w:bCs/>
          <w:sz w:val="32"/>
          <w:szCs w:val="36"/>
          <w:lang w:val="en-US" w:eastAsia="zh-CN"/>
        </w:rPr>
        <w:t>堆放物已清理完毕。</w:t>
      </w:r>
      <w:r>
        <w:rPr>
          <w:rFonts w:hint="eastAsia" w:ascii="仿宋" w:hAnsi="仿宋" w:eastAsia="仿宋" w:cs="仿宋"/>
          <w:b/>
          <w:bCs w:val="0"/>
          <w:sz w:val="32"/>
          <w:szCs w:val="36"/>
          <w:lang w:val="en-US" w:eastAsia="zh-CN"/>
        </w:rPr>
        <w:t>三是</w:t>
      </w:r>
      <w:r>
        <w:rPr>
          <w:rFonts w:hint="eastAsia" w:ascii="仿宋" w:hAnsi="仿宋" w:eastAsia="仿宋" w:cs="仿宋"/>
          <w:b w:val="0"/>
          <w:bCs/>
          <w:sz w:val="32"/>
          <w:szCs w:val="36"/>
          <w:lang w:val="en-US" w:eastAsia="zh-CN"/>
        </w:rPr>
        <w:t>网格长后续会定期回访查看，有无反弹现象。</w:t>
      </w:r>
    </w:p>
    <w:p w14:paraId="6765BF9D">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69E52146">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0" w:firstLineChars="200"/>
        <w:jc w:val="both"/>
        <w:textAlignment w:val="auto"/>
        <w:rPr>
          <w:rFonts w:hint="eastAsia" w:ascii="仿宋" w:hAnsi="仿宋" w:eastAsia="仿宋" w:cs="仿宋"/>
          <w:b w:val="0"/>
          <w:bCs/>
          <w:sz w:val="32"/>
          <w:szCs w:val="36"/>
          <w:lang w:val="en" w:eastAsia="zh-CN"/>
        </w:rPr>
      </w:pPr>
      <w:r>
        <w:rPr>
          <w:rFonts w:hint="eastAsia" w:ascii="仿宋" w:hAnsi="仿宋" w:eastAsia="仿宋" w:cs="仿宋"/>
          <w:b w:val="0"/>
          <w:bCs/>
          <w:sz w:val="32"/>
          <w:szCs w:val="36"/>
          <w:lang w:val="en-US" w:eastAsia="zh-CN"/>
        </w:rPr>
        <w:t>（8）针对</w:t>
      </w:r>
      <w:r>
        <w:rPr>
          <w:rFonts w:hint="eastAsia" w:ascii="仿宋" w:hAnsi="仿宋" w:eastAsia="仿宋" w:cs="仿宋"/>
          <w:b w:val="0"/>
          <w:bCs/>
          <w:sz w:val="32"/>
          <w:szCs w:val="36"/>
          <w:lang w:val="en" w:eastAsia="zh-CN"/>
        </w:rPr>
        <w:t>黄河路南社区办公区域内停放电动自行车，存在安全隐患。</w:t>
      </w:r>
    </w:p>
    <w:p w14:paraId="7D8F21BB">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z w:val="32"/>
          <w:szCs w:val="36"/>
          <w:lang w:val="en-US" w:eastAsia="zh-CN"/>
        </w:rPr>
        <w:t>一是</w:t>
      </w:r>
      <w:r>
        <w:rPr>
          <w:rFonts w:hint="eastAsia" w:ascii="仿宋" w:hAnsi="仿宋" w:eastAsia="仿宋" w:cs="仿宋"/>
          <w:b w:val="0"/>
          <w:bCs/>
          <w:sz w:val="32"/>
          <w:szCs w:val="36"/>
          <w:lang w:val="en" w:eastAsia="zh-CN"/>
        </w:rPr>
        <w:t>已将违规停放在办公区域的电动自行车停放于室外开阔地，消除安全隐患。</w:t>
      </w:r>
      <w:r>
        <w:rPr>
          <w:rFonts w:hint="eastAsia" w:ascii="仿宋" w:hAnsi="仿宋" w:eastAsia="仿宋" w:cs="仿宋"/>
          <w:b/>
          <w:bCs w:val="0"/>
          <w:sz w:val="32"/>
          <w:szCs w:val="36"/>
          <w:lang w:val="en-US" w:eastAsia="zh-CN"/>
        </w:rPr>
        <w:t>二是</w:t>
      </w:r>
      <w:r>
        <w:rPr>
          <w:rFonts w:hint="eastAsia" w:ascii="仿宋" w:hAnsi="仿宋" w:eastAsia="仿宋" w:cs="仿宋"/>
          <w:b w:val="0"/>
          <w:bCs/>
          <w:sz w:val="32"/>
          <w:szCs w:val="36"/>
          <w:lang w:val="en" w:eastAsia="zh-CN"/>
        </w:rPr>
        <w:t>通过定期开展安全培训，提升工作人员安全意识。</w:t>
      </w:r>
    </w:p>
    <w:p w14:paraId="3F50D797">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6"/>
          <w:lang w:val="en"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132364F">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0" w:firstLineChars="200"/>
        <w:jc w:val="both"/>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sz w:val="32"/>
          <w:szCs w:val="36"/>
          <w:lang w:val="en-US" w:eastAsia="zh-CN"/>
        </w:rPr>
        <w:t>（9）针对</w:t>
      </w:r>
      <w:r>
        <w:rPr>
          <w:rFonts w:hint="eastAsia" w:ascii="仿宋" w:hAnsi="仿宋" w:eastAsia="仿宋" w:cs="仿宋"/>
          <w:b w:val="0"/>
          <w:bCs/>
          <w:spacing w:val="8"/>
          <w:sz w:val="32"/>
          <w:szCs w:val="32"/>
          <w:lang w:val="en-US" w:eastAsia="zh-CN"/>
        </w:rPr>
        <w:t>黄河路南社区陕西路（伪满皇宫景区正门前路段）有居民占用机动车道打羽毛球，存在安全隐患。</w:t>
      </w:r>
    </w:p>
    <w:p w14:paraId="6220A9A4">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val="0"/>
          <w:bCs/>
          <w:spacing w:val="8"/>
          <w:sz w:val="32"/>
          <w:szCs w:val="32"/>
          <w:lang w:val="en-US" w:eastAsia="zh-CN"/>
        </w:rPr>
        <w:t>社区广泛宣传文明道路安全知识，引导居民规范健身。</w:t>
      </w:r>
    </w:p>
    <w:p w14:paraId="102C461C">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default" w:ascii="仿宋" w:hAnsi="仿宋" w:eastAsia="仿宋" w:cs="仿宋"/>
          <w:b w:val="0"/>
          <w:bCs/>
          <w:spacing w:val="8"/>
          <w:sz w:val="32"/>
          <w:szCs w:val="32"/>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02DEAAF2">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72" w:firstLineChars="200"/>
        <w:jc w:val="both"/>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spacing w:val="8"/>
          <w:sz w:val="32"/>
          <w:szCs w:val="32"/>
          <w:lang w:val="en-US" w:eastAsia="zh-CN"/>
        </w:rPr>
        <w:t>（10）针对黄河路南社区军宇小区3栋6单元前发现堆放建筑垃圾问题，清理不及时。</w:t>
      </w:r>
    </w:p>
    <w:p w14:paraId="250955B5">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pacing w:val="8"/>
          <w:sz w:val="32"/>
          <w:szCs w:val="32"/>
          <w:lang w:val="en-US" w:eastAsia="zh-CN"/>
        </w:rPr>
        <w:t>一是</w:t>
      </w:r>
      <w:r>
        <w:rPr>
          <w:rFonts w:hint="eastAsia" w:ascii="仿宋" w:hAnsi="仿宋" w:eastAsia="仿宋" w:cs="仿宋"/>
          <w:b w:val="0"/>
          <w:bCs/>
          <w:spacing w:val="8"/>
          <w:sz w:val="32"/>
          <w:szCs w:val="32"/>
          <w:lang w:val="en-US" w:eastAsia="zh-CN"/>
        </w:rPr>
        <w:t>社区网格长已联系环卫部门将建筑垃圾及时清理。</w:t>
      </w:r>
      <w:r>
        <w:rPr>
          <w:rFonts w:hint="eastAsia" w:ascii="仿宋" w:hAnsi="仿宋" w:eastAsia="仿宋" w:cs="仿宋"/>
          <w:b/>
          <w:bCs w:val="0"/>
          <w:spacing w:val="8"/>
          <w:sz w:val="32"/>
          <w:szCs w:val="32"/>
          <w:lang w:val="en-US" w:eastAsia="zh-CN"/>
        </w:rPr>
        <w:t>二是</w:t>
      </w:r>
      <w:r>
        <w:rPr>
          <w:rFonts w:hint="eastAsia" w:ascii="仿宋" w:hAnsi="仿宋" w:eastAsia="仿宋" w:cs="仿宋"/>
          <w:b w:val="0"/>
          <w:bCs/>
          <w:spacing w:val="8"/>
          <w:sz w:val="32"/>
          <w:szCs w:val="32"/>
          <w:lang w:val="en-US" w:eastAsia="zh-CN"/>
        </w:rPr>
        <w:t>社区网格长在居民微信群发布温馨提示，通过居民群宣传居民公约，倡导居民规范投放建筑垃圾，共同维护公共环境。</w:t>
      </w:r>
    </w:p>
    <w:p w14:paraId="0D7EC26A">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433A5A5">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72" w:firstLineChars="200"/>
        <w:jc w:val="both"/>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spacing w:val="8"/>
          <w:sz w:val="32"/>
          <w:szCs w:val="32"/>
          <w:lang w:val="en-US" w:eastAsia="zh-CN"/>
        </w:rPr>
        <w:t>（11）针对2024-2025年黄河路南社区公章登记簿上领导签字存在漏签现象，公章使用管理不规范。</w:t>
      </w:r>
    </w:p>
    <w:p w14:paraId="126C0D84">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pacing w:val="8"/>
          <w:sz w:val="32"/>
          <w:szCs w:val="32"/>
          <w:lang w:val="en-US" w:eastAsia="zh-CN"/>
        </w:rPr>
        <w:t>一是</w:t>
      </w:r>
      <w:r>
        <w:rPr>
          <w:rFonts w:hint="eastAsia" w:ascii="仿宋" w:hAnsi="仿宋" w:eastAsia="仿宋" w:cs="仿宋"/>
          <w:b w:val="0"/>
          <w:bCs/>
          <w:spacing w:val="8"/>
          <w:sz w:val="32"/>
          <w:szCs w:val="32"/>
          <w:lang w:val="en-US" w:eastAsia="zh-CN"/>
        </w:rPr>
        <w:t>黄河路南社区已将公章使用登记本上漏签事项重新审核并补签。</w:t>
      </w:r>
      <w:r>
        <w:rPr>
          <w:rFonts w:hint="eastAsia" w:ascii="仿宋" w:hAnsi="仿宋" w:eastAsia="仿宋" w:cs="仿宋"/>
          <w:b/>
          <w:bCs w:val="0"/>
          <w:spacing w:val="8"/>
          <w:sz w:val="32"/>
          <w:szCs w:val="32"/>
          <w:lang w:val="en-US" w:eastAsia="zh-CN"/>
        </w:rPr>
        <w:t>二是</w:t>
      </w:r>
      <w:r>
        <w:rPr>
          <w:rFonts w:hint="eastAsia" w:ascii="仿宋" w:hAnsi="仿宋" w:eastAsia="仿宋" w:cs="仿宋"/>
          <w:b w:val="0"/>
          <w:bCs/>
          <w:spacing w:val="8"/>
          <w:sz w:val="32"/>
          <w:szCs w:val="32"/>
          <w:lang w:val="en-US" w:eastAsia="zh-CN"/>
        </w:rPr>
        <w:t>细化完善公章使用及审批流程，确保签批时效性。③定期核查公章使用台账，形成长效监管机制。</w:t>
      </w:r>
    </w:p>
    <w:p w14:paraId="29E0D625">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9327723">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75" w:firstLineChars="200"/>
        <w:jc w:val="both"/>
        <w:textAlignment w:val="auto"/>
        <w:rPr>
          <w:rFonts w:hint="eastAsia" w:ascii="仿宋" w:hAnsi="仿宋" w:eastAsia="仿宋" w:cs="仿宋"/>
          <w:b/>
          <w:bCs w:val="0"/>
          <w:spacing w:val="8"/>
          <w:sz w:val="32"/>
          <w:szCs w:val="32"/>
          <w:lang w:val="en-US" w:eastAsia="zh-CN"/>
        </w:rPr>
      </w:pPr>
      <w:r>
        <w:rPr>
          <w:rFonts w:hint="eastAsia" w:ascii="仿宋" w:hAnsi="仿宋" w:eastAsia="仿宋" w:cs="仿宋"/>
          <w:b/>
          <w:bCs w:val="0"/>
          <w:spacing w:val="8"/>
          <w:sz w:val="32"/>
          <w:szCs w:val="32"/>
          <w:lang w:val="en-US" w:eastAsia="zh-CN"/>
        </w:rPr>
        <w:t>（二）聚焦群众身边不正之风和腐败问题方面</w:t>
      </w:r>
    </w:p>
    <w:p w14:paraId="5DD38E73">
      <w:pPr>
        <w:keepNext w:val="0"/>
        <w:keepLines w:val="0"/>
        <w:pageBreakBefore w:val="0"/>
        <w:kinsoku/>
        <w:wordWrap/>
        <w:overflowPunct/>
        <w:topLinePunct w:val="0"/>
        <w:autoSpaceDE/>
        <w:autoSpaceDN/>
        <w:bidi w:val="0"/>
        <w:adjustRightInd/>
        <w:snapToGrid/>
        <w:spacing w:line="600" w:lineRule="atLeast"/>
        <w:ind w:firstLine="675" w:firstLineChars="200"/>
        <w:textAlignment w:val="auto"/>
        <w:rPr>
          <w:rFonts w:hint="default" w:ascii="仿宋" w:hAnsi="仿宋" w:eastAsia="仿宋" w:cs="仿宋"/>
          <w:b/>
          <w:bCs w:val="0"/>
          <w:spacing w:val="8"/>
          <w:sz w:val="32"/>
          <w:szCs w:val="32"/>
          <w:lang w:val="en-US" w:eastAsia="zh-CN"/>
        </w:rPr>
      </w:pPr>
      <w:r>
        <w:rPr>
          <w:rFonts w:hint="eastAsia" w:ascii="仿宋" w:hAnsi="仿宋" w:eastAsia="仿宋" w:cs="仿宋"/>
          <w:b/>
          <w:bCs w:val="0"/>
          <w:spacing w:val="8"/>
          <w:sz w:val="32"/>
          <w:szCs w:val="32"/>
          <w:highlight w:val="none"/>
          <w:lang w:val="en-US" w:eastAsia="zh-CN"/>
        </w:rPr>
        <w:t>1.关于</w:t>
      </w:r>
      <w:r>
        <w:rPr>
          <w:rFonts w:hint="default" w:ascii="仿宋" w:hAnsi="仿宋" w:eastAsia="仿宋" w:cs="仿宋"/>
          <w:b/>
          <w:bCs w:val="0"/>
          <w:spacing w:val="8"/>
          <w:sz w:val="32"/>
          <w:szCs w:val="32"/>
          <w:lang w:val="en-US" w:eastAsia="zh-CN"/>
        </w:rPr>
        <w:t>作风建设有待加强</w:t>
      </w:r>
      <w:r>
        <w:rPr>
          <w:rFonts w:hint="eastAsia" w:ascii="仿宋" w:hAnsi="仿宋" w:eastAsia="仿宋" w:cs="仿宋"/>
          <w:b/>
          <w:bCs w:val="0"/>
          <w:spacing w:val="8"/>
          <w:sz w:val="32"/>
          <w:szCs w:val="32"/>
          <w:lang w:val="en-US" w:eastAsia="zh-CN"/>
        </w:rPr>
        <w:t>问题</w:t>
      </w:r>
      <w:r>
        <w:rPr>
          <w:rFonts w:hint="eastAsia" w:ascii="仿宋" w:hAnsi="仿宋" w:eastAsia="仿宋" w:cs="仿宋"/>
          <w:b/>
          <w:bCs w:val="0"/>
          <w:spacing w:val="8"/>
          <w:sz w:val="32"/>
          <w:szCs w:val="32"/>
          <w:highlight w:val="none"/>
          <w:lang w:val="en" w:eastAsia="zh-CN"/>
        </w:rPr>
        <w:t>整改情况</w:t>
      </w:r>
    </w:p>
    <w:p w14:paraId="3ED9C35D">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72" w:firstLineChars="200"/>
        <w:jc w:val="both"/>
        <w:textAlignment w:val="auto"/>
        <w:rPr>
          <w:rFonts w:hint="default" w:ascii="仿宋" w:hAnsi="仿宋" w:eastAsia="仿宋" w:cs="仿宋"/>
          <w:b w:val="0"/>
          <w:bCs/>
          <w:spacing w:val="8"/>
          <w:sz w:val="32"/>
          <w:szCs w:val="32"/>
          <w:lang w:val="en-US" w:eastAsia="zh-CN"/>
        </w:rPr>
      </w:pPr>
      <w:r>
        <w:rPr>
          <w:rFonts w:hint="eastAsia" w:ascii="仿宋" w:hAnsi="仿宋" w:eastAsia="仿宋" w:cs="仿宋"/>
          <w:b w:val="0"/>
          <w:bCs/>
          <w:spacing w:val="8"/>
          <w:sz w:val="32"/>
          <w:szCs w:val="32"/>
          <w:lang w:val="en-US" w:eastAsia="zh-CN"/>
        </w:rPr>
        <w:t>（12）针对</w:t>
      </w:r>
      <w:r>
        <w:rPr>
          <w:rFonts w:hint="default" w:ascii="仿宋" w:hAnsi="仿宋" w:eastAsia="仿宋" w:cs="仿宋"/>
          <w:b w:val="0"/>
          <w:bCs/>
          <w:spacing w:val="8"/>
          <w:sz w:val="32"/>
          <w:szCs w:val="32"/>
          <w:lang w:val="en-US" w:eastAsia="zh-CN"/>
        </w:rPr>
        <w:t>2024年黄河路南社区党纪学习教育中，党课讲稿《党支部书记党课讲》（党课讲稿原标题）全篇抄袭道客巴巴原稿《2024年支部书记党课讲稿》。</w:t>
      </w:r>
    </w:p>
    <w:p w14:paraId="09E389DB">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default" w:ascii="仿宋" w:hAnsi="仿宋" w:eastAsia="仿宋" w:cs="仿宋"/>
          <w:b w:val="0"/>
          <w:bCs/>
          <w:spacing w:val="8"/>
          <w:sz w:val="32"/>
          <w:szCs w:val="32"/>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pacing w:val="8"/>
          <w:sz w:val="32"/>
          <w:szCs w:val="32"/>
          <w:lang w:val="en-US" w:eastAsia="zh-CN"/>
        </w:rPr>
        <w:t>一是</w:t>
      </w:r>
      <w:r>
        <w:rPr>
          <w:rFonts w:hint="default" w:ascii="仿宋" w:hAnsi="仿宋" w:eastAsia="仿宋" w:cs="仿宋"/>
          <w:b w:val="0"/>
          <w:bCs/>
          <w:spacing w:val="8"/>
          <w:sz w:val="32"/>
          <w:szCs w:val="32"/>
          <w:lang w:val="en-US" w:eastAsia="zh-CN"/>
        </w:rPr>
        <w:t>强化监督激励，推动务实式作风。各党支部在召开三会一课时可以邀请其他党支部党员同志进行旁听，会后收集参会党员代表意见，将党员意见纳入党支部书记质量评价体系。</w:t>
      </w:r>
      <w:r>
        <w:rPr>
          <w:rFonts w:hint="eastAsia" w:ascii="仿宋" w:hAnsi="仿宋" w:eastAsia="仿宋" w:cs="仿宋"/>
          <w:b/>
          <w:bCs w:val="0"/>
          <w:spacing w:val="8"/>
          <w:sz w:val="32"/>
          <w:szCs w:val="32"/>
          <w:lang w:val="en-US" w:eastAsia="zh-CN"/>
        </w:rPr>
        <w:t>二是</w:t>
      </w:r>
      <w:r>
        <w:rPr>
          <w:rFonts w:hint="default" w:ascii="仿宋" w:hAnsi="仿宋" w:eastAsia="仿宋" w:cs="仿宋"/>
          <w:b w:val="0"/>
          <w:bCs/>
          <w:spacing w:val="8"/>
          <w:sz w:val="32"/>
          <w:szCs w:val="32"/>
          <w:lang w:val="en-US" w:eastAsia="zh-CN"/>
        </w:rPr>
        <w:t>若党员反馈“党课或学习内容疑似抄袭”，社区党委需在3个工作日内启动倒查机制，“杜绝形式主义、扎实作风”的要求，强化学习内容规范。​</w:t>
      </w:r>
    </w:p>
    <w:p w14:paraId="5232E21F">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default" w:ascii="仿宋" w:hAnsi="仿宋" w:eastAsia="仿宋" w:cs="仿宋"/>
          <w:b w:val="0"/>
          <w:bCs/>
          <w:spacing w:val="8"/>
          <w:sz w:val="32"/>
          <w:szCs w:val="32"/>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72AE505F">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72" w:firstLineChars="200"/>
        <w:jc w:val="both"/>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spacing w:val="8"/>
          <w:sz w:val="32"/>
          <w:szCs w:val="32"/>
          <w:lang w:val="en-US" w:eastAsia="zh-CN"/>
        </w:rPr>
        <w:t>（13）针对2025年4月27日现场走访查看黄河路南社区发现公示栏未张贴惠民政策信息，公示信息不全面。</w:t>
      </w:r>
    </w:p>
    <w:p w14:paraId="5CE9C0E4">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pacing w:val="8"/>
          <w:sz w:val="32"/>
          <w:szCs w:val="32"/>
          <w:lang w:val="en-US" w:eastAsia="zh-CN"/>
        </w:rPr>
        <w:t>一是</w:t>
      </w:r>
      <w:r>
        <w:rPr>
          <w:rFonts w:hint="eastAsia" w:ascii="仿宋" w:hAnsi="仿宋" w:eastAsia="仿宋" w:cs="仿宋"/>
          <w:b w:val="0"/>
          <w:bCs/>
          <w:spacing w:val="8"/>
          <w:sz w:val="32"/>
          <w:szCs w:val="32"/>
          <w:lang w:val="en-US" w:eastAsia="zh-CN"/>
        </w:rPr>
        <w:t>对照惠民政策清单，梳理缺失内容，将政策信息补充张贴至社区公示栏。</w:t>
      </w:r>
      <w:r>
        <w:rPr>
          <w:rFonts w:hint="eastAsia" w:ascii="仿宋" w:hAnsi="仿宋" w:eastAsia="仿宋" w:cs="仿宋"/>
          <w:b/>
          <w:bCs w:val="0"/>
          <w:spacing w:val="8"/>
          <w:sz w:val="32"/>
          <w:szCs w:val="32"/>
          <w:lang w:val="en-US" w:eastAsia="zh-CN"/>
        </w:rPr>
        <w:t>二是</w:t>
      </w:r>
      <w:r>
        <w:rPr>
          <w:rFonts w:hint="eastAsia" w:ascii="仿宋" w:hAnsi="仿宋" w:eastAsia="仿宋" w:cs="仿宋"/>
          <w:b w:val="0"/>
          <w:bCs/>
          <w:spacing w:val="8"/>
          <w:sz w:val="32"/>
          <w:szCs w:val="32"/>
          <w:lang w:val="en-US" w:eastAsia="zh-CN"/>
        </w:rPr>
        <w:t>安排专人定期检查公示情况，每月更新政策信息。</w:t>
      </w:r>
    </w:p>
    <w:p w14:paraId="629BF370">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default" w:ascii="仿宋" w:hAnsi="仿宋" w:eastAsia="仿宋" w:cs="仿宋"/>
          <w:b w:val="0"/>
          <w:bCs/>
          <w:spacing w:val="8"/>
          <w:sz w:val="32"/>
          <w:szCs w:val="32"/>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556D6AAA">
      <w:pPr>
        <w:pStyle w:val="2"/>
        <w:keepNext w:val="0"/>
        <w:keepLines w:val="0"/>
        <w:pageBreakBefore w:val="0"/>
        <w:kinsoku/>
        <w:wordWrap/>
        <w:overflowPunct/>
        <w:topLinePunct w:val="0"/>
        <w:autoSpaceDE/>
        <w:autoSpaceDN/>
        <w:bidi w:val="0"/>
        <w:adjustRightInd/>
        <w:snapToGrid/>
        <w:spacing w:before="0" w:after="0" w:line="600" w:lineRule="atLeast"/>
        <w:ind w:firstLine="675" w:firstLineChars="200"/>
        <w:jc w:val="both"/>
        <w:textAlignment w:val="auto"/>
        <w:rPr>
          <w:rFonts w:hint="eastAsia" w:ascii="仿宋" w:hAnsi="仿宋" w:eastAsia="仿宋" w:cs="仿宋"/>
          <w:b/>
          <w:bCs w:val="0"/>
          <w:spacing w:val="8"/>
          <w:sz w:val="32"/>
          <w:szCs w:val="32"/>
          <w:lang w:val="en-US" w:eastAsia="zh-CN"/>
        </w:rPr>
      </w:pPr>
      <w:r>
        <w:rPr>
          <w:rFonts w:hint="eastAsia" w:ascii="仿宋" w:hAnsi="仿宋" w:eastAsia="仿宋" w:cs="仿宋"/>
          <w:b/>
          <w:bCs w:val="0"/>
          <w:spacing w:val="8"/>
          <w:sz w:val="32"/>
          <w:szCs w:val="32"/>
          <w:lang w:val="en-US" w:eastAsia="zh-CN"/>
        </w:rPr>
        <w:t>2.</w:t>
      </w:r>
      <w:r>
        <w:rPr>
          <w:rFonts w:hint="eastAsia" w:ascii="仿宋" w:hAnsi="仿宋" w:eastAsia="仿宋" w:cs="仿宋"/>
          <w:b/>
          <w:bCs w:val="0"/>
          <w:spacing w:val="8"/>
          <w:sz w:val="32"/>
          <w:szCs w:val="32"/>
          <w:lang w:val="en" w:eastAsia="zh-CN"/>
        </w:rPr>
        <w:t>财务管理不规范</w:t>
      </w:r>
      <w:r>
        <w:rPr>
          <w:rFonts w:hint="eastAsia" w:ascii="仿宋" w:hAnsi="仿宋" w:eastAsia="仿宋" w:cs="仿宋"/>
          <w:b/>
          <w:bCs w:val="0"/>
          <w:spacing w:val="8"/>
          <w:sz w:val="32"/>
          <w:szCs w:val="32"/>
          <w:lang w:val="en-US" w:eastAsia="zh-CN"/>
        </w:rPr>
        <w:t>问题整改情况</w:t>
      </w:r>
    </w:p>
    <w:p w14:paraId="20BB4BE1">
      <w:pPr>
        <w:pStyle w:val="2"/>
        <w:keepNext w:val="0"/>
        <w:keepLines w:val="0"/>
        <w:pageBreakBefore w:val="0"/>
        <w:kinsoku/>
        <w:wordWrap/>
        <w:overflowPunct/>
        <w:topLinePunct w:val="0"/>
        <w:autoSpaceDE/>
        <w:autoSpaceDN/>
        <w:bidi w:val="0"/>
        <w:adjustRightInd/>
        <w:snapToGrid/>
        <w:spacing w:before="0" w:after="0" w:line="600" w:lineRule="atLeast"/>
        <w:ind w:firstLine="672" w:firstLineChars="200"/>
        <w:jc w:val="both"/>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spacing w:val="8"/>
          <w:sz w:val="32"/>
          <w:szCs w:val="32"/>
          <w:lang w:val="en-US" w:eastAsia="zh-CN"/>
        </w:rPr>
        <w:t>（14）针对黄河路南社区于2023年用于“宽城区东广街道军宇小区楼道墙面粉刷项目”的评审费，存在重复评审。</w:t>
      </w:r>
    </w:p>
    <w:p w14:paraId="7F676983">
      <w:pPr>
        <w:pStyle w:val="2"/>
        <w:keepNext w:val="0"/>
        <w:keepLines w:val="0"/>
        <w:pageBreakBefore w:val="0"/>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pacing w:val="8"/>
          <w:sz w:val="32"/>
          <w:szCs w:val="32"/>
          <w:lang w:val="en-US" w:eastAsia="zh-CN"/>
        </w:rPr>
        <w:t>一是</w:t>
      </w:r>
      <w:r>
        <w:rPr>
          <w:rFonts w:hint="eastAsia" w:ascii="仿宋" w:hAnsi="仿宋" w:eastAsia="仿宋" w:cs="仿宋"/>
          <w:b w:val="0"/>
          <w:bCs/>
          <w:spacing w:val="8"/>
          <w:sz w:val="32"/>
          <w:szCs w:val="32"/>
          <w:lang w:val="en-US" w:eastAsia="zh-CN"/>
        </w:rPr>
        <w:t>精细化财务工作机制。按照街道办事处财务制度要求，按“项目类别+用途+金额”细化科目，每个科目明确具体用途。</w:t>
      </w:r>
      <w:r>
        <w:rPr>
          <w:rFonts w:hint="eastAsia" w:ascii="仿宋" w:hAnsi="仿宋" w:eastAsia="仿宋" w:cs="仿宋"/>
          <w:b/>
          <w:bCs w:val="0"/>
          <w:spacing w:val="8"/>
          <w:sz w:val="32"/>
          <w:szCs w:val="32"/>
          <w:lang w:val="en-US" w:eastAsia="zh-CN"/>
        </w:rPr>
        <w:t>二是</w:t>
      </w:r>
      <w:r>
        <w:rPr>
          <w:rFonts w:hint="eastAsia" w:ascii="仿宋" w:hAnsi="仿宋" w:eastAsia="仿宋" w:cs="仿宋"/>
          <w:b w:val="0"/>
          <w:bCs/>
          <w:spacing w:val="8"/>
          <w:sz w:val="32"/>
          <w:szCs w:val="32"/>
          <w:lang w:val="en-US" w:eastAsia="zh-CN"/>
        </w:rPr>
        <w:t>完善长效保障制度。制定《社区财务管理办法》，社区“两委”成员通过会议，班子成员审核费用金额合理性，经过集体讨论，终审通过后签字确认，上报街道党工委或街道办事处复审。</w:t>
      </w:r>
    </w:p>
    <w:p w14:paraId="3BFEE473">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pacing w:val="8"/>
          <w:sz w:val="32"/>
          <w:szCs w:val="32"/>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60C35D96">
      <w:pPr>
        <w:pStyle w:val="2"/>
        <w:keepNext w:val="0"/>
        <w:keepLines w:val="0"/>
        <w:pageBreakBefore w:val="0"/>
        <w:kinsoku/>
        <w:wordWrap/>
        <w:overflowPunct/>
        <w:topLinePunct w:val="0"/>
        <w:autoSpaceDE/>
        <w:autoSpaceDN/>
        <w:bidi w:val="0"/>
        <w:adjustRightInd/>
        <w:snapToGrid/>
        <w:spacing w:before="0" w:after="0" w:line="600" w:lineRule="atLeast"/>
        <w:ind w:firstLine="675" w:firstLineChars="200"/>
        <w:jc w:val="both"/>
        <w:textAlignment w:val="auto"/>
        <w:rPr>
          <w:rFonts w:hint="eastAsia" w:ascii="仿宋" w:hAnsi="仿宋" w:eastAsia="仿宋" w:cs="仿宋"/>
          <w:b/>
          <w:bCs w:val="0"/>
          <w:spacing w:val="8"/>
          <w:sz w:val="32"/>
          <w:szCs w:val="32"/>
          <w:lang w:val="en-US" w:eastAsia="zh-CN"/>
        </w:rPr>
      </w:pPr>
      <w:r>
        <w:rPr>
          <w:rFonts w:hint="eastAsia" w:ascii="仿宋" w:hAnsi="仿宋" w:eastAsia="仿宋" w:cs="仿宋"/>
          <w:b/>
          <w:bCs w:val="0"/>
          <w:spacing w:val="8"/>
          <w:sz w:val="32"/>
          <w:szCs w:val="32"/>
          <w:lang w:val="en-US" w:eastAsia="zh-CN"/>
        </w:rPr>
        <w:t>（三）</w:t>
      </w:r>
      <w:r>
        <w:rPr>
          <w:rFonts w:hint="default" w:ascii="仿宋" w:hAnsi="仿宋" w:eastAsia="仿宋" w:cs="仿宋"/>
          <w:b/>
          <w:bCs w:val="0"/>
          <w:spacing w:val="8"/>
          <w:sz w:val="32"/>
          <w:szCs w:val="32"/>
          <w:lang w:val="en-US" w:eastAsia="zh-CN"/>
        </w:rPr>
        <w:t>聚焦基层党组织和党员队伍建设</w:t>
      </w:r>
      <w:r>
        <w:rPr>
          <w:rFonts w:hint="eastAsia" w:ascii="仿宋" w:hAnsi="仿宋" w:eastAsia="仿宋" w:cs="仿宋"/>
          <w:b/>
          <w:bCs w:val="0"/>
          <w:spacing w:val="8"/>
          <w:sz w:val="32"/>
          <w:szCs w:val="32"/>
          <w:lang w:val="en-US" w:eastAsia="zh-CN"/>
        </w:rPr>
        <w:t>方面</w:t>
      </w:r>
    </w:p>
    <w:p w14:paraId="41CAE2D4">
      <w:pPr>
        <w:keepNext w:val="0"/>
        <w:keepLines w:val="0"/>
        <w:pageBreakBefore w:val="0"/>
        <w:kinsoku/>
        <w:wordWrap/>
        <w:overflowPunct/>
        <w:topLinePunct w:val="0"/>
        <w:autoSpaceDE/>
        <w:autoSpaceDN/>
        <w:bidi w:val="0"/>
        <w:adjustRightInd/>
        <w:snapToGrid/>
        <w:spacing w:line="600" w:lineRule="atLeast"/>
        <w:ind w:firstLine="675" w:firstLineChars="200"/>
        <w:textAlignment w:val="auto"/>
        <w:rPr>
          <w:rFonts w:hint="eastAsia" w:ascii="仿宋" w:hAnsi="仿宋" w:eastAsia="仿宋" w:cs="仿宋"/>
          <w:b/>
          <w:bCs w:val="0"/>
          <w:spacing w:val="8"/>
          <w:sz w:val="32"/>
          <w:szCs w:val="32"/>
          <w:highlight w:val="none"/>
          <w:lang w:val="en" w:eastAsia="zh-CN"/>
        </w:rPr>
      </w:pPr>
      <w:r>
        <w:rPr>
          <w:rFonts w:hint="eastAsia" w:ascii="仿宋" w:hAnsi="仿宋" w:eastAsia="仿宋" w:cs="仿宋"/>
          <w:b/>
          <w:bCs w:val="0"/>
          <w:spacing w:val="8"/>
          <w:sz w:val="32"/>
          <w:szCs w:val="32"/>
          <w:highlight w:val="none"/>
          <w:lang w:val="en-US" w:eastAsia="zh-CN"/>
        </w:rPr>
        <w:t>1.关于民主集中制落实不到位</w:t>
      </w:r>
      <w:r>
        <w:rPr>
          <w:rFonts w:hint="eastAsia" w:ascii="仿宋" w:hAnsi="仿宋" w:eastAsia="仿宋" w:cs="仿宋"/>
          <w:b/>
          <w:bCs w:val="0"/>
          <w:spacing w:val="8"/>
          <w:sz w:val="32"/>
          <w:szCs w:val="32"/>
          <w:highlight w:val="none"/>
          <w:lang w:val="en" w:eastAsia="zh-CN"/>
        </w:rPr>
        <w:t>整改情况</w:t>
      </w:r>
    </w:p>
    <w:p w14:paraId="084FE9CA">
      <w:pPr>
        <w:pStyle w:val="2"/>
        <w:keepNext w:val="0"/>
        <w:keepLines w:val="0"/>
        <w:pageBreakBefore w:val="0"/>
        <w:kinsoku/>
        <w:wordWrap/>
        <w:overflowPunct/>
        <w:topLinePunct w:val="0"/>
        <w:autoSpaceDE/>
        <w:autoSpaceDN/>
        <w:bidi w:val="0"/>
        <w:adjustRightInd/>
        <w:snapToGrid/>
        <w:spacing w:before="0" w:after="0" w:line="600" w:lineRule="atLeas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（15）针对2023年1月、2023年4月27日黄河路南社区两委（党委和居委）关于幸福小区项目研究会议时一把手首先表态，未遵循“主要领导末位表态”制度。</w:t>
      </w:r>
    </w:p>
    <w:p w14:paraId="6039A5C4">
      <w:pPr>
        <w:pStyle w:val="2"/>
        <w:keepNext w:val="0"/>
        <w:keepLines w:val="0"/>
        <w:pageBreakBefore w:val="0"/>
        <w:kinsoku/>
        <w:wordWrap/>
        <w:overflowPunct/>
        <w:topLinePunct w:val="0"/>
        <w:autoSpaceDE/>
        <w:autoSpaceDN/>
        <w:bidi w:val="0"/>
        <w:adjustRightInd/>
        <w:snapToGrid/>
        <w:spacing w:before="0" w:after="0" w:line="600" w:lineRule="atLeast"/>
        <w:ind w:firstLine="643" w:firstLineChars="200"/>
        <w:jc w:val="left"/>
        <w:textAlignment w:val="auto"/>
        <w:rPr>
          <w:rFonts w:hint="eastAsia" w:ascii="仿宋" w:hAnsi="仿宋" w:eastAsia="仿宋" w:cs="仿宋"/>
          <w:b w:val="0"/>
          <w:bCs/>
          <w:sz w:val="32"/>
          <w:szCs w:val="32"/>
          <w:lang w:val="en-US"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z w:val="32"/>
          <w:szCs w:val="32"/>
          <w:lang w:val="en-US" w:eastAsia="zh-CN"/>
        </w:rPr>
        <w:t>一是</w:t>
      </w:r>
      <w:r>
        <w:rPr>
          <w:rFonts w:hint="eastAsia" w:ascii="仿宋" w:hAnsi="仿宋" w:eastAsia="仿宋" w:cs="仿宋"/>
          <w:b w:val="0"/>
          <w:bCs/>
          <w:sz w:val="32"/>
          <w:szCs w:val="32"/>
          <w:lang w:val="en-US" w:eastAsia="zh-CN"/>
        </w:rPr>
        <w:t>明确适用会议类型，社区“两委”、“三重一大” 事项决策会（重大事项决策、重要人事任免、重大项目安排、大额资金使用等所有涉及集体决策的会议，必须严格执行主要领导（社区书记兼主任）末位表态制度。</w:t>
      </w:r>
      <w:r>
        <w:rPr>
          <w:rFonts w:hint="eastAsia" w:ascii="仿宋" w:hAnsi="仿宋" w:eastAsia="仿宋" w:cs="仿宋"/>
          <w:b/>
          <w:bCs w:val="0"/>
          <w:sz w:val="32"/>
          <w:szCs w:val="32"/>
          <w:lang w:val="en-US" w:eastAsia="zh-CN"/>
        </w:rPr>
        <w:t>二是</w:t>
      </w:r>
      <w:r>
        <w:rPr>
          <w:rFonts w:hint="eastAsia" w:ascii="仿宋" w:hAnsi="仿宋" w:eastAsia="仿宋" w:cs="仿宋"/>
          <w:b w:val="0"/>
          <w:bCs/>
          <w:sz w:val="32"/>
          <w:szCs w:val="32"/>
          <w:lang w:val="en-US" w:eastAsia="zh-CN"/>
        </w:rPr>
        <w:t>建立“内部+外部”双重监督机制。内部监督由社区纪检委员担任“末位表态监督专员”，会议现场监督发言顺序，发现主要领导提前表态的，需当场提醒。外部监督居务监督委员会成员列席决策会议，监督末位表态执行情况。</w:t>
      </w:r>
    </w:p>
    <w:p w14:paraId="61F12D7D">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2"/>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64B41DC6">
      <w:pPr>
        <w:pStyle w:val="2"/>
        <w:keepNext w:val="0"/>
        <w:keepLines w:val="0"/>
        <w:pageBreakBefore w:val="0"/>
        <w:kinsoku/>
        <w:wordWrap/>
        <w:overflowPunct/>
        <w:topLinePunct w:val="0"/>
        <w:autoSpaceDE/>
        <w:autoSpaceDN/>
        <w:bidi w:val="0"/>
        <w:adjustRightInd/>
        <w:snapToGrid/>
        <w:spacing w:before="0" w:after="0" w:line="600" w:lineRule="atLeast"/>
        <w:ind w:firstLine="643" w:firstLineChars="200"/>
        <w:jc w:val="left"/>
        <w:textAlignment w:val="auto"/>
        <w:rPr>
          <w:rFonts w:hint="eastAsia" w:ascii="仿宋" w:hAnsi="仿宋" w:eastAsia="仿宋" w:cs="仿宋"/>
          <w:b/>
          <w:bCs w:val="0"/>
          <w:spacing w:val="8"/>
          <w:sz w:val="32"/>
          <w:szCs w:val="32"/>
          <w:highlight w:val="none"/>
          <w:lang w:val="en" w:eastAsia="zh-CN"/>
        </w:rPr>
      </w:pPr>
      <w:r>
        <w:rPr>
          <w:rFonts w:hint="eastAsia" w:ascii="仿宋" w:hAnsi="仿宋" w:eastAsia="仿宋" w:cs="仿宋"/>
          <w:b/>
          <w:bCs w:val="0"/>
          <w:sz w:val="32"/>
          <w:szCs w:val="32"/>
          <w:lang w:val="en-US" w:eastAsia="zh-CN"/>
        </w:rPr>
        <w:t>2.</w:t>
      </w:r>
      <w:r>
        <w:rPr>
          <w:rFonts w:hint="eastAsia" w:ascii="仿宋" w:hAnsi="仿宋" w:eastAsia="仿宋" w:cs="仿宋"/>
          <w:b/>
          <w:bCs w:val="0"/>
          <w:spacing w:val="8"/>
          <w:sz w:val="32"/>
          <w:szCs w:val="32"/>
          <w:highlight w:val="none"/>
          <w:lang w:val="en-US" w:eastAsia="zh-CN"/>
        </w:rPr>
        <w:t>关于</w:t>
      </w:r>
      <w:r>
        <w:rPr>
          <w:rFonts w:hint="eastAsia" w:ascii="仿宋" w:hAnsi="仿宋" w:eastAsia="仿宋" w:cs="仿宋"/>
          <w:b/>
          <w:bCs w:val="0"/>
          <w:sz w:val="32"/>
          <w:szCs w:val="32"/>
          <w:lang w:val="en-US" w:eastAsia="zh-CN"/>
        </w:rPr>
        <w:t>党建工作存在薄弱环节</w:t>
      </w:r>
      <w:r>
        <w:rPr>
          <w:rFonts w:hint="eastAsia" w:ascii="仿宋" w:hAnsi="仿宋" w:eastAsia="仿宋" w:cs="仿宋"/>
          <w:b/>
          <w:bCs w:val="0"/>
          <w:spacing w:val="8"/>
          <w:sz w:val="32"/>
          <w:szCs w:val="32"/>
          <w:highlight w:val="none"/>
          <w:lang w:val="en" w:eastAsia="zh-CN"/>
        </w:rPr>
        <w:t>整改情况</w:t>
      </w:r>
    </w:p>
    <w:p w14:paraId="2AC7E55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atLeast"/>
        <w:ind w:firstLine="672" w:firstLineChars="200"/>
        <w:jc w:val="left"/>
        <w:textAlignment w:val="auto"/>
        <w:outlineLvl w:val="1"/>
        <w:rPr>
          <w:rFonts w:hint="eastAsia" w:ascii="仿宋" w:hAnsi="仿宋" w:eastAsia="仿宋" w:cs="仿宋"/>
          <w:b w:val="0"/>
          <w:bCs/>
          <w:spacing w:val="8"/>
          <w:sz w:val="32"/>
          <w:szCs w:val="32"/>
          <w:highlight w:val="none"/>
          <w:lang w:val="en" w:eastAsia="zh-CN"/>
        </w:rPr>
      </w:pPr>
      <w:r>
        <w:rPr>
          <w:rFonts w:hint="eastAsia" w:ascii="仿宋" w:hAnsi="仿宋" w:eastAsia="仿宋" w:cs="仿宋"/>
          <w:b w:val="0"/>
          <w:bCs/>
          <w:spacing w:val="8"/>
          <w:sz w:val="32"/>
          <w:szCs w:val="32"/>
          <w:highlight w:val="none"/>
          <w:lang w:val="en" w:eastAsia="zh-CN"/>
        </w:rPr>
        <w:t>（</w:t>
      </w:r>
      <w:r>
        <w:rPr>
          <w:rFonts w:hint="eastAsia" w:ascii="仿宋" w:hAnsi="仿宋" w:eastAsia="仿宋" w:cs="仿宋"/>
          <w:b w:val="0"/>
          <w:bCs/>
          <w:spacing w:val="8"/>
          <w:sz w:val="32"/>
          <w:szCs w:val="32"/>
          <w:highlight w:val="none"/>
          <w:lang w:val="en-US" w:eastAsia="zh-CN"/>
        </w:rPr>
        <w:t>16</w:t>
      </w:r>
      <w:r>
        <w:rPr>
          <w:rFonts w:hint="eastAsia" w:ascii="仿宋" w:hAnsi="仿宋" w:eastAsia="仿宋" w:cs="仿宋"/>
          <w:b w:val="0"/>
          <w:bCs/>
          <w:spacing w:val="8"/>
          <w:sz w:val="32"/>
          <w:szCs w:val="32"/>
          <w:highlight w:val="none"/>
          <w:lang w:val="en" w:eastAsia="zh-CN"/>
        </w:rPr>
        <w:t>）</w:t>
      </w:r>
      <w:r>
        <w:rPr>
          <w:rFonts w:hint="eastAsia" w:ascii="仿宋" w:hAnsi="仿宋" w:eastAsia="仿宋" w:cs="仿宋"/>
          <w:b w:val="0"/>
          <w:bCs/>
          <w:spacing w:val="8"/>
          <w:sz w:val="32"/>
          <w:szCs w:val="32"/>
          <w:highlight w:val="none"/>
          <w:lang w:val="en-US" w:eastAsia="zh-CN"/>
        </w:rPr>
        <w:t>关于党员入党材料</w:t>
      </w:r>
      <w:r>
        <w:rPr>
          <w:rFonts w:hint="eastAsia" w:ascii="仿宋" w:hAnsi="仿宋" w:eastAsia="仿宋" w:cs="仿宋"/>
          <w:b w:val="0"/>
          <w:bCs/>
          <w:spacing w:val="8"/>
          <w:sz w:val="32"/>
          <w:szCs w:val="32"/>
          <w:highlight w:val="none"/>
          <w:lang w:val="en" w:eastAsia="zh-CN"/>
        </w:rPr>
        <w:t>《中国共产党预备党员考察表》未填写预备期满党支部综合考察意见；《政治审查情况报告》未加盖党支部印章；《入党积极分子发展对象培养教育考察登记表》未盖党支部印章。</w:t>
      </w:r>
    </w:p>
    <w:p w14:paraId="186CEDD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atLeast"/>
        <w:ind w:firstLine="642"/>
        <w:jc w:val="left"/>
        <w:textAlignment w:val="auto"/>
        <w:outlineLvl w:val="1"/>
        <w:rPr>
          <w:rFonts w:hint="eastAsia" w:ascii="仿宋" w:hAnsi="仿宋" w:eastAsia="仿宋" w:cs="仿宋"/>
          <w:b w:val="0"/>
          <w:bCs/>
          <w:spacing w:val="8"/>
          <w:sz w:val="32"/>
          <w:szCs w:val="32"/>
          <w:highlight w:val="none"/>
          <w:lang w:val="en" w:eastAsia="zh-CN"/>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b/>
          <w:bCs w:val="0"/>
          <w:spacing w:val="8"/>
          <w:sz w:val="32"/>
          <w:szCs w:val="32"/>
          <w:highlight w:val="none"/>
          <w:lang w:val="en-US" w:eastAsia="zh-CN"/>
        </w:rPr>
        <w:t>一是</w:t>
      </w:r>
      <w:r>
        <w:rPr>
          <w:rFonts w:hint="eastAsia" w:ascii="仿宋" w:hAnsi="仿宋" w:eastAsia="仿宋" w:cs="仿宋"/>
          <w:b w:val="0"/>
          <w:bCs/>
          <w:spacing w:val="8"/>
          <w:sz w:val="32"/>
          <w:szCs w:val="32"/>
          <w:highlight w:val="none"/>
          <w:lang w:val="en" w:eastAsia="zh-CN"/>
        </w:rPr>
        <w:t>细化考察意见填写规范。明确填写主体，党员考察表（三书一表）需由考察责任人填写考察意见，转正考察由支部委员会、党员大会集体研究后指定专人填写，禁止随意代填。</w:t>
      </w:r>
      <w:r>
        <w:rPr>
          <w:rFonts w:hint="eastAsia" w:ascii="仿宋" w:hAnsi="仿宋" w:eastAsia="仿宋" w:cs="仿宋"/>
          <w:b/>
          <w:bCs w:val="0"/>
          <w:spacing w:val="8"/>
          <w:sz w:val="32"/>
          <w:szCs w:val="32"/>
          <w:highlight w:val="none"/>
          <w:lang w:val="en-US" w:eastAsia="zh-CN"/>
        </w:rPr>
        <w:t>二是</w:t>
      </w:r>
      <w:r>
        <w:rPr>
          <w:rFonts w:hint="eastAsia" w:ascii="仿宋" w:hAnsi="仿宋" w:eastAsia="仿宋" w:cs="仿宋"/>
          <w:b w:val="0"/>
          <w:bCs/>
          <w:spacing w:val="8"/>
          <w:sz w:val="32"/>
          <w:szCs w:val="32"/>
          <w:highlight w:val="none"/>
          <w:lang w:val="en" w:eastAsia="zh-CN"/>
        </w:rPr>
        <w:t>建立长效管理机制。建立两级管理制度，社区初审街道复审，防止出现印章不全等现象。</w:t>
      </w:r>
    </w:p>
    <w:p w14:paraId="76EEBBFB">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ind w:firstLine="643" w:firstLineChars="200"/>
        <w:jc w:val="both"/>
        <w:textAlignment w:val="auto"/>
        <w:rPr>
          <w:rFonts w:hint="eastAsia" w:ascii="仿宋" w:hAnsi="仿宋" w:eastAsia="仿宋" w:cs="仿宋"/>
          <w:b w:val="0"/>
          <w:bCs/>
          <w:sz w:val="32"/>
          <w:szCs w:val="32"/>
          <w:lang w:val="en-US" w:eastAsia="zh-CN"/>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7D4FAB2E">
      <w:pPr>
        <w:keepNext w:val="0"/>
        <w:keepLines w:val="0"/>
        <w:pageBreakBefore w:val="0"/>
        <w:kinsoku/>
        <w:wordWrap/>
        <w:overflowPunct/>
        <w:topLinePunct w:val="0"/>
        <w:autoSpaceDE/>
        <w:autoSpaceDN/>
        <w:bidi w:val="0"/>
        <w:adjustRightInd/>
        <w:snapToGrid/>
        <w:spacing w:line="600" w:lineRule="atLeast"/>
        <w:ind w:left="664"/>
        <w:textAlignment w:val="auto"/>
        <w:rPr>
          <w:rFonts w:hint="eastAsia" w:ascii="黑体" w:hAnsi="黑体" w:eastAsia="黑体" w:cs="黑体"/>
          <w:b w:val="0"/>
          <w:bCs/>
          <w:spacing w:val="8"/>
          <w:sz w:val="32"/>
          <w:szCs w:val="32"/>
          <w:lang w:val="en"/>
        </w:rPr>
      </w:pPr>
      <w:r>
        <w:rPr>
          <w:rFonts w:hint="eastAsia" w:ascii="黑体" w:hAnsi="黑体" w:eastAsia="黑体" w:cs="黑体"/>
          <w:b w:val="0"/>
          <w:bCs/>
          <w:spacing w:val="8"/>
          <w:sz w:val="32"/>
          <w:szCs w:val="32"/>
        </w:rPr>
        <w:t>三、下一步总体工作打算</w:t>
      </w:r>
    </w:p>
    <w:p w14:paraId="4338A8CB">
      <w:pPr>
        <w:keepNext w:val="0"/>
        <w:keepLines w:val="0"/>
        <w:pageBreakBefore w:val="0"/>
        <w:kinsoku/>
        <w:wordWrap/>
        <w:overflowPunct/>
        <w:topLinePunct w:val="0"/>
        <w:autoSpaceDE/>
        <w:autoSpaceDN/>
        <w:bidi w:val="0"/>
        <w:adjustRightInd/>
        <w:snapToGrid/>
        <w:spacing w:line="600" w:lineRule="atLeast"/>
        <w:ind w:firstLine="672" w:firstLineChars="200"/>
        <w:textAlignment w:val="auto"/>
        <w:rPr>
          <w:rFonts w:hint="eastAsia" w:ascii="仿宋" w:hAnsi="仿宋" w:eastAsia="仿宋" w:cs="仿宋"/>
          <w:b w:val="0"/>
          <w:bCs/>
          <w:spacing w:val="8"/>
          <w:sz w:val="32"/>
          <w:szCs w:val="32"/>
        </w:rPr>
      </w:pPr>
      <w:r>
        <w:rPr>
          <w:rFonts w:hint="eastAsia" w:ascii="仿宋" w:hAnsi="仿宋" w:eastAsia="仿宋" w:cs="仿宋"/>
          <w:b w:val="0"/>
          <w:bCs/>
          <w:spacing w:val="8"/>
          <w:sz w:val="32"/>
          <w:szCs w:val="32"/>
        </w:rPr>
        <w:t>巩固成果防反弹，定期“回头看”并压实责任，确保问题不回流。建章立制治根本，完善社区管理制度，建立问题预警与联动处置机制。发动群众促共治，拓宽监督渠道，引导居民参与治理，将整改成效转化为社区凝聚力。聚焦民生办实事，着力解决居民急难愁盼问题，让整改成果可见可感。最终实现以改促</w:t>
      </w:r>
      <w:bookmarkStart w:id="0" w:name="_GoBack"/>
      <w:bookmarkEnd w:id="0"/>
      <w:r>
        <w:rPr>
          <w:rFonts w:hint="eastAsia" w:ascii="仿宋" w:hAnsi="仿宋" w:eastAsia="仿宋" w:cs="仿宋"/>
          <w:b w:val="0"/>
          <w:bCs/>
          <w:spacing w:val="8"/>
          <w:sz w:val="32"/>
          <w:szCs w:val="32"/>
        </w:rPr>
        <w:t>建，推动社区治理水平持续提升。</w:t>
      </w:r>
    </w:p>
    <w:p w14:paraId="372D1B65">
      <w:pPr>
        <w:keepNext w:val="0"/>
        <w:keepLines w:val="0"/>
        <w:pageBreakBefore w:val="0"/>
        <w:kinsoku/>
        <w:wordWrap/>
        <w:overflowPunct/>
        <w:topLinePunct w:val="0"/>
        <w:autoSpaceDE/>
        <w:autoSpaceDN/>
        <w:bidi w:val="0"/>
        <w:adjustRightInd/>
        <w:snapToGrid/>
        <w:spacing w:line="600" w:lineRule="atLeast"/>
        <w:ind w:firstLine="672" w:firstLineChars="200"/>
        <w:textAlignment w:val="auto"/>
        <w:rPr>
          <w:rFonts w:hint="eastAsia" w:ascii="仿宋" w:hAnsi="仿宋" w:eastAsia="仿宋" w:cs="仿宋"/>
          <w:b w:val="0"/>
          <w:bCs/>
          <w:spacing w:val="8"/>
          <w:sz w:val="32"/>
          <w:szCs w:val="32"/>
        </w:rPr>
      </w:pPr>
    </w:p>
    <w:p w14:paraId="53FEBA29">
      <w:pPr>
        <w:keepNext w:val="0"/>
        <w:keepLines w:val="0"/>
        <w:pageBreakBefore w:val="0"/>
        <w:kinsoku/>
        <w:wordWrap/>
        <w:overflowPunct/>
        <w:topLinePunct w:val="0"/>
        <w:autoSpaceDE/>
        <w:autoSpaceDN/>
        <w:bidi w:val="0"/>
        <w:adjustRightInd/>
        <w:snapToGrid/>
        <w:spacing w:line="600" w:lineRule="atLeast"/>
        <w:ind w:firstLine="672" w:firstLineChars="200"/>
        <w:textAlignment w:val="auto"/>
        <w:rPr>
          <w:rFonts w:hint="eastAsia" w:ascii="仿宋" w:hAnsi="仿宋" w:eastAsia="仿宋" w:cs="仿宋"/>
          <w:b w:val="0"/>
          <w:bCs/>
          <w:spacing w:val="8"/>
          <w:sz w:val="32"/>
          <w:szCs w:val="32"/>
        </w:rPr>
      </w:pPr>
      <w:r>
        <w:rPr>
          <w:rFonts w:hint="eastAsia" w:ascii="仿宋" w:hAnsi="仿宋" w:eastAsia="仿宋" w:cs="仿宋"/>
          <w:b w:val="0"/>
          <w:bCs/>
          <w:spacing w:val="8"/>
          <w:sz w:val="32"/>
          <w:szCs w:val="32"/>
        </w:rPr>
        <w:t>欢迎</w:t>
      </w:r>
      <w:r>
        <w:rPr>
          <w:rFonts w:hint="eastAsia" w:ascii="仿宋" w:hAnsi="仿宋" w:eastAsia="仿宋" w:cs="仿宋"/>
          <w:b w:val="0"/>
          <w:bCs/>
          <w:spacing w:val="8"/>
          <w:sz w:val="32"/>
          <w:szCs w:val="32"/>
          <w:lang w:val="en"/>
        </w:rPr>
        <w:t>广大干部群众对</w:t>
      </w:r>
      <w:r>
        <w:rPr>
          <w:rFonts w:hint="eastAsia" w:ascii="仿宋" w:hAnsi="仿宋" w:eastAsia="仿宋" w:cs="仿宋"/>
          <w:b w:val="0"/>
          <w:bCs/>
          <w:spacing w:val="8"/>
          <w:sz w:val="32"/>
          <w:szCs w:val="32"/>
          <w:lang w:val="en" w:eastAsia="zh-CN"/>
        </w:rPr>
        <w:t>巡察</w:t>
      </w:r>
      <w:r>
        <w:rPr>
          <w:rFonts w:hint="eastAsia" w:ascii="仿宋" w:hAnsi="仿宋" w:eastAsia="仿宋" w:cs="仿宋"/>
          <w:b w:val="0"/>
          <w:bCs/>
          <w:spacing w:val="8"/>
          <w:sz w:val="32"/>
          <w:szCs w:val="32"/>
          <w:lang w:val="en"/>
        </w:rPr>
        <w:t>整改落实情况进行监督。如有意见建议</w:t>
      </w:r>
      <w:r>
        <w:rPr>
          <w:rFonts w:hint="eastAsia" w:ascii="仿宋" w:hAnsi="仿宋" w:eastAsia="仿宋" w:cs="仿宋"/>
          <w:b w:val="0"/>
          <w:bCs/>
          <w:spacing w:val="8"/>
          <w:sz w:val="32"/>
          <w:szCs w:val="32"/>
        </w:rPr>
        <w:t>，</w:t>
      </w:r>
      <w:r>
        <w:rPr>
          <w:rFonts w:hint="eastAsia" w:ascii="仿宋" w:hAnsi="仿宋" w:eastAsia="仿宋" w:cs="仿宋"/>
          <w:b w:val="0"/>
          <w:bCs/>
          <w:spacing w:val="8"/>
          <w:sz w:val="32"/>
          <w:szCs w:val="32"/>
          <w:lang w:val="en"/>
        </w:rPr>
        <w:t>请及时向我们反映</w:t>
      </w:r>
      <w:r>
        <w:rPr>
          <w:rFonts w:hint="eastAsia" w:ascii="仿宋" w:hAnsi="仿宋" w:eastAsia="仿宋" w:cs="仿宋"/>
          <w:b w:val="0"/>
          <w:bCs/>
          <w:spacing w:val="8"/>
          <w:sz w:val="32"/>
          <w:szCs w:val="32"/>
          <w:lang w:val="en" w:eastAsia="zh-CN"/>
        </w:rPr>
        <w:t>。</w:t>
      </w:r>
      <w:r>
        <w:rPr>
          <w:rFonts w:hint="eastAsia" w:ascii="仿宋" w:hAnsi="仿宋" w:eastAsia="仿宋" w:cs="仿宋"/>
          <w:b w:val="0"/>
          <w:bCs/>
          <w:spacing w:val="8"/>
          <w:sz w:val="32"/>
          <w:szCs w:val="32"/>
          <w:lang w:val="en"/>
        </w:rPr>
        <w:t>联系电话：</w:t>
      </w:r>
      <w:r>
        <w:rPr>
          <w:rFonts w:hint="eastAsia" w:ascii="仿宋" w:hAnsi="仿宋" w:eastAsia="仿宋" w:cs="仿宋"/>
          <w:b w:val="0"/>
          <w:bCs/>
          <w:spacing w:val="8"/>
          <w:sz w:val="32"/>
          <w:szCs w:val="32"/>
          <w:lang w:val="en-US" w:eastAsia="zh-CN"/>
        </w:rPr>
        <w:t>0431-82844236</w:t>
      </w:r>
      <w:r>
        <w:rPr>
          <w:rFonts w:hint="eastAsia" w:ascii="仿宋" w:hAnsi="仿宋" w:eastAsia="仿宋" w:cs="仿宋"/>
          <w:b w:val="0"/>
          <w:bCs/>
          <w:spacing w:val="8"/>
          <w:sz w:val="32"/>
          <w:szCs w:val="32"/>
          <w:lang w:val="en"/>
        </w:rPr>
        <w:t>；</w:t>
      </w:r>
      <w:r>
        <w:rPr>
          <w:rFonts w:hint="eastAsia" w:ascii="仿宋" w:hAnsi="仿宋" w:eastAsia="仿宋" w:cs="仿宋"/>
          <w:b w:val="0"/>
          <w:bCs/>
          <w:spacing w:val="8"/>
          <w:sz w:val="32"/>
          <w:szCs w:val="32"/>
          <w:lang w:val="en-US" w:eastAsia="zh-CN"/>
        </w:rPr>
        <w:t>联系地址：宽城区黄河路1462号</w:t>
      </w:r>
      <w:r>
        <w:rPr>
          <w:rFonts w:hint="eastAsia" w:ascii="仿宋" w:hAnsi="仿宋" w:eastAsia="仿宋" w:cs="仿宋"/>
          <w:b w:val="0"/>
          <w:bCs/>
          <w:spacing w:val="8"/>
          <w:sz w:val="32"/>
          <w:szCs w:val="32"/>
          <w:lang w:val="en"/>
        </w:rPr>
        <w:t>。</w:t>
      </w:r>
    </w:p>
    <w:p w14:paraId="13E2FAC0">
      <w:pPr>
        <w:pStyle w:val="2"/>
        <w:keepNext w:val="0"/>
        <w:keepLines w:val="0"/>
        <w:pageBreakBefore w:val="0"/>
        <w:widowControl w:val="0"/>
        <w:kinsoku/>
        <w:wordWrap/>
        <w:overflowPunct/>
        <w:topLinePunct w:val="0"/>
        <w:autoSpaceDE/>
        <w:autoSpaceDN/>
        <w:bidi w:val="0"/>
        <w:adjustRightInd/>
        <w:snapToGrid/>
        <w:spacing w:before="0" w:after="0" w:line="600" w:lineRule="atLeast"/>
        <w:jc w:val="both"/>
        <w:textAlignment w:val="auto"/>
        <w:rPr>
          <w:rFonts w:hint="eastAsia"/>
        </w:rPr>
      </w:pPr>
    </w:p>
    <w:p w14:paraId="5FFEC806">
      <w:pPr>
        <w:pStyle w:val="2"/>
        <w:keepNext w:val="0"/>
        <w:keepLines w:val="0"/>
        <w:pageBreakBefore w:val="0"/>
        <w:widowControl w:val="0"/>
        <w:kinsoku/>
        <w:wordWrap/>
        <w:overflowPunct/>
        <w:topLinePunct w:val="0"/>
        <w:autoSpaceDE/>
        <w:autoSpaceDN/>
        <w:bidi w:val="0"/>
        <w:adjustRightInd/>
        <w:snapToGrid/>
        <w:spacing w:before="0" w:after="0" w:line="600" w:lineRule="atLeast"/>
        <w:jc w:val="both"/>
        <w:textAlignment w:val="auto"/>
        <w:rPr>
          <w:rFonts w:hint="eastAsia"/>
        </w:rPr>
      </w:pPr>
    </w:p>
    <w:p w14:paraId="075DF01A">
      <w:pPr>
        <w:keepNext w:val="0"/>
        <w:keepLines w:val="0"/>
        <w:pageBreakBefore w:val="0"/>
        <w:kinsoku/>
        <w:wordWrap/>
        <w:overflowPunct/>
        <w:topLinePunct w:val="0"/>
        <w:autoSpaceDE/>
        <w:autoSpaceDN/>
        <w:bidi w:val="0"/>
        <w:adjustRightInd/>
        <w:snapToGrid/>
        <w:spacing w:line="600" w:lineRule="atLeast"/>
        <w:ind w:right="210" w:rightChars="100"/>
        <w:jc w:val="center"/>
        <w:textAlignment w:val="auto"/>
        <w:rPr>
          <w:rFonts w:hint="default" w:ascii="仿宋" w:hAnsi="仿宋" w:eastAsia="仿宋" w:cs="仿宋"/>
          <w:b w:val="0"/>
          <w:bCs/>
          <w:spacing w:val="8"/>
          <w:sz w:val="32"/>
          <w:szCs w:val="32"/>
          <w:lang w:val="en-US" w:eastAsia="zh-CN"/>
        </w:rPr>
      </w:pPr>
      <w:r>
        <w:rPr>
          <w:rFonts w:hint="eastAsia" w:ascii="仿宋" w:hAnsi="仿宋" w:eastAsia="仿宋" w:cs="仿宋"/>
          <w:b w:val="0"/>
          <w:bCs/>
          <w:spacing w:val="8"/>
          <w:sz w:val="32"/>
          <w:szCs w:val="32"/>
          <w:lang w:val="en-US" w:eastAsia="zh-CN"/>
        </w:rPr>
        <w:t xml:space="preserve">     </w:t>
      </w:r>
      <w:r>
        <w:rPr>
          <w:rFonts w:hint="eastAsia" w:ascii="仿宋" w:hAnsi="仿宋" w:eastAsia="仿宋" w:cs="仿宋"/>
          <w:b w:val="0"/>
          <w:bCs/>
          <w:spacing w:val="8"/>
          <w:sz w:val="32"/>
          <w:szCs w:val="32"/>
        </w:rPr>
        <w:t>中共</w:t>
      </w:r>
      <w:r>
        <w:rPr>
          <w:rFonts w:hint="eastAsia" w:ascii="仿宋" w:hAnsi="仿宋" w:eastAsia="仿宋" w:cs="仿宋"/>
          <w:b w:val="0"/>
          <w:bCs/>
          <w:spacing w:val="8"/>
          <w:sz w:val="32"/>
          <w:szCs w:val="32"/>
          <w:lang w:val="en-US" w:eastAsia="zh-CN"/>
        </w:rPr>
        <w:t>长春市宽城区新广街道黄河路南社区委员会</w:t>
      </w:r>
    </w:p>
    <w:p w14:paraId="34B4C59B">
      <w:pPr>
        <w:keepNext w:val="0"/>
        <w:keepLines w:val="0"/>
        <w:pageBreakBefore w:val="0"/>
        <w:kinsoku/>
        <w:wordWrap/>
        <w:overflowPunct/>
        <w:topLinePunct w:val="0"/>
        <w:autoSpaceDE/>
        <w:autoSpaceDN/>
        <w:bidi w:val="0"/>
        <w:adjustRightInd/>
        <w:snapToGrid/>
        <w:spacing w:line="600" w:lineRule="atLeast"/>
        <w:ind w:right="525" w:rightChars="250" w:firstLine="672" w:firstLineChars="200"/>
        <w:jc w:val="center"/>
        <w:textAlignment w:val="auto"/>
        <w:rPr>
          <w:rFonts w:hint="eastAsia" w:ascii="仿宋" w:hAnsi="仿宋" w:eastAsia="仿宋" w:cs="仿宋"/>
          <w:sz w:val="32"/>
          <w:szCs w:val="40"/>
        </w:rPr>
      </w:pPr>
      <w:r>
        <w:rPr>
          <w:rFonts w:hint="eastAsia" w:ascii="仿宋" w:hAnsi="仿宋" w:eastAsia="仿宋" w:cs="仿宋"/>
          <w:b w:val="0"/>
          <w:bCs/>
          <w:spacing w:val="8"/>
          <w:sz w:val="32"/>
          <w:szCs w:val="32"/>
          <w:lang w:val="en-US" w:eastAsia="zh-CN"/>
        </w:rPr>
        <w:t xml:space="preserve">    2026</w:t>
      </w:r>
      <w:r>
        <w:rPr>
          <w:rFonts w:hint="eastAsia" w:ascii="仿宋" w:hAnsi="仿宋" w:eastAsia="仿宋" w:cs="仿宋"/>
          <w:b w:val="0"/>
          <w:bCs/>
          <w:spacing w:val="8"/>
          <w:sz w:val="32"/>
          <w:szCs w:val="32"/>
          <w:lang w:val="en"/>
        </w:rPr>
        <w:t>年</w:t>
      </w:r>
      <w:r>
        <w:rPr>
          <w:rFonts w:hint="eastAsia" w:ascii="仿宋" w:hAnsi="仿宋" w:eastAsia="仿宋" w:cs="仿宋"/>
          <w:b w:val="0"/>
          <w:bCs/>
          <w:spacing w:val="8"/>
          <w:sz w:val="32"/>
          <w:szCs w:val="32"/>
          <w:lang w:val="en-US" w:eastAsia="zh-CN"/>
        </w:rPr>
        <w:t>1</w:t>
      </w:r>
      <w:r>
        <w:rPr>
          <w:rFonts w:hint="eastAsia" w:ascii="仿宋" w:hAnsi="仿宋" w:eastAsia="仿宋" w:cs="仿宋"/>
          <w:b w:val="0"/>
          <w:bCs/>
          <w:spacing w:val="8"/>
          <w:sz w:val="32"/>
          <w:szCs w:val="32"/>
          <w:lang w:val="en"/>
        </w:rPr>
        <w:t>月</w:t>
      </w:r>
      <w:r>
        <w:rPr>
          <w:rFonts w:hint="eastAsia" w:ascii="仿宋" w:hAnsi="仿宋" w:eastAsia="仿宋" w:cs="仿宋"/>
          <w:b w:val="0"/>
          <w:bCs/>
          <w:spacing w:val="8"/>
          <w:sz w:val="32"/>
          <w:szCs w:val="32"/>
          <w:lang w:val="en-US" w:eastAsia="zh-CN"/>
        </w:rPr>
        <w:t>8</w:t>
      </w:r>
      <w:r>
        <w:rPr>
          <w:rFonts w:hint="eastAsia" w:ascii="仿宋" w:hAnsi="仿宋" w:eastAsia="仿宋" w:cs="仿宋"/>
          <w:b w:val="0"/>
          <w:bCs/>
          <w:spacing w:val="8"/>
          <w:sz w:val="32"/>
          <w:szCs w:val="32"/>
          <w:lang w:val="en" w:eastAsia="zh-CN"/>
        </w:rPr>
        <w:t>日</w:t>
      </w:r>
    </w:p>
    <w:p w14:paraId="0A820D78">
      <w:pPr>
        <w:keepNext w:val="0"/>
        <w:keepLines w:val="0"/>
        <w:pageBreakBefore w:val="0"/>
        <w:kinsoku/>
        <w:wordWrap/>
        <w:overflowPunct/>
        <w:topLinePunct w:val="0"/>
        <w:autoSpaceDE/>
        <w:autoSpaceDN/>
        <w:bidi w:val="0"/>
        <w:adjustRightInd/>
        <w:snapToGrid/>
        <w:spacing w:line="600" w:lineRule="atLeast"/>
        <w:jc w:val="center"/>
        <w:textAlignment w:val="auto"/>
        <w:rPr>
          <w:rFonts w:hint="eastAsia" w:ascii="仿宋" w:hAnsi="仿宋" w:eastAsia="仿宋" w:cs="仿宋"/>
          <w:b w:val="0"/>
          <w:bCs/>
          <w:spacing w:val="8"/>
          <w:sz w:val="32"/>
          <w:szCs w:val="32"/>
        </w:rPr>
      </w:pPr>
    </w:p>
    <w:p w14:paraId="14BC9D6F">
      <w:pPr>
        <w:pStyle w:val="2"/>
        <w:keepNext w:val="0"/>
        <w:keepLines w:val="0"/>
        <w:pageBreakBefore w:val="0"/>
        <w:kinsoku/>
        <w:wordWrap/>
        <w:overflowPunct/>
        <w:topLinePunct w:val="0"/>
        <w:autoSpaceDE/>
        <w:autoSpaceDN/>
        <w:bidi w:val="0"/>
        <w:adjustRightInd/>
        <w:snapToGrid/>
        <w:spacing w:before="0" w:after="0" w:line="600" w:lineRule="atLeast"/>
        <w:jc w:val="both"/>
        <w:textAlignment w:val="auto"/>
        <w:rPr>
          <w:rFonts w:hint="eastAsia" w:ascii="仿宋" w:hAnsi="仿宋" w:eastAsia="仿宋" w:cs="仿宋"/>
          <w:b w:val="0"/>
          <w:bCs/>
          <w:spacing w:val="8"/>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45929"/>
    <w:multiLevelType w:val="singleLevel"/>
    <w:tmpl w:val="F1845929"/>
    <w:lvl w:ilvl="0" w:tentative="0">
      <w:start w:val="2"/>
      <w:numFmt w:val="decimal"/>
      <w:suff w:val="nothing"/>
      <w:lvlText w:val="（%1）"/>
      <w:lvlJc w:val="left"/>
    </w:lvl>
  </w:abstractNum>
  <w:abstractNum w:abstractNumId="1">
    <w:nsid w:val="06C34E6D"/>
    <w:multiLevelType w:val="singleLevel"/>
    <w:tmpl w:val="06C34E6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127A2"/>
    <w:rsid w:val="0970038C"/>
    <w:rsid w:val="15306BD1"/>
    <w:rsid w:val="1A4C59BC"/>
    <w:rsid w:val="1F5E18DF"/>
    <w:rsid w:val="215018EE"/>
    <w:rsid w:val="2B2D7144"/>
    <w:rsid w:val="35273712"/>
    <w:rsid w:val="3D211F38"/>
    <w:rsid w:val="40E13EB9"/>
    <w:rsid w:val="56943DE8"/>
    <w:rsid w:val="582004D7"/>
    <w:rsid w:val="75165660"/>
    <w:rsid w:val="7681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ubtitle"/>
    <w:basedOn w:val="1"/>
    <w:qFormat/>
    <w:uiPriority w:val="0"/>
    <w:pPr>
      <w:spacing w:before="240" w:after="60" w:line="312" w:lineRule="auto"/>
      <w:jc w:val="center"/>
      <w:outlineLvl w:val="1"/>
    </w:pPr>
    <w:rPr>
      <w:rFonts w:ascii="Arial" w:hAnsi="Arial"/>
      <w:b/>
      <w:kern w:val="28"/>
    </w:r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3674</Words>
  <Characters>3760</Characters>
  <Lines>0</Lines>
  <Paragraphs>0</Paragraphs>
  <TotalTime>0</TotalTime>
  <ScaleCrop>false</ScaleCrop>
  <LinksUpToDate>false</LinksUpToDate>
  <CharactersWithSpaces>3762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2026-01-08T06:19:00Z</dcterms:created>
  <dc:creator>董小乐</dc:creator>
  <cp:lastModifiedBy>WPS_1644599885</cp:lastModifiedBy>
  <cp:lastPrinted>2026-01-08T08:31:00Z</cp:lastPrinted>
  <dcterms:modified xsi:type="dcterms:W3CDTF">2026-03-11T06:26:41Z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3A6984D3D136481DAECA817CFCD01B48_13</vt:lpwstr>
  </property>
  <property fmtid="{D5CDD505-2E9C-101B-9397-08002B2CF9AE}" pid="4" name="KSOTemplateDocerSaveRecord">
    <vt:lpwstr>eyJoZGlkIjoiMTZlYWZlZDUyODMxMmQ2ZjcxOTM1ZTk0MWQ5M2ExOWMiLCJ1c2VySWQiOiIxMzI1MDcwMjgyIn0=</vt:lpwstr>
  </property>
</Properties>
</file>