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F7E1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方正小标宋_GBK" w:eastAsia="方正小标宋_GBK" w:cs="方正小标宋_GBK"/>
          <w:b/>
          <w:spacing w:val="8"/>
          <w:sz w:val="44"/>
          <w:szCs w:val="44"/>
          <w:lang w:val="en-US" w:eastAsia="zh-CN"/>
        </w:rPr>
      </w:pPr>
      <w:r>
        <w:rPr>
          <w:rFonts w:hint="eastAsia" w:ascii="方正小标宋_GBK" w:hAnsi="方正小标宋_GBK" w:eastAsia="方正小标宋_GBK" w:cs="方正小标宋_GBK"/>
          <w:b/>
          <w:spacing w:val="8"/>
          <w:sz w:val="44"/>
          <w:szCs w:val="44"/>
          <w:lang w:eastAsia="zh-CN"/>
        </w:rPr>
        <w:t>中共</w:t>
      </w:r>
      <w:r>
        <w:rPr>
          <w:rFonts w:hint="eastAsia" w:ascii="方正小标宋_GBK" w:hAnsi="方正小标宋_GBK" w:eastAsia="方正小标宋_GBK" w:cs="方正小标宋_GBK"/>
          <w:b/>
          <w:spacing w:val="8"/>
          <w:sz w:val="44"/>
          <w:szCs w:val="44"/>
          <w:lang w:val="en-US" w:eastAsia="zh-CN"/>
        </w:rPr>
        <w:t>新广街道东四条社区委员会</w:t>
      </w:r>
    </w:p>
    <w:p w14:paraId="109872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宋体" w:eastAsia="方正小标宋_GBK"/>
          <w:b/>
          <w:spacing w:val="8"/>
          <w:sz w:val="44"/>
          <w:szCs w:val="44"/>
        </w:rPr>
      </w:pPr>
      <w:r>
        <w:rPr>
          <w:rFonts w:hint="eastAsia" w:ascii="方正小标宋_GBK" w:hAnsi="方正小标宋_GBK" w:eastAsia="方正小标宋_GBK" w:cs="方正小标宋_GBK"/>
          <w:b/>
          <w:spacing w:val="8"/>
          <w:sz w:val="44"/>
          <w:szCs w:val="44"/>
          <w:lang w:eastAsia="zh-CN"/>
        </w:rPr>
        <w:t>关于</w:t>
      </w:r>
      <w:r>
        <w:rPr>
          <w:rFonts w:hint="eastAsia" w:ascii="方正小标宋_GBK" w:hAnsi="宋体" w:eastAsia="方正小标宋_GBK"/>
          <w:b/>
          <w:spacing w:val="8"/>
          <w:sz w:val="44"/>
          <w:szCs w:val="44"/>
          <w:lang w:eastAsia="zh-CN"/>
        </w:rPr>
        <w:t>巡察</w:t>
      </w:r>
      <w:r>
        <w:rPr>
          <w:rFonts w:hint="eastAsia" w:ascii="方正小标宋_GBK" w:hAnsi="宋体" w:eastAsia="方正小标宋_GBK"/>
          <w:b/>
          <w:spacing w:val="8"/>
          <w:sz w:val="44"/>
          <w:szCs w:val="44"/>
        </w:rPr>
        <w:t>整改进展情况的通报</w:t>
      </w:r>
    </w:p>
    <w:p w14:paraId="7A4A7F1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宋体" w:eastAsia="方正小标宋_GBK" w:cs="Times New Roman"/>
          <w:b/>
          <w:spacing w:val="8"/>
          <w:sz w:val="32"/>
          <w:szCs w:val="32"/>
        </w:rPr>
      </w:pPr>
      <w:r>
        <w:rPr>
          <w:rFonts w:hint="eastAsia" w:ascii="方正小标宋_GBK" w:hAnsi="宋体" w:eastAsia="方正小标宋_GBK" w:cs="Times New Roman"/>
          <w:b/>
          <w:spacing w:val="8"/>
          <w:sz w:val="32"/>
          <w:szCs w:val="32"/>
        </w:rPr>
        <w:t>（社会公开稿）</w:t>
      </w:r>
    </w:p>
    <w:p w14:paraId="544CF2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tLeast"/>
        <w:ind w:left="0" w:right="0" w:firstLine="640" w:firstLineChars="200"/>
        <w:jc w:val="left"/>
        <w:rPr>
          <w:rFonts w:hint="eastAsia" w:ascii="仿宋" w:hAnsi="仿宋" w:eastAsia="仿宋" w:cs="仿宋"/>
          <w:color w:val="000000"/>
          <w:kern w:val="0"/>
          <w:sz w:val="32"/>
          <w:szCs w:val="32"/>
          <w:shd w:val="clear" w:fill="FFFFFF"/>
          <w:lang w:val="en-US" w:eastAsia="zh-CN" w:bidi="ar"/>
        </w:rPr>
      </w:pPr>
    </w:p>
    <w:p w14:paraId="6BBCBF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shd w:val="clear" w:fill="FFFFFF"/>
          <w:lang w:val="en-US" w:eastAsia="zh-CN" w:bidi="ar"/>
        </w:rPr>
        <w:t>根据区委统一部署，2025 年 3 月 12 日至 6 月 6 日，区委第二巡察组对新广街道党工委开展常规巡察，并对东四条社区党委进行延伸巡察。7 月 16 日，区委第二巡察组向东四条社区党委反馈巡察意见。按照巡察工作有关要求，现将巡察整改进展情况予以公布。</w:t>
      </w:r>
    </w:p>
    <w:p w14:paraId="77422A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firstLineChars="200"/>
        <w:jc w:val="lef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shd w:val="clear" w:fill="FFFFFF"/>
        </w:rPr>
        <w:t>一、提高政治站位全面推进巡察整改落地见效</w:t>
      </w:r>
    </w:p>
    <w:p w14:paraId="305BA4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巡察反馈意见下发后，社区党委第一时间召开党委专题会议，原文传达学习巡察反馈意见，深刻剖析问题根源，凝聚 “整改不落实就是失职” 的思想共识，引导全体党员干部充分认识巡察整改的政治性、严肃性和紧迫性，切实把思想和行动统一到区委巡察工作要求上来。针对巡察反馈的 3 个方面 6 项问题 13 个具体事项，研究制定《东四条社区巡察整改任务分解和责任分工台账》，明确整改责任领导、责任科室、责任人员，细化整改措施、设定整改时限，实现问题清单化、任务具体化、责任明确化。建立健全整改推进与监督考核闭环机制，定期对整改台账落实情况开展专项检查，对整改推进滞后的事项及时约谈相关责任人，督促限期整改；将整改成效纳入党员干部年度考核重要内容，以考核倒逼责任落实，推动整改工作走深走实。截至目前，巡察反馈的 13 个具体问题中，已全部整改完成。</w:t>
      </w:r>
    </w:p>
    <w:p w14:paraId="50A9EA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firstLineChars="200"/>
        <w:jc w:val="lef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shd w:val="clear" w:fill="FFFFFF"/>
        </w:rPr>
        <w:t>二、聚焦反馈问题逐项落实巡察整改任务</w:t>
      </w:r>
    </w:p>
    <w:p w14:paraId="4D3A1E3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right="0" w:rightChars="0" w:firstLine="643" w:firstLineChars="200"/>
        <w:jc w:val="left"/>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（一）关于</w:t>
      </w:r>
      <w:r>
        <w:rPr>
          <w:rFonts w:hint="eastAsia" w:ascii="仿宋" w:hAnsi="仿宋" w:eastAsia="仿宋" w:cs="仿宋"/>
          <w:color w:val="000000"/>
          <w:sz w:val="32"/>
          <w:szCs w:val="32"/>
        </w:rPr>
        <w:t>聚焦党中央各项决策部署的落实情况抓整改</w:t>
      </w:r>
    </w:p>
    <w:p w14:paraId="483ED02A">
      <w:pPr>
        <w:keepNext w:val="0"/>
        <w:keepLines w:val="0"/>
        <w:pageBreakBefore w:val="0"/>
        <w:numPr>
          <w:ilvl w:val="0"/>
          <w:numId w:val="0"/>
        </w:numPr>
        <w:kinsoku/>
        <w:wordWrap/>
        <w:overflowPunct/>
        <w:topLinePunct w:val="0"/>
        <w:autoSpaceDE/>
        <w:autoSpaceDN/>
        <w:bidi w:val="0"/>
        <w:adjustRightInd/>
        <w:snapToGrid/>
        <w:spacing w:line="600" w:lineRule="atLeast"/>
        <w:ind w:firstLine="643" w:firstLineChars="200"/>
        <w:textAlignment w:val="auto"/>
        <w:rPr>
          <w:rFonts w:hint="eastAsia" w:ascii="仿宋" w:hAnsi="仿宋" w:eastAsia="仿宋" w:cs="仿宋"/>
          <w:b w:val="0"/>
          <w:bCs w:val="0"/>
          <w:color w:val="000000"/>
          <w:kern w:val="0"/>
          <w:sz w:val="32"/>
          <w:szCs w:val="32"/>
        </w:rPr>
      </w:pPr>
      <w:r>
        <w:rPr>
          <w:rFonts w:hint="eastAsia" w:ascii="仿宋" w:hAnsi="仿宋" w:eastAsia="仿宋" w:cs="仿宋"/>
          <w:b/>
          <w:bCs/>
          <w:color w:val="000000"/>
          <w:kern w:val="0"/>
          <w:sz w:val="32"/>
          <w:szCs w:val="32"/>
        </w:rPr>
        <w:t>1.</w:t>
      </w:r>
      <w:r>
        <w:rPr>
          <w:rFonts w:hint="eastAsia" w:ascii="仿宋" w:hAnsi="仿宋" w:eastAsia="仿宋" w:cs="仿宋"/>
          <w:b w:val="0"/>
          <w:bCs w:val="0"/>
          <w:color w:val="000000"/>
          <w:kern w:val="0"/>
          <w:sz w:val="32"/>
          <w:szCs w:val="32"/>
        </w:rPr>
        <w:t>学习贯彻习近平新时代中国特色社会主义思想和党的二十大及二十届历次全会精神不深入</w:t>
      </w:r>
    </w:p>
    <w:p w14:paraId="77EE460D">
      <w:pPr>
        <w:keepNext w:val="0"/>
        <w:keepLines w:val="0"/>
        <w:pageBreakBefore w:val="0"/>
        <w:widowControl/>
        <w:kinsoku/>
        <w:wordWrap/>
        <w:overflowPunct/>
        <w:topLinePunct w:val="0"/>
        <w:autoSpaceDE/>
        <w:autoSpaceDN/>
        <w:bidi w:val="0"/>
        <w:adjustRightInd/>
        <w:snapToGrid/>
        <w:spacing w:line="600" w:lineRule="atLeast"/>
        <w:ind w:firstLine="320" w:firstLineChars="100"/>
        <w:jc w:val="left"/>
        <w:textAlignment w:val="auto"/>
        <w:rPr>
          <w:rFonts w:hint="eastAsia" w:ascii="Times New Roman" w:hAnsi="Times New Roman" w:eastAsia="仿宋_GB2312" w:cs="Times New Roman"/>
          <w:b w:val="0"/>
          <w:bCs/>
          <w:spacing w:val="8"/>
          <w:sz w:val="32"/>
          <w:szCs w:val="32"/>
          <w:lang w:val="en-US" w:eastAsia="zh-CN"/>
        </w:rPr>
      </w:pPr>
      <w:r>
        <w:rPr>
          <w:rFonts w:hint="eastAsia" w:ascii="仿宋" w:hAnsi="仿宋" w:eastAsia="仿宋" w:cs="仿宋"/>
          <w:b w:val="0"/>
          <w:bCs w:val="0"/>
          <w:kern w:val="0"/>
          <w:sz w:val="32"/>
          <w:szCs w:val="32"/>
          <w:lang w:eastAsia="zh-CN"/>
        </w:rPr>
        <w:t>（1）理论学习不重视。2024年东四条社区共召开27次两委（党委和居委）会议，均没有学习党的二十届三中全会精神、习近平总书记在新时代推动东北全面振兴座谈会上的重要讲话精神，思想上对党的政治理论学习重视程度不够。</w:t>
      </w:r>
      <w:r>
        <w:rPr>
          <w:rFonts w:hint="eastAsia" w:ascii="仿宋" w:hAnsi="仿宋" w:eastAsia="仿宋" w:cs="仿宋"/>
          <w:b/>
          <w:bCs/>
          <w:kern w:val="0"/>
          <w:sz w:val="32"/>
          <w:szCs w:val="32"/>
          <w:lang w:val="en-US" w:eastAsia="zh-CN"/>
        </w:rPr>
        <w:t>整改情况：</w:t>
      </w:r>
      <w:r>
        <w:rPr>
          <w:rFonts w:hint="eastAsia" w:ascii="仿宋" w:hAnsi="仿宋" w:eastAsia="仿宋" w:cs="仿宋"/>
          <w:b w:val="0"/>
          <w:bCs w:val="0"/>
          <w:kern w:val="0"/>
          <w:sz w:val="32"/>
          <w:szCs w:val="32"/>
        </w:rPr>
        <w:t>深化思想教育：开专题会，强调党的政治理论学习价值，明确学习二十届三中全会精神、习近平总书记重要讲话对提素养、促实践的作用，推动两委成员转观念、夯理论根基。丰富学习形式：借 “三会一课”、主题党日集中学，结合吉林云党校、学习强国促自学，实现 “线上 + 线下” 覆盖；增书记讲党课、专题研讨，深化理论理解运用。明确两委每月至少 1 次专题学习，聚焦二十届三中全会精神及习近平总书记东北振兴座谈会讲话，每次不少于 2 小时，规范记录存档。强化监督考核：建学习监督考核机制，书记定期查两委成员笔记与心得；每季度 1 次理论测试，成效纳入年度考核并挂钩绩效，对敷衍学习、考核不合格者约谈督促整改。</w:t>
      </w:r>
      <w:r>
        <w:rPr>
          <w:rFonts w:hint="eastAsia" w:ascii="Times New Roman" w:hAnsi="Times New Roman" w:eastAsia="仿宋_GB2312" w:cs="Times New Roman"/>
          <w:b/>
          <w:bCs w:val="0"/>
          <w:spacing w:val="8"/>
          <w:sz w:val="32"/>
          <w:szCs w:val="32"/>
          <w:lang w:val="en-US" w:eastAsia="zh-CN"/>
        </w:rPr>
        <w:t>进度判定：</w:t>
      </w:r>
      <w:r>
        <w:rPr>
          <w:rFonts w:hint="eastAsia" w:ascii="Times New Roman" w:hAnsi="Times New Roman" w:eastAsia="仿宋_GB2312" w:cs="Times New Roman"/>
          <w:b w:val="0"/>
          <w:bCs/>
          <w:spacing w:val="8"/>
          <w:sz w:val="32"/>
          <w:szCs w:val="32"/>
          <w:lang w:val="en-US" w:eastAsia="zh-CN"/>
        </w:rPr>
        <w:t>已完成。</w:t>
      </w:r>
    </w:p>
    <w:p w14:paraId="3863C70E">
      <w:pPr>
        <w:pStyle w:val="2"/>
        <w:keepNext w:val="0"/>
        <w:keepLines w:val="0"/>
        <w:pageBreakBefore w:val="0"/>
        <w:kinsoku/>
        <w:wordWrap/>
        <w:overflowPunct/>
        <w:topLinePunct w:val="0"/>
        <w:autoSpaceDE/>
        <w:autoSpaceDN/>
        <w:bidi w:val="0"/>
        <w:adjustRightInd/>
        <w:snapToGrid/>
        <w:spacing w:before="0" w:after="0" w:line="60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b w:val="0"/>
          <w:bCs w:val="0"/>
          <w:sz w:val="32"/>
          <w:szCs w:val="32"/>
          <w:lang w:eastAsia="zh-CN"/>
        </w:rPr>
        <w:t>（2）“第一议题”制度落实不到位。2023-2024年共召开48次两委（党委和居委）会议，29次未落实“第一议题”制度，对于习近平总书记重要讲话和重要指示精神学习跟进不及时。</w:t>
      </w:r>
      <w:r>
        <w:rPr>
          <w:rFonts w:hint="eastAsia" w:ascii="Times New Roman" w:hAnsi="Times New Roman" w:eastAsia="仿宋_GB2312" w:cs="Times New Roman"/>
          <w:b/>
          <w:bCs w:val="0"/>
          <w:spacing w:val="8"/>
          <w:sz w:val="32"/>
          <w:szCs w:val="32"/>
          <w:lang w:val="en-US" w:eastAsia="zh-CN"/>
        </w:rPr>
        <w:t>整改情况：</w:t>
      </w:r>
      <w:r>
        <w:rPr>
          <w:rFonts w:hint="eastAsia" w:ascii="仿宋" w:hAnsi="仿宋" w:eastAsia="仿宋" w:cs="仿宋"/>
          <w:b w:val="0"/>
          <w:bCs w:val="0"/>
          <w:sz w:val="32"/>
          <w:szCs w:val="32"/>
        </w:rPr>
        <w:t>1 周内制定 “第一议题” 制度实施细则，定会议主持人为责任主体，督学习落实；每次会议必学习近平总书记重要讲话和指示精神，未落实则主持人书面说明。每月查会议记录看制度落实情况，登记未落实会议</w:t>
      </w:r>
      <w:r>
        <w:rPr>
          <w:rFonts w:hint="eastAsia" w:ascii="仿宋" w:hAnsi="仿宋" w:eastAsia="仿宋" w:cs="仿宋"/>
          <w:b w:val="0"/>
          <w:bCs w:val="0"/>
          <w:sz w:val="32"/>
          <w:szCs w:val="32"/>
          <w:lang w:eastAsia="zh-CN"/>
        </w:rPr>
        <w:t>。</w:t>
      </w:r>
      <w:r>
        <w:rPr>
          <w:rFonts w:hint="eastAsia" w:ascii="Times New Roman" w:hAnsi="Times New Roman" w:eastAsia="仿宋_GB2312" w:cs="Times New Roman"/>
          <w:b/>
          <w:bCs w:val="0"/>
          <w:spacing w:val="8"/>
          <w:sz w:val="32"/>
          <w:szCs w:val="32"/>
          <w:lang w:val="en-US" w:eastAsia="zh-CN"/>
        </w:rPr>
        <w:t>进度判定：</w:t>
      </w:r>
      <w:r>
        <w:rPr>
          <w:rFonts w:hint="eastAsia" w:ascii="Times New Roman" w:hAnsi="Times New Roman" w:eastAsia="仿宋_GB2312" w:cs="Times New Roman"/>
          <w:b w:val="0"/>
          <w:bCs/>
          <w:spacing w:val="8"/>
          <w:sz w:val="32"/>
          <w:szCs w:val="32"/>
          <w:lang w:val="en-US" w:eastAsia="zh-CN"/>
        </w:rPr>
        <w:t>已完成。</w:t>
      </w:r>
    </w:p>
    <w:p w14:paraId="1A35C726">
      <w:pPr>
        <w:pStyle w:val="2"/>
        <w:keepNext w:val="0"/>
        <w:keepLines w:val="0"/>
        <w:pageBreakBefore w:val="0"/>
        <w:kinsoku/>
        <w:wordWrap/>
        <w:overflowPunct/>
        <w:topLinePunct w:val="0"/>
        <w:autoSpaceDE/>
        <w:autoSpaceDN/>
        <w:bidi w:val="0"/>
        <w:adjustRightInd/>
        <w:snapToGrid/>
        <w:spacing w:before="0" w:after="0" w:line="600" w:lineRule="atLeast"/>
        <w:ind w:firstLine="640" w:firstLineChars="200"/>
        <w:jc w:val="left"/>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lang w:val="en-US" w:eastAsia="zh-CN"/>
        </w:rPr>
        <w:t>2.关于</w:t>
      </w:r>
      <w:r>
        <w:rPr>
          <w:rFonts w:hint="eastAsia" w:ascii="仿宋" w:hAnsi="仿宋" w:eastAsia="仿宋" w:cs="仿宋"/>
          <w:b w:val="0"/>
          <w:bCs w:val="0"/>
          <w:color w:val="000000"/>
          <w:kern w:val="0"/>
          <w:sz w:val="32"/>
          <w:szCs w:val="32"/>
        </w:rPr>
        <w:t>履行职能责任、落实上级重大决策部署有差距。</w:t>
      </w:r>
    </w:p>
    <w:p w14:paraId="0D659BED">
      <w:pPr>
        <w:pStyle w:val="2"/>
        <w:keepNext w:val="0"/>
        <w:keepLines w:val="0"/>
        <w:pageBreakBefore w:val="0"/>
        <w:kinsoku/>
        <w:wordWrap/>
        <w:overflowPunct/>
        <w:topLinePunct w:val="0"/>
        <w:autoSpaceDE/>
        <w:autoSpaceDN/>
        <w:bidi w:val="0"/>
        <w:adjustRightInd/>
        <w:snapToGrid/>
        <w:spacing w:before="0" w:after="0" w:line="600" w:lineRule="atLeast"/>
        <w:ind w:firstLine="320" w:firstLineChars="100"/>
        <w:jc w:val="left"/>
        <w:textAlignment w:val="auto"/>
        <w:rPr>
          <w:rFonts w:hint="eastAsia" w:ascii="仿宋" w:hAnsi="仿宋" w:eastAsia="仿宋" w:cs="仿宋"/>
          <w:sz w:val="32"/>
          <w:szCs w:val="32"/>
          <w:lang w:eastAsia="zh-CN"/>
        </w:rPr>
      </w:pPr>
      <w:r>
        <w:rPr>
          <w:rFonts w:hint="eastAsia" w:ascii="仿宋" w:hAnsi="仿宋" w:eastAsia="仿宋" w:cs="仿宋"/>
          <w:b w:val="0"/>
          <w:bCs w:val="0"/>
          <w:color w:val="000000"/>
          <w:kern w:val="0"/>
          <w:sz w:val="32"/>
          <w:szCs w:val="32"/>
          <w:lang w:eastAsia="zh-CN"/>
        </w:rPr>
        <w:t>（</w:t>
      </w:r>
      <w:r>
        <w:rPr>
          <w:rFonts w:hint="eastAsia" w:ascii="仿宋" w:hAnsi="仿宋" w:eastAsia="仿宋" w:cs="仿宋"/>
          <w:b w:val="0"/>
          <w:bCs w:val="0"/>
          <w:color w:val="000000"/>
          <w:kern w:val="0"/>
          <w:sz w:val="32"/>
          <w:szCs w:val="32"/>
          <w:lang w:val="en-US" w:eastAsia="zh-CN"/>
        </w:rPr>
        <w:t>3）</w:t>
      </w:r>
      <w:r>
        <w:rPr>
          <w:rFonts w:hint="eastAsia" w:ascii="仿宋" w:hAnsi="仿宋" w:eastAsia="仿宋" w:cs="仿宋"/>
          <w:b w:val="0"/>
          <w:bCs w:val="0"/>
          <w:color w:val="000000"/>
          <w:kern w:val="0"/>
          <w:sz w:val="32"/>
          <w:szCs w:val="32"/>
        </w:rPr>
        <w:t>网格化服务管理不力。随机抽查东四条社区10名“单元长”进行电话询访，6个不是单元长，2个电话打不通，1个是空号，占抽查总数的90%，落实“三长（网格长、楼栋长、单元长）”工作不实。</w:t>
      </w:r>
      <w:r>
        <w:rPr>
          <w:rFonts w:hint="eastAsia" w:ascii="Times New Roman" w:hAnsi="Times New Roman" w:eastAsia="仿宋_GB2312" w:cs="Times New Roman"/>
          <w:b/>
          <w:bCs w:val="0"/>
          <w:spacing w:val="8"/>
          <w:sz w:val="32"/>
          <w:szCs w:val="32"/>
          <w:lang w:val="en-US" w:eastAsia="zh-CN"/>
        </w:rPr>
        <w:t>整改情况：</w:t>
      </w:r>
      <w:r>
        <w:rPr>
          <w:rFonts w:hint="eastAsia" w:ascii="Times New Roman" w:hAnsi="Times New Roman" w:eastAsia="仿宋_GB2312" w:cs="Times New Roman"/>
          <w:b w:val="0"/>
          <w:bCs/>
          <w:spacing w:val="8"/>
          <w:sz w:val="32"/>
          <w:szCs w:val="32"/>
          <w:lang w:val="en-US" w:eastAsia="zh-CN"/>
        </w:rPr>
        <w:t>我社区立行立改，</w:t>
      </w:r>
      <w:r>
        <w:rPr>
          <w:rFonts w:hint="eastAsia" w:ascii="仿宋" w:hAnsi="仿宋" w:eastAsia="仿宋" w:cs="仿宋"/>
          <w:b w:val="0"/>
          <w:bCs w:val="0"/>
          <w:kern w:val="0"/>
          <w:sz w:val="32"/>
          <w:szCs w:val="32"/>
        </w:rPr>
        <w:t>3 日内完成社区 “三长” 人员全面核查，清退非实际任职人员，补选符合条件者；1 周内更新 “三长” 联系信息，确保电话畅通、信息准确，建立动态更新机制；明确 “三长” 岗位职责，每月开展 1 次抽查，对履职不力者及时约谈整改。</w:t>
      </w:r>
      <w:r>
        <w:rPr>
          <w:rFonts w:hint="eastAsia" w:ascii="Times New Roman" w:hAnsi="Times New Roman" w:eastAsia="仿宋_GB2312" w:cs="Times New Roman"/>
          <w:b/>
          <w:bCs w:val="0"/>
          <w:spacing w:val="8"/>
          <w:sz w:val="32"/>
          <w:szCs w:val="32"/>
          <w:lang w:val="en-US" w:eastAsia="zh-CN"/>
        </w:rPr>
        <w:t>进度判定：</w:t>
      </w:r>
      <w:r>
        <w:rPr>
          <w:rFonts w:hint="eastAsia" w:ascii="Times New Roman" w:hAnsi="Times New Roman" w:eastAsia="仿宋_GB2312" w:cs="Times New Roman"/>
          <w:b w:val="0"/>
          <w:bCs/>
          <w:spacing w:val="8"/>
          <w:sz w:val="32"/>
          <w:szCs w:val="32"/>
          <w:lang w:val="en-US" w:eastAsia="zh-CN"/>
        </w:rPr>
        <w:t>已完成。</w:t>
      </w:r>
    </w:p>
    <w:p w14:paraId="53F59DDD">
      <w:pPr>
        <w:pStyle w:val="2"/>
        <w:keepNext w:val="0"/>
        <w:keepLines w:val="0"/>
        <w:pageBreakBefore w:val="0"/>
        <w:numPr>
          <w:ilvl w:val="0"/>
          <w:numId w:val="0"/>
        </w:numPr>
        <w:kinsoku/>
        <w:wordWrap/>
        <w:overflowPunct/>
        <w:topLinePunct w:val="0"/>
        <w:autoSpaceDE/>
        <w:autoSpaceDN/>
        <w:bidi w:val="0"/>
        <w:adjustRightInd/>
        <w:snapToGrid/>
        <w:spacing w:before="0" w:after="0" w:line="600" w:lineRule="atLeast"/>
        <w:jc w:val="left"/>
        <w:textAlignment w:val="auto"/>
        <w:rPr>
          <w:rFonts w:hint="eastAsia" w:ascii="Times New Roman" w:hAnsi="Times New Roman" w:eastAsia="仿宋_GB2312" w:cs="Times New Roman"/>
          <w:b w:val="0"/>
          <w:bCs/>
          <w:spacing w:val="8"/>
          <w:sz w:val="32"/>
          <w:szCs w:val="32"/>
          <w:lang w:val="en-US" w:eastAsia="zh-CN"/>
        </w:rPr>
      </w:pPr>
    </w:p>
    <w:p w14:paraId="090DF81C">
      <w:pPr>
        <w:keepNext w:val="0"/>
        <w:keepLines w:val="0"/>
        <w:pageBreakBefore w:val="0"/>
        <w:widowControl/>
        <w:numPr>
          <w:ilvl w:val="0"/>
          <w:numId w:val="0"/>
        </w:numPr>
        <w:kinsoku/>
        <w:wordWrap/>
        <w:overflowPunct/>
        <w:topLinePunct w:val="0"/>
        <w:autoSpaceDE/>
        <w:autoSpaceDN/>
        <w:bidi w:val="0"/>
        <w:adjustRightInd/>
        <w:snapToGrid/>
        <w:spacing w:line="600" w:lineRule="atLeast"/>
        <w:ind w:leftChars="0" w:firstLine="640" w:firstLineChars="200"/>
        <w:jc w:val="left"/>
        <w:textAlignment w:val="auto"/>
        <w:rPr>
          <w:rFonts w:hint="eastAsia" w:ascii="仿宋" w:hAnsi="仿宋" w:eastAsia="仿宋" w:cs="仿宋"/>
          <w:b w:val="0"/>
          <w:bCs/>
          <w:spacing w:val="8"/>
          <w:sz w:val="32"/>
          <w:szCs w:val="32"/>
          <w:lang w:val="en-US" w:eastAsia="zh-CN"/>
        </w:rPr>
      </w:pP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lang w:val="en-US" w:eastAsia="zh-CN"/>
        </w:rPr>
        <w:t>4)</w:t>
      </w:r>
      <w:r>
        <w:rPr>
          <w:rFonts w:hint="eastAsia" w:ascii="仿宋" w:hAnsi="仿宋" w:eastAsia="仿宋" w:cs="仿宋"/>
          <w:b w:val="0"/>
          <w:bCs w:val="0"/>
          <w:kern w:val="0"/>
          <w:sz w:val="32"/>
          <w:szCs w:val="32"/>
        </w:rPr>
        <w:t>议事协商制度落实不到位。2023-2024年东四条社区共召开议事协商会议6次，按照1月1次的要求，会议次数严重不足，且未能充分就社区的重大事项、居民关心的切身问题开展协商。</w:t>
      </w:r>
      <w:r>
        <w:rPr>
          <w:rFonts w:hint="eastAsia" w:ascii="仿宋" w:hAnsi="仿宋" w:eastAsia="仿宋" w:cs="仿宋"/>
          <w:b/>
          <w:bCs w:val="0"/>
          <w:spacing w:val="8"/>
          <w:sz w:val="32"/>
          <w:szCs w:val="32"/>
          <w:lang w:val="en-US" w:eastAsia="zh-CN"/>
        </w:rPr>
        <w:t>整改情况：</w:t>
      </w:r>
      <w:r>
        <w:rPr>
          <w:rFonts w:hint="eastAsia" w:ascii="仿宋" w:hAnsi="仿宋" w:eastAsia="仿宋" w:cs="仿宋"/>
          <w:b w:val="0"/>
          <w:bCs w:val="0"/>
          <w:kern w:val="0"/>
          <w:sz w:val="32"/>
          <w:szCs w:val="32"/>
        </w:rPr>
        <w:t>每月固定召开 1 次议事协商会议，后续严格按月执行；每次会议前通过居民群、公告栏收集社区重大事项及民生诉求，确保协商内容精准对接居民需求，会后公示协商结果及落实进度。</w:t>
      </w:r>
      <w:r>
        <w:rPr>
          <w:rFonts w:hint="eastAsia" w:ascii="仿宋" w:hAnsi="仿宋" w:eastAsia="仿宋" w:cs="仿宋"/>
          <w:b/>
          <w:bCs w:val="0"/>
          <w:spacing w:val="8"/>
          <w:sz w:val="32"/>
          <w:szCs w:val="32"/>
          <w:lang w:val="en-US" w:eastAsia="zh-CN"/>
        </w:rPr>
        <w:t>进度判定：</w:t>
      </w:r>
      <w:r>
        <w:rPr>
          <w:rFonts w:hint="eastAsia" w:ascii="仿宋" w:hAnsi="仿宋" w:eastAsia="仿宋" w:cs="仿宋"/>
          <w:b w:val="0"/>
          <w:bCs/>
          <w:spacing w:val="8"/>
          <w:sz w:val="32"/>
          <w:szCs w:val="32"/>
          <w:lang w:val="en-US" w:eastAsia="zh-CN"/>
        </w:rPr>
        <w:t>已完成。</w:t>
      </w:r>
    </w:p>
    <w:p w14:paraId="25FEA427">
      <w:pPr>
        <w:keepNext w:val="0"/>
        <w:keepLines w:val="0"/>
        <w:pageBreakBefore w:val="0"/>
        <w:widowControl/>
        <w:kinsoku/>
        <w:wordWrap/>
        <w:overflowPunct/>
        <w:topLinePunct w:val="0"/>
        <w:autoSpaceDE/>
        <w:autoSpaceDN/>
        <w:bidi w:val="0"/>
        <w:adjustRightInd/>
        <w:snapToGrid/>
        <w:spacing w:line="600" w:lineRule="atLeast"/>
        <w:ind w:firstLine="640" w:firstLineChars="200"/>
        <w:jc w:val="left"/>
        <w:textAlignment w:val="auto"/>
        <w:rPr>
          <w:rFonts w:hint="eastAsia" w:ascii="仿宋" w:hAnsi="仿宋" w:eastAsia="仿宋" w:cs="仿宋"/>
          <w:b w:val="0"/>
          <w:bCs/>
          <w:spacing w:val="8"/>
          <w:sz w:val="32"/>
          <w:szCs w:val="32"/>
          <w:lang w:val="en-US" w:eastAsia="zh-CN"/>
        </w:rPr>
      </w:pPr>
      <w:r>
        <w:rPr>
          <w:rFonts w:hint="eastAsia" w:ascii="仿宋" w:hAnsi="仿宋" w:eastAsia="仿宋" w:cs="仿宋"/>
          <w:b w:val="0"/>
          <w:bCs w:val="0"/>
          <w:color w:val="000000"/>
          <w:kern w:val="0"/>
          <w:sz w:val="32"/>
          <w:szCs w:val="32"/>
          <w:lang w:eastAsia="zh-CN"/>
        </w:rPr>
        <w:t>（</w:t>
      </w:r>
      <w:r>
        <w:rPr>
          <w:rFonts w:hint="eastAsia" w:ascii="仿宋" w:hAnsi="仿宋" w:eastAsia="仿宋" w:cs="仿宋"/>
          <w:b w:val="0"/>
          <w:bCs w:val="0"/>
          <w:color w:val="000000"/>
          <w:kern w:val="0"/>
          <w:sz w:val="32"/>
          <w:szCs w:val="32"/>
          <w:lang w:val="en-US" w:eastAsia="zh-CN"/>
        </w:rPr>
        <w:t>5）</w:t>
      </w:r>
      <w:r>
        <w:rPr>
          <w:rFonts w:hint="eastAsia" w:ascii="仿宋" w:hAnsi="仿宋" w:eastAsia="仿宋" w:cs="仿宋"/>
          <w:b w:val="0"/>
          <w:bCs w:val="0"/>
          <w:color w:val="000000"/>
          <w:kern w:val="0"/>
          <w:sz w:val="32"/>
          <w:szCs w:val="32"/>
        </w:rPr>
        <w:t>安全生产意识缺失。东四条社区长江路3号1单元前发现电动自行车飞线充电，存在安全隐患。东四条社区幸福小区7栋3单元前发现电动自行车飞线充电，存在安全隐患。东四条社区中环6区14栋20单元前发现堆放杂物，存在消防安全隐患。东四条社区幸福小区6栋3单元前发现堆放杂物，存在消防安全隐患。东四条社区办公区内灭火器指针指向红色区域，不能正常使用，存在消防安全隐患。</w:t>
      </w:r>
      <w:r>
        <w:rPr>
          <w:rFonts w:hint="eastAsia" w:ascii="仿宋" w:hAnsi="仿宋" w:eastAsia="仿宋" w:cs="仿宋"/>
          <w:b/>
          <w:bCs w:val="0"/>
          <w:spacing w:val="8"/>
          <w:sz w:val="32"/>
          <w:szCs w:val="32"/>
          <w:lang w:val="en-US" w:eastAsia="zh-CN"/>
        </w:rPr>
        <w:t>整改情况：</w:t>
      </w:r>
      <w:r>
        <w:rPr>
          <w:rFonts w:hint="eastAsia" w:ascii="仿宋" w:hAnsi="仿宋" w:eastAsia="仿宋" w:cs="仿宋"/>
          <w:b w:val="0"/>
          <w:bCs w:val="0"/>
          <w:kern w:val="0"/>
          <w:sz w:val="32"/>
          <w:szCs w:val="32"/>
        </w:rPr>
        <w:t>1 日内整改：更换社区办公区失效灭火器，对长江路 3 号 1 单元、幸福小区 7 栋 3 单元飞线充电行为现场制止并引导至合规充电区，清理中环 6区 14 栋 20 单元、幸福小区 6 栋 3 单元堆放杂物；3 日内宣传：通过社区公告栏、居民群发布安全警示，组织工作人员上门宣讲飞线充电、杂物堆放的危害；每月巡查：建立 “每周抽查 + 每月全查” 机制，重点排查上述隐患点及类似区域，发现问题当日督促整改。</w:t>
      </w:r>
      <w:r>
        <w:rPr>
          <w:rFonts w:hint="eastAsia" w:ascii="仿宋" w:hAnsi="仿宋" w:eastAsia="仿宋" w:cs="仿宋"/>
          <w:b/>
          <w:bCs w:val="0"/>
          <w:spacing w:val="8"/>
          <w:sz w:val="32"/>
          <w:szCs w:val="32"/>
          <w:lang w:val="en-US" w:eastAsia="zh-CN"/>
        </w:rPr>
        <w:t>进度判定：</w:t>
      </w:r>
      <w:r>
        <w:rPr>
          <w:rFonts w:hint="eastAsia" w:ascii="仿宋" w:hAnsi="仿宋" w:eastAsia="仿宋" w:cs="仿宋"/>
          <w:b w:val="0"/>
          <w:bCs/>
          <w:spacing w:val="8"/>
          <w:sz w:val="32"/>
          <w:szCs w:val="32"/>
          <w:lang w:val="en-US" w:eastAsia="zh-CN"/>
        </w:rPr>
        <w:t>已完成。</w:t>
      </w:r>
    </w:p>
    <w:p w14:paraId="34EEAAB7">
      <w:pPr>
        <w:keepNext w:val="0"/>
        <w:keepLines w:val="0"/>
        <w:pageBreakBefore w:val="0"/>
        <w:widowControl/>
        <w:kinsoku/>
        <w:wordWrap/>
        <w:overflowPunct/>
        <w:topLinePunct w:val="0"/>
        <w:autoSpaceDE/>
        <w:autoSpaceDN/>
        <w:bidi w:val="0"/>
        <w:adjustRightInd/>
        <w:snapToGrid/>
        <w:spacing w:line="600" w:lineRule="atLeast"/>
        <w:ind w:firstLine="640" w:firstLineChars="200"/>
        <w:jc w:val="left"/>
        <w:textAlignment w:val="auto"/>
        <w:rPr>
          <w:rFonts w:hint="eastAsia" w:ascii="Times New Roman" w:hAnsi="Times New Roman" w:eastAsia="仿宋_GB2312" w:cs="Times New Roman"/>
          <w:b w:val="0"/>
          <w:bCs/>
          <w:spacing w:val="8"/>
          <w:sz w:val="32"/>
          <w:szCs w:val="32"/>
          <w:lang w:val="en-US" w:eastAsia="zh-CN"/>
        </w:rPr>
      </w:pPr>
      <w:r>
        <w:rPr>
          <w:rFonts w:hint="eastAsia" w:ascii="仿宋" w:hAnsi="仿宋" w:eastAsia="仿宋" w:cs="仿宋"/>
          <w:b w:val="0"/>
          <w:bCs w:val="0"/>
          <w:color w:val="000000"/>
          <w:kern w:val="0"/>
          <w:sz w:val="32"/>
          <w:szCs w:val="32"/>
        </w:rPr>
        <w:t>（6）服务群众意识有待提高。东四条社区内部应挂11块科室标识牌，实际只挂了6块，社区内部标识牌不全，为前来办事的居民带来不便。</w:t>
      </w:r>
      <w:r>
        <w:rPr>
          <w:rFonts w:hint="eastAsia" w:ascii="仿宋" w:hAnsi="仿宋" w:eastAsia="仿宋" w:cs="仿宋"/>
          <w:b/>
          <w:bCs w:val="0"/>
          <w:spacing w:val="8"/>
          <w:sz w:val="32"/>
          <w:szCs w:val="32"/>
          <w:lang w:val="en-US" w:eastAsia="zh-CN"/>
        </w:rPr>
        <w:t>整改情况:</w:t>
      </w:r>
      <w:r>
        <w:rPr>
          <w:rFonts w:hint="eastAsia" w:ascii="仿宋" w:hAnsi="仿宋" w:eastAsia="仿宋" w:cs="仿宋"/>
          <w:b w:val="0"/>
          <w:bCs w:val="0"/>
          <w:kern w:val="0"/>
          <w:sz w:val="32"/>
          <w:szCs w:val="32"/>
        </w:rPr>
        <w:t>立刻统计缺失的 5 块科室标识牌信息，现已完成设计制作并安装到位；安装后每周对社区标识牌进行 1 次检查，及时修复破损、脱落标识，避免再次出现标识不全问题</w:t>
      </w:r>
      <w:r>
        <w:rPr>
          <w:rFonts w:hint="eastAsia" w:ascii="仿宋" w:hAnsi="仿宋" w:eastAsia="仿宋" w:cs="仿宋"/>
          <w:b w:val="0"/>
          <w:bCs w:val="0"/>
          <w:kern w:val="0"/>
          <w:sz w:val="32"/>
          <w:szCs w:val="32"/>
          <w:lang w:eastAsia="zh-CN"/>
        </w:rPr>
        <w:t>。</w:t>
      </w:r>
      <w:r>
        <w:rPr>
          <w:rFonts w:hint="eastAsia" w:ascii="Times New Roman" w:hAnsi="Times New Roman" w:eastAsia="仿宋_GB2312" w:cs="Times New Roman"/>
          <w:b/>
          <w:bCs w:val="0"/>
          <w:spacing w:val="8"/>
          <w:sz w:val="32"/>
          <w:szCs w:val="32"/>
          <w:lang w:val="en-US" w:eastAsia="zh-CN"/>
        </w:rPr>
        <w:t>进度判定：</w:t>
      </w:r>
      <w:r>
        <w:rPr>
          <w:rFonts w:hint="eastAsia" w:ascii="Times New Roman" w:hAnsi="Times New Roman" w:eastAsia="仿宋_GB2312" w:cs="Times New Roman"/>
          <w:b w:val="0"/>
          <w:bCs/>
          <w:spacing w:val="8"/>
          <w:sz w:val="32"/>
          <w:szCs w:val="32"/>
          <w:lang w:val="en-US" w:eastAsia="zh-CN"/>
        </w:rPr>
        <w:t>已完成。</w:t>
      </w:r>
    </w:p>
    <w:p w14:paraId="0C71DB0A">
      <w:pPr>
        <w:keepNext w:val="0"/>
        <w:keepLines w:val="0"/>
        <w:pageBreakBefore w:val="0"/>
        <w:widowControl/>
        <w:kinsoku/>
        <w:wordWrap/>
        <w:overflowPunct/>
        <w:topLinePunct w:val="0"/>
        <w:autoSpaceDE/>
        <w:autoSpaceDN/>
        <w:bidi w:val="0"/>
        <w:adjustRightInd/>
        <w:snapToGrid/>
        <w:spacing w:line="600" w:lineRule="atLeast"/>
        <w:ind w:firstLine="640" w:firstLineChars="200"/>
        <w:jc w:val="left"/>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color w:val="000000"/>
          <w:kern w:val="0"/>
          <w:sz w:val="32"/>
          <w:szCs w:val="32"/>
          <w:lang w:eastAsia="zh-CN"/>
        </w:rPr>
        <w:t>（</w:t>
      </w:r>
      <w:r>
        <w:rPr>
          <w:rFonts w:hint="eastAsia" w:ascii="仿宋" w:hAnsi="仿宋" w:eastAsia="仿宋" w:cs="仿宋"/>
          <w:b w:val="0"/>
          <w:bCs w:val="0"/>
          <w:color w:val="000000"/>
          <w:kern w:val="0"/>
          <w:sz w:val="32"/>
          <w:szCs w:val="32"/>
        </w:rPr>
        <w:t>7）公章使用管理不规范。东四条社区未制定公章管理制度，公章使用台账没有领导审批签字，公章使用管理有漏洞。</w:t>
      </w:r>
      <w:r>
        <w:rPr>
          <w:rFonts w:hint="eastAsia" w:ascii="仿宋" w:hAnsi="仿宋" w:eastAsia="仿宋" w:cs="仿宋"/>
          <w:b/>
          <w:bCs w:val="0"/>
          <w:spacing w:val="8"/>
          <w:sz w:val="32"/>
          <w:szCs w:val="32"/>
          <w:lang w:val="en-US" w:eastAsia="zh-CN"/>
        </w:rPr>
        <w:t>整改情况：</w:t>
      </w:r>
      <w:r>
        <w:rPr>
          <w:rFonts w:hint="eastAsia" w:ascii="仿宋" w:hAnsi="仿宋" w:eastAsia="仿宋" w:cs="仿宋"/>
          <w:b w:val="0"/>
          <w:bCs w:val="0"/>
          <w:color w:val="000000"/>
          <w:kern w:val="0"/>
          <w:sz w:val="32"/>
          <w:szCs w:val="32"/>
        </w:rPr>
        <w:t>立即制定《东四条社区公章使用管理制度》，明确申请、审批、登记、保管全流程要求；3 日内补全现有公章使用台账的领导审批签字，后续每笔使用须经负责人签字确认后登记；指定专人保管公章，每周核对台账与实际使用记录，确保无遗漏、无违规。</w:t>
      </w:r>
      <w:r>
        <w:rPr>
          <w:rFonts w:hint="eastAsia" w:ascii="仿宋" w:hAnsi="仿宋" w:eastAsia="仿宋" w:cs="仿宋"/>
          <w:b/>
          <w:bCs w:val="0"/>
          <w:spacing w:val="8"/>
          <w:sz w:val="32"/>
          <w:szCs w:val="32"/>
          <w:lang w:val="en-US" w:eastAsia="zh-CN"/>
        </w:rPr>
        <w:t>进度判定：</w:t>
      </w:r>
      <w:r>
        <w:rPr>
          <w:rFonts w:hint="eastAsia" w:ascii="仿宋" w:hAnsi="仿宋" w:eastAsia="仿宋" w:cs="仿宋"/>
          <w:b w:val="0"/>
          <w:bCs/>
          <w:spacing w:val="8"/>
          <w:sz w:val="32"/>
          <w:szCs w:val="32"/>
          <w:lang w:val="en-US" w:eastAsia="zh-CN"/>
        </w:rPr>
        <w:t>已完成。</w:t>
      </w:r>
    </w:p>
    <w:p w14:paraId="48E98F4D">
      <w:pPr>
        <w:keepNext w:val="0"/>
        <w:keepLines w:val="0"/>
        <w:pageBreakBefore w:val="0"/>
        <w:kinsoku/>
        <w:wordWrap/>
        <w:overflowPunct/>
        <w:topLinePunct w:val="0"/>
        <w:autoSpaceDE/>
        <w:autoSpaceDN/>
        <w:bidi w:val="0"/>
        <w:adjustRightInd/>
        <w:snapToGrid/>
        <w:spacing w:line="600" w:lineRule="atLeast"/>
        <w:ind w:firstLine="672" w:firstLineChars="200"/>
        <w:jc w:val="left"/>
        <w:textAlignment w:val="auto"/>
        <w:rPr>
          <w:rFonts w:hint="eastAsia" w:ascii="Times New Roman" w:hAnsi="Times New Roman" w:eastAsia="仿宋_GB2312" w:cs="Times New Roman"/>
          <w:b w:val="0"/>
          <w:bCs/>
          <w:spacing w:val="8"/>
          <w:sz w:val="32"/>
          <w:szCs w:val="32"/>
          <w:lang w:val="en-US" w:eastAsia="zh-CN"/>
        </w:rPr>
      </w:pPr>
      <w:r>
        <w:rPr>
          <w:rFonts w:hint="eastAsia" w:ascii="Times New Roman" w:hAnsi="Times New Roman" w:eastAsia="仿宋_GB2312" w:cs="Times New Roman"/>
          <w:b w:val="0"/>
          <w:bCs/>
          <w:spacing w:val="8"/>
          <w:sz w:val="32"/>
          <w:szCs w:val="32"/>
        </w:rPr>
        <w:t>（二）</w:t>
      </w:r>
      <w:r>
        <w:rPr>
          <w:rFonts w:hint="eastAsia" w:ascii="Times New Roman" w:hAnsi="Times New Roman" w:eastAsia="仿宋_GB2312" w:cs="Times New Roman"/>
          <w:b w:val="0"/>
          <w:bCs/>
          <w:spacing w:val="8"/>
          <w:sz w:val="32"/>
          <w:szCs w:val="32"/>
          <w:lang w:val="en-US" w:eastAsia="zh-CN"/>
        </w:rPr>
        <w:t>关于聚焦群众身边不正之风和腐败问题</w:t>
      </w:r>
      <w:r>
        <w:rPr>
          <w:rFonts w:hint="eastAsia" w:ascii="Times New Roman" w:hAnsi="Times New Roman" w:eastAsia="仿宋_GB2312" w:cs="Times New Roman"/>
          <w:b w:val="0"/>
          <w:bCs/>
          <w:spacing w:val="8"/>
          <w:sz w:val="32"/>
          <w:szCs w:val="32"/>
        </w:rPr>
        <w:t>方面</w:t>
      </w:r>
    </w:p>
    <w:p w14:paraId="6CBBAD43">
      <w:pPr>
        <w:keepNext w:val="0"/>
        <w:keepLines w:val="0"/>
        <w:pageBreakBefore w:val="0"/>
        <w:kinsoku/>
        <w:wordWrap/>
        <w:overflowPunct/>
        <w:topLinePunct w:val="0"/>
        <w:autoSpaceDE/>
        <w:autoSpaceDN/>
        <w:bidi w:val="0"/>
        <w:adjustRightInd/>
        <w:snapToGrid/>
        <w:spacing w:line="600" w:lineRule="atLeast"/>
        <w:ind w:firstLine="672" w:firstLineChars="200"/>
        <w:jc w:val="left"/>
        <w:textAlignment w:val="auto"/>
        <w:rPr>
          <w:rFonts w:hint="eastAsia" w:ascii="Times New Roman" w:hAnsi="Times New Roman" w:eastAsia="仿宋_GB2312" w:cs="Times New Roman"/>
          <w:b w:val="0"/>
          <w:bCs/>
          <w:spacing w:val="8"/>
          <w:sz w:val="32"/>
          <w:szCs w:val="32"/>
          <w:lang w:val="en-US" w:eastAsia="zh-CN"/>
        </w:rPr>
      </w:pPr>
      <w:r>
        <w:rPr>
          <w:rFonts w:hint="eastAsia" w:ascii="Times New Roman" w:hAnsi="Times New Roman" w:eastAsia="仿宋_GB2312" w:cs="Times New Roman"/>
          <w:b w:val="0"/>
          <w:bCs/>
          <w:spacing w:val="8"/>
          <w:sz w:val="32"/>
          <w:szCs w:val="32"/>
        </w:rPr>
        <w:t>3.</w:t>
      </w:r>
      <w:r>
        <w:rPr>
          <w:rFonts w:hint="eastAsia" w:ascii="Times New Roman" w:hAnsi="Times New Roman" w:eastAsia="仿宋_GB2312" w:cs="Times New Roman"/>
          <w:b w:val="0"/>
          <w:bCs/>
          <w:spacing w:val="8"/>
          <w:sz w:val="32"/>
          <w:szCs w:val="32"/>
          <w:lang w:val="en-US" w:eastAsia="zh-CN"/>
        </w:rPr>
        <w:t>关于</w:t>
      </w:r>
      <w:r>
        <w:rPr>
          <w:rFonts w:hint="eastAsia" w:ascii="Times New Roman" w:hAnsi="Times New Roman" w:eastAsia="仿宋_GB2312" w:cs="Times New Roman"/>
          <w:b w:val="0"/>
          <w:bCs/>
          <w:spacing w:val="8"/>
          <w:sz w:val="32"/>
          <w:szCs w:val="32"/>
        </w:rPr>
        <w:t>党风廉政建设重视度不够</w:t>
      </w:r>
      <w:r>
        <w:rPr>
          <w:rFonts w:hint="eastAsia" w:ascii="Times New Roman" w:hAnsi="Times New Roman" w:eastAsia="仿宋_GB2312" w:cs="Times New Roman"/>
          <w:b w:val="0"/>
          <w:bCs/>
          <w:spacing w:val="8"/>
          <w:sz w:val="32"/>
          <w:szCs w:val="32"/>
          <w:lang w:val="en-US" w:eastAsia="zh-CN"/>
        </w:rPr>
        <w:t>问题整改情况</w:t>
      </w:r>
    </w:p>
    <w:p w14:paraId="2CE96E8D">
      <w:pPr>
        <w:keepNext w:val="0"/>
        <w:keepLines w:val="0"/>
        <w:pageBreakBefore w:val="0"/>
        <w:widowControl/>
        <w:kinsoku/>
        <w:wordWrap/>
        <w:overflowPunct/>
        <w:topLinePunct w:val="0"/>
        <w:autoSpaceDE/>
        <w:autoSpaceDN/>
        <w:bidi w:val="0"/>
        <w:adjustRightInd/>
        <w:snapToGrid/>
        <w:spacing w:line="600" w:lineRule="atLeast"/>
        <w:ind w:firstLine="640" w:firstLineChars="200"/>
        <w:jc w:val="left"/>
        <w:textAlignment w:val="auto"/>
        <w:rPr>
          <w:rFonts w:hint="eastAsia" w:ascii="仿宋" w:hAnsi="仿宋" w:eastAsia="仿宋" w:cs="仿宋"/>
          <w:b w:val="0"/>
          <w:bCs/>
          <w:spacing w:val="8"/>
          <w:sz w:val="32"/>
          <w:szCs w:val="32"/>
          <w:lang w:val="en-US" w:eastAsia="zh-CN"/>
        </w:rPr>
      </w:pPr>
      <w:r>
        <w:rPr>
          <w:rFonts w:hint="eastAsia" w:ascii="仿宋" w:hAnsi="仿宋" w:eastAsia="仿宋" w:cs="仿宋"/>
          <w:b w:val="0"/>
          <w:bCs w:val="0"/>
          <w:color w:val="000000"/>
          <w:kern w:val="0"/>
          <w:sz w:val="32"/>
          <w:szCs w:val="32"/>
        </w:rPr>
        <w:t>（8）党风廉政建设重视度不够。2023年东四条社区未召开党风廉政建设专题会议，也没有研究部署党风廉政建设工作，对于党风廉政建设工作认识不深刻，落实力度不够。</w:t>
      </w:r>
      <w:r>
        <w:rPr>
          <w:rFonts w:hint="eastAsia" w:ascii="仿宋" w:hAnsi="仿宋" w:eastAsia="仿宋" w:cs="仿宋"/>
          <w:b/>
          <w:bCs w:val="0"/>
          <w:spacing w:val="8"/>
          <w:sz w:val="32"/>
          <w:szCs w:val="32"/>
          <w:lang w:val="en-US" w:eastAsia="zh-CN"/>
        </w:rPr>
        <w:t>整改情况：</w:t>
      </w:r>
      <w:r>
        <w:rPr>
          <w:rFonts w:hint="eastAsia" w:ascii="仿宋" w:hAnsi="仿宋" w:eastAsia="仿宋" w:cs="仿宋"/>
          <w:b w:val="0"/>
          <w:bCs w:val="0"/>
          <w:color w:val="000000"/>
          <w:kern w:val="0"/>
          <w:sz w:val="32"/>
          <w:szCs w:val="32"/>
        </w:rPr>
        <w:t>设置社区 年度党风廉政建设专题会议制度，研究部署年度工作重点，明确社区干部廉政责任</w:t>
      </w:r>
      <w:r>
        <w:rPr>
          <w:rFonts w:hint="eastAsia" w:ascii="仿宋" w:hAnsi="仿宋" w:eastAsia="仿宋" w:cs="仿宋"/>
          <w:b w:val="0"/>
          <w:bCs w:val="0"/>
          <w:color w:val="000000"/>
          <w:kern w:val="0"/>
          <w:sz w:val="32"/>
          <w:szCs w:val="32"/>
          <w:lang w:eastAsia="zh-CN"/>
        </w:rPr>
        <w:t>。</w:t>
      </w:r>
      <w:r>
        <w:rPr>
          <w:rFonts w:hint="eastAsia" w:ascii="仿宋" w:hAnsi="仿宋" w:eastAsia="仿宋" w:cs="仿宋"/>
          <w:b w:val="0"/>
          <w:bCs w:val="0"/>
          <w:color w:val="000000"/>
          <w:kern w:val="0"/>
          <w:sz w:val="32"/>
          <w:szCs w:val="32"/>
        </w:rPr>
        <w:t>15 日内制定社区党风廉政建设年度工作计划，此后每季度召开 1 次专题会议，定期研判廉政风险，强化干部思想认识与工作落实力度。</w:t>
      </w:r>
      <w:r>
        <w:rPr>
          <w:rFonts w:hint="eastAsia" w:ascii="仿宋" w:hAnsi="仿宋" w:eastAsia="仿宋" w:cs="仿宋"/>
          <w:b/>
          <w:bCs w:val="0"/>
          <w:spacing w:val="8"/>
          <w:sz w:val="32"/>
          <w:szCs w:val="32"/>
          <w:lang w:val="en-US" w:eastAsia="zh-CN"/>
        </w:rPr>
        <w:t>进度判定：</w:t>
      </w:r>
      <w:r>
        <w:rPr>
          <w:rFonts w:hint="eastAsia" w:ascii="仿宋" w:hAnsi="仿宋" w:eastAsia="仿宋" w:cs="仿宋"/>
          <w:b w:val="0"/>
          <w:bCs/>
          <w:spacing w:val="8"/>
          <w:sz w:val="32"/>
          <w:szCs w:val="32"/>
          <w:lang w:val="en-US" w:eastAsia="zh-CN"/>
        </w:rPr>
        <w:t>已完成。</w:t>
      </w:r>
    </w:p>
    <w:p w14:paraId="2D1B0388">
      <w:pPr>
        <w:keepNext w:val="0"/>
        <w:keepLines w:val="0"/>
        <w:pageBreakBefore w:val="0"/>
        <w:widowControl/>
        <w:kinsoku/>
        <w:wordWrap/>
        <w:overflowPunct/>
        <w:topLinePunct w:val="0"/>
        <w:autoSpaceDE/>
        <w:autoSpaceDN/>
        <w:bidi w:val="0"/>
        <w:adjustRightInd/>
        <w:snapToGrid/>
        <w:spacing w:line="600" w:lineRule="atLeas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000000"/>
          <w:kern w:val="0"/>
          <w:sz w:val="32"/>
          <w:szCs w:val="32"/>
        </w:rPr>
        <w:t>（9）形式主义问题禁而未绝。2024年东四条社区书记郭晓洁党课讲稿中出现“集团公司”“用行动彰显国企担当”“推动XX高质量发展”“国资委和国有企业开展主题教育”字样，不切合实际，工作流于形式。</w:t>
      </w:r>
      <w:r>
        <w:rPr>
          <w:rFonts w:hint="eastAsia" w:ascii="仿宋" w:hAnsi="仿宋" w:eastAsia="仿宋" w:cs="仿宋"/>
          <w:b/>
          <w:bCs w:val="0"/>
          <w:spacing w:val="8"/>
          <w:sz w:val="32"/>
          <w:szCs w:val="32"/>
          <w:lang w:val="en-US" w:eastAsia="zh-CN"/>
        </w:rPr>
        <w:t>整改情况：</w:t>
      </w:r>
      <w:r>
        <w:rPr>
          <w:rFonts w:hint="eastAsia" w:ascii="仿宋" w:hAnsi="仿宋" w:eastAsia="仿宋" w:cs="仿宋"/>
          <w:b w:val="0"/>
          <w:bCs w:val="0"/>
          <w:color w:val="000000"/>
          <w:kern w:val="0"/>
          <w:sz w:val="32"/>
          <w:szCs w:val="32"/>
          <w:lang w:val="en-US" w:eastAsia="zh-CN"/>
        </w:rPr>
        <w:t>即刻</w:t>
      </w:r>
      <w:r>
        <w:rPr>
          <w:rFonts w:hint="eastAsia" w:ascii="仿宋" w:hAnsi="仿宋" w:eastAsia="仿宋" w:cs="仿宋"/>
          <w:b w:val="0"/>
          <w:bCs w:val="0"/>
          <w:color w:val="000000"/>
          <w:kern w:val="0"/>
          <w:sz w:val="32"/>
          <w:szCs w:val="32"/>
        </w:rPr>
        <w:t>由郭晓洁书记修订 2024 年党课讲稿，删除 “集团公司”“国企担当” 等不贴合社区实际的表述，结合社区民生服务、网格管理等工作补充具体案例；建立宣讲材料审核机制，此后社区党课、报告等材料需经 1 名社区班子成员初审、1 名上级联系干部复核，确认内容贴合社区实际后再使用，避免形式主义。</w:t>
      </w:r>
      <w:r>
        <w:rPr>
          <w:rFonts w:hint="eastAsia" w:ascii="仿宋" w:hAnsi="仿宋" w:eastAsia="仿宋" w:cs="仿宋"/>
          <w:b/>
          <w:bCs w:val="0"/>
          <w:spacing w:val="8"/>
          <w:sz w:val="32"/>
          <w:szCs w:val="32"/>
          <w:lang w:val="en-US" w:eastAsia="zh-CN"/>
        </w:rPr>
        <w:t>进度判定：</w:t>
      </w:r>
      <w:r>
        <w:rPr>
          <w:rFonts w:hint="eastAsia" w:ascii="仿宋" w:hAnsi="仿宋" w:eastAsia="仿宋" w:cs="仿宋"/>
          <w:b w:val="0"/>
          <w:bCs/>
          <w:spacing w:val="8"/>
          <w:sz w:val="32"/>
          <w:szCs w:val="32"/>
          <w:lang w:val="en-US" w:eastAsia="zh-CN"/>
        </w:rPr>
        <w:t>已完成。</w:t>
      </w:r>
    </w:p>
    <w:p w14:paraId="2A3BBC4F">
      <w:pPr>
        <w:pStyle w:val="2"/>
        <w:keepNext w:val="0"/>
        <w:keepLines w:val="0"/>
        <w:pageBreakBefore w:val="0"/>
        <w:kinsoku/>
        <w:wordWrap/>
        <w:overflowPunct/>
        <w:topLinePunct w:val="0"/>
        <w:autoSpaceDE/>
        <w:autoSpaceDN/>
        <w:bidi w:val="0"/>
        <w:adjustRightInd/>
        <w:snapToGrid/>
        <w:spacing w:before="0" w:after="0" w:line="600" w:lineRule="atLeast"/>
        <w:ind w:firstLine="672" w:firstLineChars="200"/>
        <w:jc w:val="left"/>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spacing w:val="8"/>
          <w:sz w:val="32"/>
          <w:szCs w:val="32"/>
          <w:lang w:val="en-US" w:eastAsia="zh-CN"/>
        </w:rPr>
        <w:t>4.</w:t>
      </w:r>
      <w:r>
        <w:rPr>
          <w:rFonts w:hint="eastAsia" w:ascii="仿宋" w:hAnsi="仿宋" w:eastAsia="仿宋" w:cs="仿宋"/>
          <w:b w:val="0"/>
          <w:bCs w:val="0"/>
          <w:color w:val="000000"/>
          <w:kern w:val="0"/>
          <w:sz w:val="32"/>
          <w:szCs w:val="32"/>
        </w:rPr>
        <w:t xml:space="preserve"> 作风建设有待加强。</w:t>
      </w:r>
    </w:p>
    <w:p w14:paraId="5BBBDED7">
      <w:pPr>
        <w:keepNext w:val="0"/>
        <w:keepLines w:val="0"/>
        <w:pageBreakBefore w:val="0"/>
        <w:widowControl/>
        <w:kinsoku/>
        <w:wordWrap/>
        <w:overflowPunct/>
        <w:topLinePunct w:val="0"/>
        <w:autoSpaceDE/>
        <w:autoSpaceDN/>
        <w:bidi w:val="0"/>
        <w:adjustRightInd/>
        <w:snapToGrid/>
        <w:spacing w:line="600" w:lineRule="atLeast"/>
        <w:ind w:firstLine="640" w:firstLineChars="200"/>
        <w:jc w:val="left"/>
        <w:textAlignment w:val="auto"/>
        <w:rPr>
          <w:rFonts w:hint="eastAsia" w:ascii="仿宋" w:hAnsi="仿宋" w:eastAsia="仿宋" w:cs="仿宋"/>
          <w:b w:val="0"/>
          <w:bCs/>
          <w:spacing w:val="8"/>
          <w:sz w:val="32"/>
          <w:szCs w:val="32"/>
          <w:lang w:val="en-US" w:eastAsia="zh-CN"/>
        </w:rPr>
      </w:pPr>
      <w:r>
        <w:rPr>
          <w:rFonts w:hint="eastAsia" w:ascii="仿宋" w:hAnsi="仿宋" w:eastAsia="仿宋" w:cs="仿宋"/>
          <w:b w:val="0"/>
          <w:bCs w:val="0"/>
          <w:color w:val="000000"/>
          <w:kern w:val="0"/>
          <w:sz w:val="32"/>
          <w:szCs w:val="32"/>
        </w:rPr>
        <w:t>（10）工作作风不扎实。东四条社区公示栏发布的《长春市特困供养人员申请确认流程图》信息模糊不清，无法查看。</w:t>
      </w:r>
      <w:r>
        <w:rPr>
          <w:rFonts w:hint="eastAsia" w:ascii="仿宋" w:hAnsi="仿宋" w:eastAsia="仿宋" w:cs="仿宋"/>
          <w:b/>
          <w:bCs w:val="0"/>
          <w:spacing w:val="8"/>
          <w:sz w:val="32"/>
          <w:szCs w:val="32"/>
          <w:lang w:val="en-US" w:eastAsia="zh-CN"/>
        </w:rPr>
        <w:t>整改情况：</w:t>
      </w:r>
      <w:r>
        <w:rPr>
          <w:rFonts w:hint="eastAsia" w:ascii="仿宋" w:hAnsi="仿宋" w:eastAsia="仿宋" w:cs="仿宋"/>
          <w:b w:val="0"/>
          <w:bCs w:val="0"/>
          <w:color w:val="000000"/>
          <w:kern w:val="0"/>
          <w:sz w:val="32"/>
          <w:szCs w:val="32"/>
          <w:lang w:val="en-US" w:eastAsia="zh-CN"/>
        </w:rPr>
        <w:t>立即</w:t>
      </w:r>
      <w:r>
        <w:rPr>
          <w:rFonts w:hint="eastAsia" w:ascii="仿宋" w:hAnsi="仿宋" w:eastAsia="仿宋" w:cs="仿宋"/>
          <w:b w:val="0"/>
          <w:bCs w:val="0"/>
          <w:color w:val="000000"/>
          <w:kern w:val="0"/>
          <w:sz w:val="32"/>
          <w:szCs w:val="32"/>
        </w:rPr>
        <w:t>撤下公示栏模糊的《长春市特困供养人员申请确认流程图》，重新印制清晰版本并张贴，同步在社区居民群发布电子版流程图；每周安排专人检查公示栏内容，及时更换模糊、破损的公示材料，确保各类办事信息清晰可查。若需调整流程图尺寸、增加张贴位置，或要求补充流程图解读说明，可随时告知优化。</w:t>
      </w:r>
      <w:r>
        <w:rPr>
          <w:rFonts w:hint="eastAsia" w:ascii="仿宋" w:hAnsi="仿宋" w:eastAsia="仿宋" w:cs="仿宋"/>
          <w:b/>
          <w:bCs w:val="0"/>
          <w:spacing w:val="8"/>
          <w:sz w:val="32"/>
          <w:szCs w:val="32"/>
          <w:lang w:val="en-US" w:eastAsia="zh-CN"/>
        </w:rPr>
        <w:t>进度判定：</w:t>
      </w:r>
      <w:r>
        <w:rPr>
          <w:rFonts w:hint="eastAsia" w:ascii="仿宋" w:hAnsi="仿宋" w:eastAsia="仿宋" w:cs="仿宋"/>
          <w:b w:val="0"/>
          <w:bCs/>
          <w:spacing w:val="8"/>
          <w:sz w:val="32"/>
          <w:szCs w:val="32"/>
          <w:lang w:val="en-US" w:eastAsia="zh-CN"/>
        </w:rPr>
        <w:t>已完成。</w:t>
      </w:r>
    </w:p>
    <w:p w14:paraId="3BB7D794">
      <w:pPr>
        <w:pStyle w:val="2"/>
        <w:keepNext w:val="0"/>
        <w:keepLines w:val="0"/>
        <w:pageBreakBefore w:val="0"/>
        <w:kinsoku/>
        <w:wordWrap/>
        <w:overflowPunct/>
        <w:topLinePunct w:val="0"/>
        <w:autoSpaceDE/>
        <w:autoSpaceDN/>
        <w:bidi w:val="0"/>
        <w:adjustRightInd/>
        <w:snapToGrid/>
        <w:spacing w:before="0" w:after="0" w:line="600" w:lineRule="atLeast"/>
        <w:ind w:firstLine="640" w:firstLineChars="200"/>
        <w:jc w:val="left"/>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5.财务管理不规范。</w:t>
      </w:r>
    </w:p>
    <w:p w14:paraId="64FB6C4D">
      <w:pPr>
        <w:keepNext w:val="0"/>
        <w:keepLines w:val="0"/>
        <w:pageBreakBefore w:val="0"/>
        <w:widowControl/>
        <w:kinsoku/>
        <w:wordWrap/>
        <w:overflowPunct/>
        <w:topLinePunct w:val="0"/>
        <w:autoSpaceDE/>
        <w:autoSpaceDN/>
        <w:bidi w:val="0"/>
        <w:adjustRightInd/>
        <w:snapToGrid/>
        <w:spacing w:line="600" w:lineRule="atLeast"/>
        <w:ind w:firstLine="640" w:firstLineChars="200"/>
        <w:jc w:val="left"/>
        <w:textAlignment w:val="auto"/>
        <w:rPr>
          <w:rFonts w:hint="eastAsia" w:ascii="仿宋" w:hAnsi="仿宋" w:eastAsia="仿宋" w:cs="仿宋"/>
          <w:b w:val="0"/>
          <w:bCs/>
          <w:spacing w:val="8"/>
          <w:sz w:val="32"/>
          <w:szCs w:val="32"/>
          <w:lang w:val="en-US" w:eastAsia="zh-CN"/>
        </w:rPr>
      </w:pPr>
      <w:r>
        <w:rPr>
          <w:rFonts w:hint="eastAsia" w:ascii="仿宋" w:hAnsi="仿宋" w:eastAsia="仿宋" w:cs="仿宋"/>
          <w:b w:val="0"/>
          <w:bCs w:val="0"/>
          <w:color w:val="000000"/>
          <w:kern w:val="0"/>
          <w:sz w:val="32"/>
          <w:szCs w:val="32"/>
        </w:rPr>
        <w:t>（11）未按规定集中采购。东四条社区2024年12月9号凭证支付审计费880.00元，未按照规定要求定点采购。</w:t>
      </w:r>
      <w:r>
        <w:rPr>
          <w:rFonts w:hint="eastAsia" w:ascii="仿宋" w:hAnsi="仿宋" w:eastAsia="仿宋" w:cs="仿宋"/>
          <w:b/>
          <w:bCs w:val="0"/>
          <w:spacing w:val="8"/>
          <w:sz w:val="32"/>
          <w:szCs w:val="32"/>
          <w:lang w:val="en-US" w:eastAsia="zh-CN"/>
        </w:rPr>
        <w:t>整改情况：</w:t>
      </w:r>
      <w:r>
        <w:rPr>
          <w:rFonts w:hint="eastAsia" w:ascii="仿宋" w:hAnsi="仿宋" w:eastAsia="仿宋" w:cs="仿宋"/>
          <w:b w:val="0"/>
          <w:bCs w:val="0"/>
          <w:color w:val="000000"/>
          <w:kern w:val="0"/>
          <w:sz w:val="32"/>
          <w:szCs w:val="32"/>
        </w:rPr>
        <w:t>2 日内完成 880 元审计费未定点采购的情况说明，同步核查 2024 年社区所有采购记录，排查同类违规问题；3 日内组织相关工作人员学习集中采购规定，明确定点供应商范围及申请流程，此后采购须先履行定点审批手续，留存完整采购凭证备查。</w:t>
      </w:r>
      <w:r>
        <w:rPr>
          <w:rFonts w:hint="eastAsia" w:ascii="仿宋" w:hAnsi="仿宋" w:eastAsia="仿宋" w:cs="仿宋"/>
          <w:b/>
          <w:bCs w:val="0"/>
          <w:spacing w:val="8"/>
          <w:sz w:val="32"/>
          <w:szCs w:val="32"/>
          <w:lang w:val="en-US" w:eastAsia="zh-CN"/>
        </w:rPr>
        <w:t>进度判定：</w:t>
      </w:r>
      <w:r>
        <w:rPr>
          <w:rFonts w:hint="eastAsia" w:ascii="仿宋" w:hAnsi="仿宋" w:eastAsia="仿宋" w:cs="仿宋"/>
          <w:b w:val="0"/>
          <w:bCs/>
          <w:spacing w:val="8"/>
          <w:sz w:val="32"/>
          <w:szCs w:val="32"/>
          <w:lang w:val="en-US" w:eastAsia="zh-CN"/>
        </w:rPr>
        <w:t>已完成。</w:t>
      </w:r>
    </w:p>
    <w:p w14:paraId="10A18175">
      <w:pPr>
        <w:keepNext w:val="0"/>
        <w:keepLines w:val="0"/>
        <w:pageBreakBefore w:val="0"/>
        <w:widowControl/>
        <w:kinsoku/>
        <w:wordWrap/>
        <w:overflowPunct/>
        <w:topLinePunct w:val="0"/>
        <w:autoSpaceDE/>
        <w:autoSpaceDN/>
        <w:bidi w:val="0"/>
        <w:adjustRightInd/>
        <w:snapToGrid/>
        <w:spacing w:line="600" w:lineRule="atLeast"/>
        <w:ind w:firstLine="640" w:firstLineChars="200"/>
        <w:jc w:val="left"/>
        <w:textAlignment w:val="auto"/>
        <w:rPr>
          <w:rFonts w:hint="eastAsia" w:ascii="仿宋" w:hAnsi="仿宋" w:eastAsia="仿宋" w:cs="仿宋"/>
          <w:b w:val="0"/>
          <w:bCs/>
          <w:spacing w:val="8"/>
          <w:sz w:val="32"/>
          <w:szCs w:val="32"/>
          <w:lang w:val="en-US" w:eastAsia="zh-CN"/>
        </w:rPr>
      </w:pPr>
      <w:r>
        <w:rPr>
          <w:rFonts w:hint="eastAsia" w:ascii="仿宋" w:hAnsi="仿宋" w:eastAsia="仿宋" w:cs="仿宋"/>
          <w:b w:val="0"/>
          <w:bCs w:val="0"/>
          <w:color w:val="000000"/>
          <w:kern w:val="0"/>
          <w:sz w:val="32"/>
          <w:szCs w:val="32"/>
        </w:rPr>
        <w:t>（12）原始凭证不完整。东四条社区2024年7月11号凭证支付点亮回家路项目款项17289.00元，原始凭证中无安装明细、验收单等关键材料。</w:t>
      </w:r>
      <w:r>
        <w:rPr>
          <w:rFonts w:hint="eastAsia" w:ascii="仿宋" w:hAnsi="仿宋" w:eastAsia="仿宋" w:cs="仿宋"/>
          <w:b/>
          <w:bCs w:val="0"/>
          <w:spacing w:val="8"/>
          <w:sz w:val="32"/>
          <w:szCs w:val="32"/>
          <w:lang w:val="en-US" w:eastAsia="zh-CN"/>
        </w:rPr>
        <w:t>整改情况：</w:t>
      </w:r>
      <w:r>
        <w:rPr>
          <w:rFonts w:hint="eastAsia" w:ascii="仿宋" w:hAnsi="仿宋" w:eastAsia="仿宋" w:cs="仿宋"/>
          <w:b w:val="0"/>
          <w:bCs w:val="0"/>
          <w:color w:val="000000"/>
          <w:kern w:val="0"/>
          <w:sz w:val="32"/>
          <w:szCs w:val="32"/>
        </w:rPr>
        <w:t>5 日内联系 “点亮回家路” 项目施工方，补充完整安装明细、验收单等关键原始凭证，归档至 2024年 7 月 11 号凭证中；1 周内梳理社区近年项目款项支付凭证，核查原始材料完整性，同时明确后续项目付款需附齐明细、验收单等材料，方可办理支付手续。</w:t>
      </w:r>
      <w:r>
        <w:rPr>
          <w:rFonts w:hint="eastAsia" w:ascii="仿宋" w:hAnsi="仿宋" w:eastAsia="仿宋" w:cs="仿宋"/>
          <w:b/>
          <w:bCs w:val="0"/>
          <w:spacing w:val="8"/>
          <w:sz w:val="32"/>
          <w:szCs w:val="32"/>
          <w:lang w:val="en-US" w:eastAsia="zh-CN"/>
        </w:rPr>
        <w:t>进度判定：</w:t>
      </w:r>
      <w:r>
        <w:rPr>
          <w:rFonts w:hint="eastAsia" w:ascii="仿宋" w:hAnsi="仿宋" w:eastAsia="仿宋" w:cs="仿宋"/>
          <w:b w:val="0"/>
          <w:bCs/>
          <w:spacing w:val="8"/>
          <w:sz w:val="32"/>
          <w:szCs w:val="32"/>
          <w:lang w:val="en-US" w:eastAsia="zh-CN"/>
        </w:rPr>
        <w:t>已完成。</w:t>
      </w:r>
    </w:p>
    <w:p w14:paraId="6ABE0266">
      <w:pPr>
        <w:keepNext w:val="0"/>
        <w:keepLines w:val="0"/>
        <w:pageBreakBefore w:val="0"/>
        <w:kinsoku/>
        <w:wordWrap/>
        <w:overflowPunct/>
        <w:topLinePunct w:val="0"/>
        <w:autoSpaceDE/>
        <w:autoSpaceDN/>
        <w:bidi w:val="0"/>
        <w:adjustRightInd/>
        <w:snapToGrid/>
        <w:spacing w:line="600" w:lineRule="atLeast"/>
        <w:ind w:firstLine="672" w:firstLineChars="200"/>
        <w:textAlignment w:val="auto"/>
        <w:rPr>
          <w:rFonts w:hint="eastAsia" w:ascii="Times New Roman" w:hAnsi="Times New Roman" w:eastAsia="仿宋_GB2312" w:cs="Times New Roman"/>
          <w:b w:val="0"/>
          <w:bCs/>
          <w:spacing w:val="8"/>
          <w:sz w:val="32"/>
          <w:szCs w:val="32"/>
          <w:lang w:val="en-US" w:eastAsia="zh-CN"/>
        </w:rPr>
      </w:pPr>
      <w:r>
        <w:rPr>
          <w:rFonts w:hint="eastAsia" w:ascii="Times New Roman" w:hAnsi="Times New Roman" w:eastAsia="仿宋_GB2312" w:cs="Times New Roman"/>
          <w:b w:val="0"/>
          <w:bCs/>
          <w:spacing w:val="8"/>
          <w:sz w:val="32"/>
          <w:szCs w:val="32"/>
        </w:rPr>
        <w:t>（</w:t>
      </w:r>
      <w:r>
        <w:rPr>
          <w:rFonts w:hint="eastAsia" w:ascii="Times New Roman" w:hAnsi="Times New Roman" w:eastAsia="仿宋_GB2312" w:cs="Times New Roman"/>
          <w:b w:val="0"/>
          <w:bCs/>
          <w:spacing w:val="8"/>
          <w:sz w:val="32"/>
          <w:szCs w:val="32"/>
          <w:lang w:val="en-US" w:eastAsia="zh-CN"/>
        </w:rPr>
        <w:t>三</w:t>
      </w:r>
      <w:r>
        <w:rPr>
          <w:rFonts w:hint="eastAsia" w:ascii="Times New Roman" w:hAnsi="Times New Roman" w:eastAsia="仿宋_GB2312" w:cs="Times New Roman"/>
          <w:b w:val="0"/>
          <w:bCs/>
          <w:spacing w:val="8"/>
          <w:sz w:val="32"/>
          <w:szCs w:val="32"/>
        </w:rPr>
        <w:t>）</w:t>
      </w:r>
      <w:r>
        <w:rPr>
          <w:rFonts w:hint="eastAsia" w:ascii="Times New Roman" w:hAnsi="Times New Roman" w:eastAsia="仿宋_GB2312" w:cs="Times New Roman"/>
          <w:b w:val="0"/>
          <w:bCs/>
          <w:spacing w:val="8"/>
          <w:sz w:val="32"/>
          <w:szCs w:val="32"/>
          <w:lang w:val="en-US" w:eastAsia="zh-CN"/>
        </w:rPr>
        <w:t>关于聚焦基层党组织和党员队伍建设问题</w:t>
      </w:r>
      <w:r>
        <w:rPr>
          <w:rFonts w:hint="eastAsia" w:ascii="Times New Roman" w:hAnsi="Times New Roman" w:eastAsia="仿宋_GB2312" w:cs="Times New Roman"/>
          <w:b w:val="0"/>
          <w:bCs/>
          <w:spacing w:val="8"/>
          <w:sz w:val="32"/>
          <w:szCs w:val="32"/>
        </w:rPr>
        <w:t>方面</w:t>
      </w:r>
    </w:p>
    <w:p w14:paraId="19DEDCBC">
      <w:pPr>
        <w:keepNext w:val="0"/>
        <w:keepLines w:val="0"/>
        <w:pageBreakBefore w:val="0"/>
        <w:kinsoku/>
        <w:wordWrap/>
        <w:overflowPunct/>
        <w:topLinePunct w:val="0"/>
        <w:autoSpaceDE/>
        <w:autoSpaceDN/>
        <w:bidi w:val="0"/>
        <w:adjustRightInd/>
        <w:snapToGrid/>
        <w:spacing w:line="600" w:lineRule="atLeast"/>
        <w:ind w:firstLine="672" w:firstLineChars="200"/>
        <w:textAlignment w:val="auto"/>
        <w:rPr>
          <w:rFonts w:hint="eastAsia" w:ascii="Times New Roman" w:hAnsi="Times New Roman" w:eastAsia="仿宋_GB2312" w:cs="Times New Roman"/>
          <w:b w:val="0"/>
          <w:bCs/>
          <w:spacing w:val="8"/>
          <w:sz w:val="32"/>
          <w:szCs w:val="32"/>
          <w:lang w:val="en-US" w:eastAsia="zh-CN"/>
        </w:rPr>
      </w:pPr>
      <w:r>
        <w:rPr>
          <w:rFonts w:hint="eastAsia" w:ascii="Times New Roman" w:hAnsi="Times New Roman" w:eastAsia="仿宋_GB2312" w:cs="Times New Roman"/>
          <w:b w:val="0"/>
          <w:bCs/>
          <w:spacing w:val="8"/>
          <w:sz w:val="32"/>
          <w:szCs w:val="32"/>
          <w:lang w:val="en-US" w:eastAsia="zh-CN"/>
        </w:rPr>
        <w:t>6.关于党建工作主体责任和组织生活开展落实不力问题整改情况</w:t>
      </w:r>
    </w:p>
    <w:p w14:paraId="0482EE7C">
      <w:pPr>
        <w:keepNext w:val="0"/>
        <w:keepLines w:val="0"/>
        <w:pageBreakBefore w:val="0"/>
        <w:widowControl/>
        <w:kinsoku/>
        <w:wordWrap/>
        <w:overflowPunct/>
        <w:topLinePunct w:val="0"/>
        <w:autoSpaceDE/>
        <w:autoSpaceDN/>
        <w:bidi w:val="0"/>
        <w:adjustRightInd/>
        <w:snapToGrid/>
        <w:spacing w:line="600" w:lineRule="atLeast"/>
        <w:ind w:firstLine="640" w:firstLineChars="200"/>
        <w:jc w:val="left"/>
        <w:textAlignment w:val="auto"/>
        <w:rPr>
          <w:rFonts w:hint="eastAsia"/>
          <w:lang w:val="en-US" w:eastAsia="zh-CN"/>
        </w:rPr>
      </w:pPr>
      <w:r>
        <w:rPr>
          <w:rFonts w:hint="eastAsia" w:ascii="仿宋" w:hAnsi="仿宋" w:eastAsia="仿宋" w:cs="仿宋"/>
          <w:b w:val="0"/>
          <w:bCs w:val="0"/>
          <w:color w:val="000000"/>
          <w:kern w:val="0"/>
          <w:sz w:val="32"/>
          <w:szCs w:val="32"/>
        </w:rPr>
        <w:t>（13）党建工作存在薄弱环节。2023年东四条社区主题党日12次，全部集中在6-12月份，未严格落实每月开展一次主题党日活动的要求。</w:t>
      </w:r>
      <w:r>
        <w:rPr>
          <w:rFonts w:hint="eastAsia" w:ascii="仿宋" w:hAnsi="仿宋" w:eastAsia="仿宋" w:cs="仿宋"/>
          <w:b/>
          <w:bCs w:val="0"/>
          <w:spacing w:val="8"/>
          <w:sz w:val="32"/>
          <w:szCs w:val="32"/>
          <w:lang w:val="en-US" w:eastAsia="zh-CN"/>
        </w:rPr>
        <w:t>整改情况：</w:t>
      </w:r>
      <w:r>
        <w:rPr>
          <w:rFonts w:hint="eastAsia" w:ascii="仿宋" w:hAnsi="仿宋" w:eastAsia="仿宋" w:cs="仿宋"/>
          <w:b w:val="0"/>
          <w:bCs w:val="0"/>
          <w:color w:val="000000"/>
          <w:kern w:val="0"/>
          <w:sz w:val="32"/>
          <w:szCs w:val="32"/>
          <w:lang w:val="en-US" w:eastAsia="zh-CN"/>
        </w:rPr>
        <w:t>1-5月主题党日形式较为单一，因特殊时期前五月党日活动形式均为线上开展学习类，</w:t>
      </w:r>
      <w:r>
        <w:rPr>
          <w:rFonts w:hint="eastAsia" w:ascii="仿宋" w:hAnsi="仿宋" w:eastAsia="仿宋" w:cs="仿宋"/>
          <w:b w:val="0"/>
          <w:bCs w:val="0"/>
          <w:color w:val="000000"/>
          <w:kern w:val="0"/>
          <w:sz w:val="32"/>
          <w:szCs w:val="32"/>
        </w:rPr>
        <w:t>12 次主题党日完整可查；明确此后每月 5 日前制定主题党日计划，围绕社区党建、民生服务确定活动内容，活动后 3 日内完成资料归档，杜绝集中开展情况。</w:t>
      </w:r>
      <w:r>
        <w:rPr>
          <w:rFonts w:hint="eastAsia" w:ascii="仿宋" w:hAnsi="仿宋" w:eastAsia="仿宋" w:cs="仿宋"/>
          <w:b/>
          <w:bCs w:val="0"/>
          <w:spacing w:val="8"/>
          <w:sz w:val="32"/>
          <w:szCs w:val="32"/>
          <w:lang w:val="en-US" w:eastAsia="zh-CN"/>
        </w:rPr>
        <w:t>进度判定：</w:t>
      </w:r>
      <w:r>
        <w:rPr>
          <w:rFonts w:hint="eastAsia" w:ascii="仿宋" w:hAnsi="仿宋" w:eastAsia="仿宋" w:cs="仿宋"/>
          <w:b w:val="0"/>
          <w:bCs/>
          <w:spacing w:val="8"/>
          <w:sz w:val="32"/>
          <w:szCs w:val="32"/>
          <w:lang w:val="en-US" w:eastAsia="zh-CN"/>
        </w:rPr>
        <w:t>已完成。</w:t>
      </w:r>
    </w:p>
    <w:p w14:paraId="0686BE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40" w:firstLineChars="200"/>
        <w:jc w:val="lef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shd w:val="clear" w:fill="FFFFFF"/>
        </w:rPr>
        <w:t>三、巩固整改成效持续提升社区治理水平</w:t>
      </w:r>
    </w:p>
    <w:p w14:paraId="7BB19B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tLeast"/>
        <w:ind w:left="0" w:right="0"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shd w:val="clear" w:fill="FFFFFF"/>
          <w:lang w:val="en-US" w:eastAsia="zh-CN" w:bidi="ar"/>
        </w:rPr>
        <w:t>下一步，东四条社区党委将以此次巡察整改为契机，坚持“当下改”与“长久立”相结合，持续压实责任、完善机制，推动社区各项工作再上新台阶。</w:t>
      </w:r>
    </w:p>
    <w:p w14:paraId="414F76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tLeast"/>
        <w:ind w:left="0" w:right="0" w:firstLine="643" w:firstLineChars="200"/>
        <w:jc w:val="left"/>
        <w:rPr>
          <w:rFonts w:hint="eastAsia" w:ascii="仿宋" w:hAnsi="仿宋" w:eastAsia="仿宋" w:cs="仿宋"/>
          <w:color w:val="000000"/>
          <w:sz w:val="32"/>
          <w:szCs w:val="32"/>
        </w:rPr>
      </w:pPr>
      <w:r>
        <w:rPr>
          <w:rStyle w:val="8"/>
          <w:rFonts w:hint="eastAsia" w:ascii="仿宋" w:hAnsi="仿宋" w:eastAsia="仿宋" w:cs="仿宋"/>
          <w:b/>
          <w:bCs/>
          <w:color w:val="000000"/>
          <w:kern w:val="0"/>
          <w:sz w:val="32"/>
          <w:szCs w:val="32"/>
          <w:shd w:val="clear" w:fill="FFFFFF"/>
          <w:lang w:val="en-US" w:eastAsia="zh-CN" w:bidi="ar"/>
        </w:rPr>
        <w:t>（一）强化理论武装，提升政治能力</w:t>
      </w:r>
      <w:r>
        <w:rPr>
          <w:rFonts w:hint="eastAsia" w:ascii="仿宋" w:hAnsi="仿宋" w:eastAsia="仿宋" w:cs="仿宋"/>
          <w:color w:val="000000"/>
          <w:kern w:val="0"/>
          <w:sz w:val="32"/>
          <w:szCs w:val="32"/>
          <w:shd w:val="clear" w:fill="FFFFFF"/>
          <w:lang w:val="en-US" w:eastAsia="zh-CN" w:bidi="ar"/>
        </w:rPr>
        <w:t>：持续深化习近平新时代中国特色社会主义思想学习，严格落实 “第一议题” 制度、两委专题学习制度，每季度开展1次学习成果交流，推动理论学习转化为解决群众问题、提升治理效能的实际能力。</w:t>
      </w:r>
    </w:p>
    <w:p w14:paraId="531B2C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tLeast"/>
        <w:ind w:left="0" w:right="0" w:firstLine="643" w:firstLineChars="200"/>
        <w:jc w:val="left"/>
        <w:rPr>
          <w:rFonts w:hint="eastAsia" w:ascii="仿宋" w:hAnsi="仿宋" w:eastAsia="仿宋" w:cs="仿宋"/>
          <w:color w:val="000000"/>
          <w:sz w:val="32"/>
          <w:szCs w:val="32"/>
        </w:rPr>
      </w:pPr>
      <w:r>
        <w:rPr>
          <w:rStyle w:val="8"/>
          <w:rFonts w:hint="eastAsia" w:ascii="仿宋" w:hAnsi="仿宋" w:eastAsia="仿宋" w:cs="仿宋"/>
          <w:b/>
          <w:bCs/>
          <w:color w:val="000000"/>
          <w:kern w:val="0"/>
          <w:sz w:val="32"/>
          <w:szCs w:val="32"/>
          <w:shd w:val="clear" w:fill="FFFFFF"/>
          <w:lang w:val="en-US" w:eastAsia="zh-CN" w:bidi="ar"/>
        </w:rPr>
        <w:t>（二）聚焦民生服务，践行为民宗旨</w:t>
      </w:r>
      <w:r>
        <w:rPr>
          <w:rFonts w:hint="eastAsia" w:ascii="仿宋" w:hAnsi="仿宋" w:eastAsia="仿宋" w:cs="仿宋"/>
          <w:color w:val="000000"/>
          <w:kern w:val="0"/>
          <w:sz w:val="32"/>
          <w:szCs w:val="32"/>
          <w:shd w:val="clear" w:fill="FFFFFF"/>
          <w:lang w:val="en-US" w:eastAsia="zh-CN" w:bidi="ar"/>
        </w:rPr>
        <w:t>：深化 “三长” 网格化管理，每月开展1次 “民情走访” 活动，及时收集并解决居民诉求；严格落实议事协商制度，拓宽居民参与社区治理渠道；常态化开展安全生产排查，每季度组织1次安全知识宣传，筑牢社区安全防线。</w:t>
      </w:r>
    </w:p>
    <w:p w14:paraId="746403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tLeast"/>
        <w:ind w:right="0" w:firstLine="643" w:firstLineChars="200"/>
        <w:jc w:val="left"/>
        <w:rPr>
          <w:rFonts w:hint="eastAsia" w:ascii="仿宋" w:hAnsi="仿宋" w:eastAsia="仿宋" w:cs="仿宋"/>
          <w:color w:val="000000"/>
          <w:sz w:val="32"/>
          <w:szCs w:val="32"/>
        </w:rPr>
      </w:pPr>
      <w:r>
        <w:rPr>
          <w:rStyle w:val="8"/>
          <w:rFonts w:hint="eastAsia" w:ascii="仿宋" w:hAnsi="仿宋" w:eastAsia="仿宋" w:cs="仿宋"/>
          <w:b/>
          <w:bCs/>
          <w:color w:val="000000"/>
          <w:kern w:val="0"/>
          <w:sz w:val="32"/>
          <w:szCs w:val="32"/>
          <w:shd w:val="clear" w:fill="FFFFFF"/>
          <w:lang w:val="en-US" w:eastAsia="zh-CN" w:bidi="ar"/>
        </w:rPr>
        <w:t>（三）从严管党治党，锤炼过硬作风</w:t>
      </w:r>
      <w:r>
        <w:rPr>
          <w:rFonts w:hint="eastAsia" w:ascii="仿宋" w:hAnsi="仿宋" w:eastAsia="仿宋" w:cs="仿宋"/>
          <w:color w:val="000000"/>
          <w:kern w:val="0"/>
          <w:sz w:val="32"/>
          <w:szCs w:val="32"/>
          <w:shd w:val="clear" w:fill="FFFFFF"/>
          <w:lang w:val="en-US" w:eastAsia="zh-CN" w:bidi="ar"/>
        </w:rPr>
        <w:t>：持续推进党风廉政建设，每季度开展1次廉政警示教育；严格执行财务管理制度，每月核查采购流程、凭证完整性；完善工作监督考核机制，将服务质量、整改落实情况纳入干部考核，坚决杜绝形式主义、官僚主义。</w:t>
      </w:r>
    </w:p>
    <w:p w14:paraId="64F6AE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tLeast"/>
        <w:ind w:left="0" w:right="0" w:firstLine="640" w:firstLineChars="200"/>
        <w:jc w:val="left"/>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欢迎广大干部群众对巡察整改落实情况进行监督。如有意见建议，请及时向我们反映。</w:t>
      </w:r>
    </w:p>
    <w:p w14:paraId="5A933602">
      <w:pPr>
        <w:rPr>
          <w:rFonts w:hint="default" w:ascii="仿宋" w:hAnsi="仿宋" w:eastAsia="仿宋" w:cs="仿宋"/>
          <w:sz w:val="32"/>
          <w:szCs w:val="32"/>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0431-89991225</w:t>
      </w:r>
    </w:p>
    <w:p w14:paraId="448503E5">
      <w:pPr>
        <w:rPr>
          <w:rFonts w:hint="eastAsia" w:ascii="仿宋" w:hAnsi="仿宋" w:eastAsia="仿宋" w:cs="仿宋"/>
          <w:sz w:val="32"/>
          <w:szCs w:val="32"/>
        </w:rPr>
      </w:pPr>
      <w:r>
        <w:rPr>
          <w:rFonts w:hint="eastAsia" w:ascii="仿宋" w:hAnsi="仿宋" w:eastAsia="仿宋" w:cs="仿宋"/>
          <w:sz w:val="32"/>
          <w:szCs w:val="32"/>
        </w:rPr>
        <w:t>邮政信箱：</w:t>
      </w:r>
      <w:r>
        <w:rPr>
          <w:rFonts w:hint="eastAsia" w:ascii="仿宋" w:hAnsi="仿宋" w:eastAsia="仿宋" w:cs="仿宋"/>
          <w:sz w:val="32"/>
          <w:szCs w:val="32"/>
          <w:lang w:val="en-US" w:eastAsia="zh-CN"/>
        </w:rPr>
        <w:t>长春市宽城区新广</w:t>
      </w:r>
      <w:r>
        <w:rPr>
          <w:rFonts w:hint="eastAsia" w:ascii="仿宋" w:hAnsi="仿宋" w:eastAsia="仿宋" w:cs="仿宋"/>
          <w:sz w:val="32"/>
          <w:szCs w:val="32"/>
        </w:rPr>
        <w:t>街道东四条社区巡察整改监督信箱</w:t>
      </w:r>
    </w:p>
    <w:p w14:paraId="5BFDAA84">
      <w:pPr>
        <w:rPr>
          <w:rFonts w:hint="eastAsia" w:ascii="仿宋" w:hAnsi="仿宋" w:eastAsia="仿宋" w:cs="仿宋"/>
          <w:sz w:val="32"/>
          <w:szCs w:val="32"/>
          <w:lang w:val="en-US" w:eastAsia="zh-CN"/>
        </w:rPr>
      </w:pPr>
      <w:r>
        <w:rPr>
          <w:rFonts w:hint="eastAsia" w:ascii="仿宋" w:hAnsi="仿宋" w:eastAsia="仿宋" w:cs="仿宋"/>
          <w:sz w:val="32"/>
          <w:szCs w:val="32"/>
        </w:rPr>
        <w:t>邮编：</w:t>
      </w:r>
      <w:r>
        <w:rPr>
          <w:rFonts w:hint="eastAsia" w:ascii="仿宋" w:hAnsi="仿宋" w:eastAsia="仿宋" w:cs="仿宋"/>
          <w:sz w:val="32"/>
          <w:szCs w:val="32"/>
          <w:lang w:val="en-US" w:eastAsia="zh-CN"/>
        </w:rPr>
        <w:t>130051</w:t>
      </w:r>
      <w:r>
        <w:rPr>
          <w:rFonts w:hint="eastAsia" w:ascii="仿宋" w:hAnsi="仿宋" w:eastAsia="仿宋" w:cs="仿宋"/>
          <w:sz w:val="32"/>
          <w:szCs w:val="32"/>
        </w:rPr>
        <w:t>电子邮箱：</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"mailto:261476302@qq.com" </w:instrText>
      </w:r>
      <w:r>
        <w:rPr>
          <w:rFonts w:hint="eastAsia" w:ascii="仿宋" w:hAnsi="仿宋" w:eastAsia="仿宋" w:cs="仿宋"/>
          <w:sz w:val="32"/>
          <w:szCs w:val="32"/>
          <w:lang w:val="en-US" w:eastAsia="zh-CN"/>
        </w:rPr>
        <w:fldChar w:fldCharType="separate"/>
      </w:r>
      <w:r>
        <w:rPr>
          <w:rStyle w:val="9"/>
          <w:rFonts w:hint="eastAsia" w:ascii="仿宋" w:hAnsi="仿宋" w:eastAsia="仿宋" w:cs="仿宋"/>
          <w:sz w:val="32"/>
          <w:szCs w:val="32"/>
          <w:lang w:val="en-US" w:eastAsia="zh-CN"/>
        </w:rPr>
        <w:t>261476302@qq.com</w:t>
      </w:r>
      <w:r>
        <w:rPr>
          <w:rFonts w:hint="eastAsia" w:ascii="仿宋" w:hAnsi="仿宋" w:eastAsia="仿宋" w:cs="仿宋"/>
          <w:sz w:val="32"/>
          <w:szCs w:val="32"/>
          <w:lang w:val="en-US" w:eastAsia="zh-CN"/>
        </w:rPr>
        <w:fldChar w:fldCharType="end"/>
      </w:r>
    </w:p>
    <w:p w14:paraId="7788F0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tLeast"/>
        <w:ind w:left="0" w:right="0"/>
        <w:jc w:val="left"/>
        <w:rPr>
          <w:rFonts w:hint="eastAsia" w:ascii="仿宋" w:hAnsi="仿宋" w:eastAsia="仿宋" w:cs="仿宋"/>
          <w:color w:val="000000"/>
          <w:kern w:val="0"/>
          <w:sz w:val="32"/>
          <w:szCs w:val="32"/>
          <w:shd w:val="clear" w:fill="FFFFFF"/>
          <w:lang w:val="en-US" w:eastAsia="zh-CN" w:bidi="ar"/>
        </w:rPr>
      </w:pPr>
    </w:p>
    <w:p w14:paraId="7225B1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tLeast"/>
        <w:ind w:left="5108" w:leftChars="2280" w:right="0" w:hanging="320" w:hangingChars="100"/>
        <w:jc w:val="left"/>
        <w:rPr>
          <w:rFonts w:hint="eastAsia" w:ascii="仿宋" w:hAnsi="仿宋" w:eastAsia="仿宋" w:cs="仿宋"/>
          <w:color w:val="000000"/>
          <w:kern w:val="0"/>
          <w:sz w:val="32"/>
          <w:szCs w:val="32"/>
          <w:shd w:val="clear" w:fill="FFFFFF"/>
          <w:lang w:val="en-US" w:eastAsia="zh-CN" w:bidi="ar"/>
        </w:rPr>
      </w:pPr>
    </w:p>
    <w:p w14:paraId="094936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atLeast"/>
        <w:ind w:right="0" w:firstLine="1600" w:firstLineChars="5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中共长春市宽城区新广街道东四条社区委员会</w:t>
      </w:r>
    </w:p>
    <w:p w14:paraId="38F8DF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atLeast"/>
        <w:ind w:right="0" w:firstLine="4800" w:firstLineChars="15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2026 年 1 月 8 日</w:t>
      </w:r>
      <w:bookmarkStart w:id="0" w:name="_GoBack"/>
      <w:bookmarkEnd w:id="0"/>
    </w:p>
    <w:p w14:paraId="7B0EB34B">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C57E9"/>
    <w:rsid w:val="03BD79DD"/>
    <w:rsid w:val="16525286"/>
    <w:rsid w:val="1B5B3F6E"/>
    <w:rsid w:val="204535DA"/>
    <w:rsid w:val="2ABC535A"/>
    <w:rsid w:val="30150588"/>
    <w:rsid w:val="3CBE0097"/>
    <w:rsid w:val="438C112A"/>
    <w:rsid w:val="48AF0961"/>
    <w:rsid w:val="560E354A"/>
    <w:rsid w:val="69F7532F"/>
    <w:rsid w:val="73286802"/>
    <w:rsid w:val="7E4F5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ubtitle"/>
    <w:basedOn w:val="1"/>
    <w:qFormat/>
    <w:uiPriority w:val="0"/>
    <w:pPr>
      <w:spacing w:before="240" w:after="60" w:line="312" w:lineRule="auto"/>
      <w:jc w:val="center"/>
      <w:outlineLvl w:val="1"/>
    </w:pPr>
    <w:rPr>
      <w:rFonts w:ascii="Arial" w:hAnsi="Arial"/>
      <w:b/>
      <w:kern w:val="28"/>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4079</Words>
  <Characters>4212</Characters>
  <Lines>0</Lines>
  <Paragraphs>0</Paragraphs>
  <TotalTime>0</TotalTime>
  <ScaleCrop>false</ScaleCrop>
  <LinksUpToDate>false</LinksUpToDate>
  <CharactersWithSpaces>4326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2026-02-11T02:45:00Z</dcterms:created>
  <dc:creator>Administrator</dc:creator>
  <cp:lastModifiedBy>WPS_1644599885</cp:lastModifiedBy>
  <dcterms:modified xsi:type="dcterms:W3CDTF">2026-03-11T07:54:23Z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eyJoZGlkIjoiMTZlYWZlZDUyODMxMmQ2ZjcxOTM1ZTk0MWQ5M2ExOWMiLCJ1c2VySWQiOiIxMzI1MDcwMjgyIn0=</vt:lpwstr>
  </property>
  <property fmtid="{D5CDD505-2E9C-101B-9397-08002B2CF9AE}" pid="4" name="ICV">
    <vt:lpwstr>8AB5520CD02D412C96C9630ED79E87E8_12</vt:lpwstr>
  </property>
</Properties>
</file>