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AE982">
      <w:pPr>
        <w:spacing w:before="162" w:line="230" w:lineRule="auto"/>
        <w:outlineLvl w:val="0"/>
        <w:rPr>
          <w:rFonts w:hint="default" w:ascii="黑体" w:hAnsi="黑体" w:eastAsia="黑体" w:cs="黑体"/>
          <w:spacing w:val="-4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9"/>
          <w:sz w:val="31"/>
          <w:szCs w:val="31"/>
          <w:lang w:val="en-US" w:eastAsia="zh-CN"/>
        </w:rPr>
        <w:t>2</w:t>
      </w:r>
    </w:p>
    <w:p w14:paraId="3368F386">
      <w:pPr>
        <w:spacing w:before="162" w:line="230" w:lineRule="auto"/>
        <w:outlineLvl w:val="0"/>
        <w:rPr>
          <w:rFonts w:ascii="黑体" w:hAnsi="黑体" w:eastAsia="黑体" w:cs="黑体"/>
          <w:spacing w:val="-4"/>
          <w:sz w:val="31"/>
          <w:szCs w:val="31"/>
        </w:rPr>
      </w:pPr>
    </w:p>
    <w:p w14:paraId="5BDE07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9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</w:rPr>
        <w:t>吉林省首台</w:t>
      </w: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</w:rPr>
        <w:t>套</w:t>
      </w: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</w:rPr>
        <w:t>重大技术装备首批次新材料</w:t>
      </w:r>
    </w:p>
    <w:p w14:paraId="130217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9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  <w:lang w:val="en-US" w:eastAsia="zh-CN"/>
        </w:rPr>
        <w:t>目录征集</w:t>
      </w:r>
      <w:r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</w:rPr>
        <w:t>审核意见表</w:t>
      </w:r>
    </w:p>
    <w:p w14:paraId="77B912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9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-1"/>
          <w:sz w:val="44"/>
          <w:szCs w:val="44"/>
        </w:rPr>
      </w:pPr>
      <w:bookmarkStart w:id="0" w:name="_GoBack"/>
      <w:bookmarkEnd w:id="0"/>
    </w:p>
    <w:p w14:paraId="5DF0BDBA">
      <w:pPr>
        <w:spacing w:line="292" w:lineRule="auto"/>
        <w:rPr>
          <w:rFonts w:ascii="Arial"/>
          <w:sz w:val="21"/>
        </w:rPr>
      </w:pPr>
    </w:p>
    <w:p w14:paraId="19E2C2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40" w:right="0" w:hanging="40"/>
        <w:textAlignment w:val="baseline"/>
        <w:rPr>
          <w:rFonts w:ascii="FangSong_GB2312" w:hAnsi="FangSong_GB2312" w:eastAsia="FangSong_GB2312" w:cs="FangSong_GB2312"/>
          <w:spacing w:val="3"/>
          <w:sz w:val="24"/>
          <w:szCs w:val="24"/>
        </w:rPr>
      </w:pPr>
      <w:r>
        <w:rPr>
          <w:rFonts w:hint="eastAsia" w:ascii="FangSong_GB2312" w:hAnsi="FangSong_GB2312" w:eastAsia="FangSong_GB2312" w:cs="FangSong_GB2312"/>
          <w:spacing w:val="13"/>
          <w:sz w:val="24"/>
          <w:szCs w:val="24"/>
          <w:lang w:val="en-US" w:eastAsia="zh-CN"/>
        </w:rPr>
        <w:t>产品</w:t>
      </w:r>
      <w:r>
        <w:rPr>
          <w:rFonts w:ascii="FangSong_GB2312" w:hAnsi="FangSong_GB2312" w:eastAsia="FangSong_GB2312" w:cs="FangSong_GB2312"/>
          <w:spacing w:val="13"/>
          <w:sz w:val="24"/>
          <w:szCs w:val="24"/>
        </w:rPr>
        <w:t>名称：</w:t>
      </w:r>
      <w:r>
        <w:rPr>
          <w:rFonts w:ascii="FangSong_GB2312" w:hAnsi="FangSong_GB2312" w:eastAsia="FangSong_GB2312" w:cs="FangSong_GB2312"/>
          <w:sz w:val="24"/>
          <w:szCs w:val="24"/>
          <w:u w:val="single" w:color="auto"/>
        </w:rPr>
        <w:t xml:space="preserve">                                  </w:t>
      </w:r>
      <w:r>
        <w:rPr>
          <w:rFonts w:ascii="FangSong_GB2312" w:hAnsi="FangSong_GB2312" w:eastAsia="FangSong_GB2312" w:cs="FangSong_GB2312"/>
          <w:spacing w:val="3"/>
          <w:sz w:val="24"/>
          <w:szCs w:val="24"/>
        </w:rPr>
        <w:t xml:space="preserve"> </w:t>
      </w:r>
    </w:p>
    <w:p w14:paraId="64528D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400" w:lineRule="exact"/>
        <w:ind w:left="40" w:right="0" w:hanging="40"/>
        <w:textAlignment w:val="baseline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hint="eastAsia" w:ascii="FangSong_GB2312" w:hAnsi="FangSong_GB2312" w:eastAsia="FangSong_GB2312" w:cs="FangSong_GB2312"/>
          <w:spacing w:val="9"/>
          <w:sz w:val="24"/>
          <w:szCs w:val="24"/>
          <w:lang w:val="en-US" w:eastAsia="zh-CN"/>
        </w:rPr>
        <w:t>推荐</w:t>
      </w:r>
      <w:r>
        <w:rPr>
          <w:rFonts w:ascii="FangSong_GB2312" w:hAnsi="FangSong_GB2312" w:eastAsia="FangSong_GB2312" w:cs="FangSong_GB2312"/>
          <w:spacing w:val="9"/>
          <w:sz w:val="24"/>
          <w:szCs w:val="24"/>
        </w:rPr>
        <w:t>单位：</w:t>
      </w:r>
      <w:r>
        <w:rPr>
          <w:rFonts w:ascii="FangSong_GB2312" w:hAnsi="FangSong_GB2312" w:eastAsia="FangSong_GB2312" w:cs="FangSong_GB2312"/>
          <w:sz w:val="24"/>
          <w:szCs w:val="24"/>
          <w:u w:val="single" w:color="auto"/>
        </w:rPr>
        <w:t xml:space="preserve">                                   </w:t>
      </w:r>
    </w:p>
    <w:tbl>
      <w:tblPr>
        <w:tblStyle w:val="5"/>
        <w:tblW w:w="88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6639"/>
        <w:gridCol w:w="1436"/>
      </w:tblGrid>
      <w:tr w14:paraId="66D94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7463" w:type="dxa"/>
            <w:gridSpan w:val="2"/>
            <w:vAlign w:val="top"/>
          </w:tcPr>
          <w:p w14:paraId="4DD99121">
            <w:pPr>
              <w:pStyle w:val="6"/>
              <w:spacing w:before="218" w:line="215" w:lineRule="auto"/>
              <w:ind w:left="3276"/>
            </w:pPr>
            <w:r>
              <w:rPr>
                <w:b/>
                <w:bCs/>
                <w:spacing w:val="-9"/>
              </w:rPr>
              <w:t>审核标准</w:t>
            </w:r>
          </w:p>
        </w:tc>
        <w:tc>
          <w:tcPr>
            <w:tcW w:w="1436" w:type="dxa"/>
            <w:vAlign w:val="top"/>
          </w:tcPr>
          <w:p w14:paraId="49568BB5">
            <w:pPr>
              <w:pStyle w:val="6"/>
              <w:spacing w:before="218" w:line="216" w:lineRule="auto"/>
              <w:ind w:left="260"/>
            </w:pPr>
            <w:r>
              <w:rPr>
                <w:b/>
                <w:bCs/>
                <w:spacing w:val="-9"/>
              </w:rPr>
              <w:t>审核意见</w:t>
            </w:r>
          </w:p>
        </w:tc>
      </w:tr>
      <w:tr w14:paraId="22362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24" w:type="dxa"/>
            <w:vMerge w:val="restart"/>
            <w:vAlign w:val="center"/>
          </w:tcPr>
          <w:p w14:paraId="2E76D53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</w:rPr>
              <w:t>申请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7"/>
              </w:rPr>
              <w:t>材料</w:t>
            </w:r>
          </w:p>
        </w:tc>
        <w:tc>
          <w:tcPr>
            <w:tcW w:w="6639" w:type="dxa"/>
            <w:vAlign w:val="top"/>
          </w:tcPr>
          <w:p w14:paraId="2ED26D6A">
            <w:pPr>
              <w:pStyle w:val="6"/>
              <w:spacing w:before="179" w:line="214" w:lineRule="auto"/>
              <w:ind w:left="132"/>
              <w:rPr>
                <w:rFonts w:hint="default" w:ascii="仿宋_GB2312" w:hAnsi="仿宋_GB2312" w:eastAsia="仿宋_GB2312" w:cs="仿宋_GB2312"/>
                <w:spacing w:val="-3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1.规范加盖单位公章</w:t>
            </w:r>
          </w:p>
        </w:tc>
        <w:tc>
          <w:tcPr>
            <w:tcW w:w="1436" w:type="dxa"/>
            <w:vAlign w:val="top"/>
          </w:tcPr>
          <w:p w14:paraId="4DA081E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7AE4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24" w:type="dxa"/>
            <w:vMerge w:val="continue"/>
            <w:tcBorders/>
            <w:vAlign w:val="center"/>
          </w:tcPr>
          <w:p w14:paraId="182C878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639" w:type="dxa"/>
            <w:vAlign w:val="top"/>
          </w:tcPr>
          <w:p w14:paraId="3FA231AA">
            <w:pPr>
              <w:pStyle w:val="6"/>
              <w:spacing w:before="179" w:line="214" w:lineRule="auto"/>
              <w:ind w:left="132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-3"/>
              </w:rPr>
              <w:t>.申请表内容填写完整清晰，联系人及联络方式准确有效</w:t>
            </w:r>
          </w:p>
        </w:tc>
        <w:tc>
          <w:tcPr>
            <w:tcW w:w="1436" w:type="dxa"/>
            <w:vAlign w:val="top"/>
          </w:tcPr>
          <w:p w14:paraId="248E486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E176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24" w:type="dxa"/>
            <w:vMerge w:val="continue"/>
            <w:tcBorders/>
            <w:vAlign w:val="center"/>
          </w:tcPr>
          <w:p w14:paraId="0A38EF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639" w:type="dxa"/>
            <w:vAlign w:val="top"/>
          </w:tcPr>
          <w:p w14:paraId="3EED4045">
            <w:pPr>
              <w:pStyle w:val="6"/>
              <w:spacing w:before="138" w:line="214" w:lineRule="auto"/>
              <w:ind w:left="10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2.各项佐证证明材料齐全完备</w:t>
            </w:r>
          </w:p>
        </w:tc>
        <w:tc>
          <w:tcPr>
            <w:tcW w:w="1436" w:type="dxa"/>
            <w:vAlign w:val="top"/>
          </w:tcPr>
          <w:p w14:paraId="533FB53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7778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24" w:type="dxa"/>
            <w:vMerge w:val="restart"/>
            <w:tcBorders>
              <w:bottom w:val="nil"/>
            </w:tcBorders>
            <w:vAlign w:val="center"/>
          </w:tcPr>
          <w:p w14:paraId="1EF721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3"/>
                <w:kern w:val="0"/>
                <w:sz w:val="24"/>
                <w:szCs w:val="24"/>
                <w:lang w:val="en-US" w:eastAsia="en-US" w:bidi="ar-SA"/>
              </w:rPr>
              <w:t>申报</w:t>
            </w:r>
          </w:p>
          <w:p w14:paraId="46E492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3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3"/>
                <w:kern w:val="0"/>
                <w:sz w:val="24"/>
                <w:szCs w:val="24"/>
                <w:lang w:val="en-US" w:eastAsia="en-US" w:bidi="ar-SA"/>
              </w:rPr>
              <w:t>单位</w:t>
            </w:r>
          </w:p>
          <w:p w14:paraId="0BD8F5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23"/>
                <w:kern w:val="0"/>
                <w:sz w:val="24"/>
                <w:szCs w:val="24"/>
                <w:lang w:val="en-US" w:eastAsia="en-US" w:bidi="ar-SA"/>
              </w:rPr>
              <w:t>情况</w:t>
            </w:r>
          </w:p>
        </w:tc>
        <w:tc>
          <w:tcPr>
            <w:tcW w:w="6639" w:type="dxa"/>
            <w:vAlign w:val="top"/>
          </w:tcPr>
          <w:p w14:paraId="7D15B2AD">
            <w:pPr>
              <w:pStyle w:val="6"/>
              <w:spacing w:before="178" w:line="215" w:lineRule="auto"/>
              <w:ind w:left="11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3.</w:t>
            </w: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应提供统一社会信用代码的填报准确</w:t>
            </w:r>
          </w:p>
        </w:tc>
        <w:tc>
          <w:tcPr>
            <w:tcW w:w="1436" w:type="dxa"/>
            <w:vAlign w:val="top"/>
          </w:tcPr>
          <w:p w14:paraId="473D2A5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FFF3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824" w:type="dxa"/>
            <w:vMerge w:val="continue"/>
            <w:tcBorders>
              <w:top w:val="nil"/>
            </w:tcBorders>
            <w:vAlign w:val="center"/>
          </w:tcPr>
          <w:p w14:paraId="71E296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639" w:type="dxa"/>
            <w:vAlign w:val="top"/>
          </w:tcPr>
          <w:p w14:paraId="36EE5827">
            <w:pPr>
              <w:pStyle w:val="6"/>
              <w:spacing w:before="178" w:line="214" w:lineRule="auto"/>
              <w:ind w:left="11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申报单位经营范围、证照有效期限符合申报相关规定</w:t>
            </w:r>
          </w:p>
        </w:tc>
        <w:tc>
          <w:tcPr>
            <w:tcW w:w="1436" w:type="dxa"/>
            <w:vAlign w:val="top"/>
          </w:tcPr>
          <w:p w14:paraId="41F6FE0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C537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24" w:type="dxa"/>
            <w:vMerge w:val="restart"/>
            <w:vAlign w:val="center"/>
          </w:tcPr>
          <w:p w14:paraId="1824B14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9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lang w:val="en-US" w:eastAsia="zh-CN"/>
              </w:rPr>
              <w:t>产品</w:t>
            </w:r>
          </w:p>
          <w:p w14:paraId="4392D89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9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情况</w:t>
            </w:r>
          </w:p>
        </w:tc>
        <w:tc>
          <w:tcPr>
            <w:tcW w:w="6639" w:type="dxa"/>
            <w:vAlign w:val="top"/>
          </w:tcPr>
          <w:p w14:paraId="2F2A0633">
            <w:pPr>
              <w:pStyle w:val="6"/>
              <w:spacing w:before="178" w:line="214" w:lineRule="auto"/>
              <w:ind w:left="115"/>
              <w:rPr>
                <w:rFonts w:hint="default" w:ascii="仿宋_GB2312" w:hAnsi="仿宋_GB2312" w:eastAsia="仿宋_GB2312" w:cs="仿宋_GB2312"/>
                <w:spacing w:val="-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产品技术先进性达到申报标准</w:t>
            </w:r>
          </w:p>
        </w:tc>
        <w:tc>
          <w:tcPr>
            <w:tcW w:w="1436" w:type="dxa"/>
            <w:vAlign w:val="top"/>
          </w:tcPr>
          <w:p w14:paraId="2A3487D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C8371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24" w:type="dxa"/>
            <w:vMerge w:val="continue"/>
            <w:vAlign w:val="center"/>
          </w:tcPr>
          <w:p w14:paraId="2ED1C5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639" w:type="dxa"/>
            <w:vAlign w:val="top"/>
          </w:tcPr>
          <w:p w14:paraId="5E52DD9C">
            <w:pPr>
              <w:pStyle w:val="6"/>
              <w:spacing w:before="178" w:line="214" w:lineRule="auto"/>
              <w:ind w:left="115"/>
              <w:rPr>
                <w:rFonts w:hint="default" w:ascii="仿宋_GB2312" w:hAnsi="仿宋_GB2312" w:eastAsia="仿宋_GB2312" w:cs="仿宋_GB2312"/>
                <w:spacing w:val="-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产品创新属性满足申报要求</w:t>
            </w:r>
          </w:p>
        </w:tc>
        <w:tc>
          <w:tcPr>
            <w:tcW w:w="1436" w:type="dxa"/>
            <w:vAlign w:val="top"/>
          </w:tcPr>
          <w:p w14:paraId="6B8D0A69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3035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24" w:type="dxa"/>
            <w:vMerge w:val="continue"/>
            <w:vAlign w:val="center"/>
          </w:tcPr>
          <w:p w14:paraId="1A1DEA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639" w:type="dxa"/>
            <w:vAlign w:val="top"/>
          </w:tcPr>
          <w:p w14:paraId="6D335A45">
            <w:pPr>
              <w:pStyle w:val="6"/>
              <w:spacing w:before="178" w:line="214" w:lineRule="auto"/>
              <w:ind w:left="115"/>
              <w:rPr>
                <w:rFonts w:hint="default" w:ascii="仿宋_GB2312" w:hAnsi="仿宋_GB2312" w:eastAsia="仿宋_GB2312" w:cs="仿宋_GB2312"/>
                <w:spacing w:val="-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产品具备自主知识产权，自主性达标</w:t>
            </w:r>
          </w:p>
        </w:tc>
        <w:tc>
          <w:tcPr>
            <w:tcW w:w="1436" w:type="dxa"/>
            <w:vAlign w:val="top"/>
          </w:tcPr>
          <w:p w14:paraId="6F7BA07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BAD1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824" w:type="dxa"/>
            <w:vMerge w:val="restart"/>
            <w:tcBorders>
              <w:bottom w:val="single" w:color="000000" w:sz="2" w:space="0"/>
            </w:tcBorders>
            <w:vAlign w:val="center"/>
          </w:tcPr>
          <w:p w14:paraId="1D2560D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其他</w:t>
            </w:r>
          </w:p>
        </w:tc>
        <w:tc>
          <w:tcPr>
            <w:tcW w:w="6639" w:type="dxa"/>
            <w:tcBorders>
              <w:bottom w:val="single" w:color="000000" w:sz="2" w:space="0"/>
            </w:tcBorders>
            <w:vAlign w:val="top"/>
          </w:tcPr>
          <w:p w14:paraId="20A33092">
            <w:pPr>
              <w:pStyle w:val="6"/>
              <w:spacing w:before="178" w:line="214" w:lineRule="auto"/>
              <w:ind w:left="115"/>
              <w:rPr>
                <w:rFonts w:hint="eastAsia" w:ascii="仿宋_GB2312" w:hAnsi="仿宋_GB2312" w:eastAsia="仿宋_GB2312" w:cs="仿宋_GB2312"/>
                <w:spacing w:val="-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.申报单位近三年未发生重大质量、安全、环保事故，无失信被执行人记录</w:t>
            </w:r>
          </w:p>
        </w:tc>
        <w:tc>
          <w:tcPr>
            <w:tcW w:w="1436" w:type="dxa"/>
            <w:tcBorders>
              <w:bottom w:val="single" w:color="000000" w:sz="2" w:space="0"/>
            </w:tcBorders>
            <w:vAlign w:val="top"/>
          </w:tcPr>
          <w:p w14:paraId="20B43245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02DEEF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82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09884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63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79E597">
            <w:pPr>
              <w:pStyle w:val="6"/>
              <w:spacing w:before="136" w:line="247" w:lineRule="auto"/>
              <w:ind w:left="118" w:right="41" w:firstLine="1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pacing w:val="-3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-3"/>
                <w:lang w:val="en-US" w:eastAsia="zh-CN"/>
              </w:rPr>
              <w:t>符合申报通知列明的其余全部申报条件</w:t>
            </w:r>
          </w:p>
        </w:tc>
        <w:tc>
          <w:tcPr>
            <w:tcW w:w="143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9D378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9F64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0" w:hRule="atLeast"/>
        </w:trPr>
        <w:tc>
          <w:tcPr>
            <w:tcW w:w="824" w:type="dxa"/>
            <w:tcBorders>
              <w:top w:val="single" w:color="000000" w:sz="2" w:space="0"/>
            </w:tcBorders>
            <w:vAlign w:val="center"/>
          </w:tcPr>
          <w:p w14:paraId="76061781">
            <w:pPr>
              <w:keepNext w:val="0"/>
              <w:keepLines w:val="0"/>
              <w:pageBreakBefore w:val="0"/>
              <w:widowControl/>
              <w:tabs>
                <w:tab w:val="left" w:pos="267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3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</w:rPr>
              <w:t>审核</w:t>
            </w:r>
          </w:p>
          <w:p w14:paraId="73070552">
            <w:pPr>
              <w:keepNext w:val="0"/>
              <w:keepLines w:val="0"/>
              <w:pageBreakBefore w:val="0"/>
              <w:widowControl/>
              <w:tabs>
                <w:tab w:val="left" w:pos="267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3"/>
              </w:rPr>
              <w:t>意见</w:t>
            </w:r>
          </w:p>
        </w:tc>
        <w:tc>
          <w:tcPr>
            <w:tcW w:w="8075" w:type="dxa"/>
            <w:gridSpan w:val="2"/>
            <w:tcBorders>
              <w:top w:val="single" w:color="000000" w:sz="2" w:space="0"/>
            </w:tcBorders>
            <w:vAlign w:val="top"/>
          </w:tcPr>
          <w:p w14:paraId="349BE62B">
            <w:pPr>
              <w:pStyle w:val="6"/>
              <w:spacing w:before="138" w:line="213" w:lineRule="auto"/>
              <w:ind w:left="11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</w:rPr>
              <w:t>经审核，该项目申报材料真实、完整且符合要求，同意推荐。</w:t>
            </w:r>
          </w:p>
          <w:p w14:paraId="1209FBC0">
            <w:pPr>
              <w:spacing w:line="256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86A84C3">
            <w:pPr>
              <w:spacing w:line="257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1B89027D">
            <w:pPr>
              <w:spacing w:line="257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1AB2CD61">
            <w:pPr>
              <w:spacing w:line="257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0AB3B563">
            <w:pPr>
              <w:pStyle w:val="6"/>
              <w:spacing w:before="65" w:line="224" w:lineRule="auto"/>
              <w:ind w:left="5866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0"/>
                <w:szCs w:val="20"/>
              </w:rPr>
              <w:t>（盖章）</w:t>
            </w:r>
          </w:p>
          <w:p w14:paraId="1C0A5C60">
            <w:pPr>
              <w:pStyle w:val="6"/>
              <w:spacing w:before="201" w:line="223" w:lineRule="auto"/>
              <w:ind w:left="5558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1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0"/>
                <w:szCs w:val="20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6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pacing w:val="-4"/>
                <w:sz w:val="20"/>
                <w:szCs w:val="20"/>
              </w:rPr>
              <w:t>日</w:t>
            </w:r>
          </w:p>
        </w:tc>
      </w:tr>
    </w:tbl>
    <w:p w14:paraId="2BA78107">
      <w:pPr>
        <w:spacing w:before="53" w:line="224" w:lineRule="auto"/>
        <w:ind w:left="307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FangSong_GB2312" w:hAnsi="FangSong_GB2312" w:eastAsia="FangSong_GB2312" w:cs="FangSong_GB2312"/>
          <w:b/>
          <w:bCs/>
          <w:spacing w:val="4"/>
          <w:sz w:val="20"/>
          <w:szCs w:val="20"/>
        </w:rPr>
        <w:t>填表说明：</w:t>
      </w:r>
    </w:p>
    <w:p w14:paraId="0FB54C2F">
      <w:pPr>
        <w:spacing w:before="69" w:line="222" w:lineRule="auto"/>
        <w:ind w:left="324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Times New Roman" w:hAnsi="Times New Roman" w:eastAsia="Times New Roman" w:cs="Times New Roman"/>
          <w:spacing w:val="4"/>
          <w:sz w:val="20"/>
          <w:szCs w:val="20"/>
        </w:rPr>
        <w:t>1.</w:t>
      </w:r>
      <w:r>
        <w:rPr>
          <w:rFonts w:ascii="FangSong_GB2312" w:hAnsi="FangSong_GB2312" w:eastAsia="FangSong_GB2312" w:cs="FangSong_GB2312"/>
          <w:spacing w:val="4"/>
          <w:sz w:val="20"/>
          <w:szCs w:val="20"/>
        </w:rPr>
        <w:t>满足相应条件的划“</w:t>
      </w:r>
      <w:r>
        <w:rPr>
          <w:rFonts w:ascii="FangSong_GB2312" w:hAnsi="FangSong_GB2312" w:eastAsia="FangSong_GB2312" w:cs="FangSong_GB2312"/>
          <w:spacing w:val="-62"/>
          <w:sz w:val="20"/>
          <w:szCs w:val="20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20"/>
          <w:szCs w:val="20"/>
        </w:rPr>
        <w:t>√”。</w:t>
      </w:r>
    </w:p>
    <w:p w14:paraId="79D3B769">
      <w:pPr>
        <w:spacing w:before="72" w:line="222" w:lineRule="auto"/>
        <w:ind w:left="304"/>
        <w:rPr>
          <w:rFonts w:ascii="FangSong_GB2312" w:hAnsi="FangSong_GB2312" w:eastAsia="FangSong_GB2312" w:cs="FangSong_GB2312"/>
          <w:sz w:val="20"/>
          <w:szCs w:val="20"/>
        </w:rPr>
      </w:pPr>
      <w:r>
        <w:rPr>
          <w:rFonts w:ascii="Times New Roman" w:hAnsi="Times New Roman" w:eastAsia="Times New Roman" w:cs="Times New Roman"/>
          <w:spacing w:val="8"/>
          <w:sz w:val="20"/>
          <w:szCs w:val="20"/>
        </w:rPr>
        <w:t>2.</w:t>
      </w:r>
      <w:r>
        <w:rPr>
          <w:rFonts w:ascii="FangSong_GB2312" w:hAnsi="FangSong_GB2312" w:eastAsia="FangSong_GB2312" w:cs="FangSong_GB2312"/>
          <w:spacing w:val="8"/>
          <w:sz w:val="20"/>
          <w:szCs w:val="20"/>
        </w:rPr>
        <w:t>满足全部条件的才符合推荐要求。</w:t>
      </w:r>
    </w:p>
    <w:sectPr>
      <w:footerReference r:id="rId5" w:type="default"/>
      <w:pgSz w:w="11906" w:h="16839"/>
      <w:pgMar w:top="1431" w:right="1501" w:bottom="1137" w:left="1500" w:header="0" w:footer="92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  <w:embedRegular r:id="rId1" w:fontKey="{95FF05D1-F3CF-478A-AAA0-1EF67535BDB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9066012-E503-4D3D-AEA7-4A0AE04C65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73FCBD24-53A4-4873-BD7E-AD51082557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E1908AA-93BB-4560-8692-6A9DA9EF7B7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2722342-F244-4659-8A5D-164431FF9B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0E094">
    <w:pPr>
      <w:spacing w:line="179" w:lineRule="auto"/>
      <w:ind w:left="4419"/>
      <w:rPr>
        <w:rFonts w:ascii="Times New Roman" w:hAnsi="Times New Roman" w:eastAsia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F23728"/>
    <w:rsid w:val="04A70542"/>
    <w:rsid w:val="071E2D3E"/>
    <w:rsid w:val="07C733D5"/>
    <w:rsid w:val="0AA3296D"/>
    <w:rsid w:val="0BCF792C"/>
    <w:rsid w:val="132316DC"/>
    <w:rsid w:val="15265878"/>
    <w:rsid w:val="20270A5D"/>
    <w:rsid w:val="22573150"/>
    <w:rsid w:val="23377209"/>
    <w:rsid w:val="288C55E3"/>
    <w:rsid w:val="2D7E62EB"/>
    <w:rsid w:val="2EF97A69"/>
    <w:rsid w:val="3002294D"/>
    <w:rsid w:val="309D2676"/>
    <w:rsid w:val="30E1661F"/>
    <w:rsid w:val="358A766C"/>
    <w:rsid w:val="3EA6303D"/>
    <w:rsid w:val="41870F04"/>
    <w:rsid w:val="434846C3"/>
    <w:rsid w:val="45FC6C59"/>
    <w:rsid w:val="46C906D0"/>
    <w:rsid w:val="4A1B668D"/>
    <w:rsid w:val="537B019D"/>
    <w:rsid w:val="555B0286"/>
    <w:rsid w:val="58D81BED"/>
    <w:rsid w:val="5C090A3C"/>
    <w:rsid w:val="60370E24"/>
    <w:rsid w:val="6242171C"/>
    <w:rsid w:val="641201E2"/>
    <w:rsid w:val="6AFE7CCE"/>
    <w:rsid w:val="6CA81BAB"/>
    <w:rsid w:val="6E2A4841"/>
    <w:rsid w:val="78E57CE3"/>
    <w:rsid w:val="7E0D63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302</Words>
  <Characters>313</Characters>
  <TotalTime>6</TotalTime>
  <ScaleCrop>false</ScaleCrop>
  <LinksUpToDate>false</LinksUpToDate>
  <CharactersWithSpaces>394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2024-10-29T10:10:00Z</dcterms:created>
  <dc:creator>DELL</dc:creator>
  <cp:lastModifiedBy>暇日飞鸿</cp:lastModifiedBy>
  <dcterms:modified xsi:type="dcterms:W3CDTF">2026-07-13T08:42:31Z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2024-12-17T15:46:36Z</vt:filetime>
  </property>
  <property fmtid="{D5CDD505-2E9C-101B-9397-08002B2CF9AE}" pid="4" name="KSOProductBuildVer">
    <vt:lpwstr>2052-12.1.0.26895</vt:lpwstr>
  </property>
  <property fmtid="{D5CDD505-2E9C-101B-9397-08002B2CF9AE}" pid="5" name="ICV">
    <vt:lpwstr>A2F11CA012E1430B8D0AD7BBB6D17133_13</vt:lpwstr>
  </property>
  <property fmtid="{D5CDD505-2E9C-101B-9397-08002B2CF9AE}" pid="6" name="KSOTemplateDocerSaveRecord">
    <vt:lpwstr>eyJoZGlkIjoiODljMGJhZjY1NTlhNWM1ZGI5ZGU5YmE5OTg2NDE1YzciLCJ1c2VySWQiOiIzOTE3NzA2MzEifQ==</vt:lpwstr>
  </property>
</Properties>
</file>