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CE9A32">
      <w:pPr>
        <w:pStyle w:val="7"/>
        <w:snapToGrid w:val="0"/>
        <w:jc w:val="left"/>
        <w:rPr>
          <w:rFonts w:hint="eastAsia" w:eastAsia="黑体"/>
          <w:color w:val="auto"/>
          <w:sz w:val="28"/>
          <w:szCs w:val="21"/>
          <w:lang w:eastAsia="zh-CN"/>
        </w:rPr>
      </w:pPr>
      <w:r>
        <w:rPr>
          <w:rFonts w:hint="eastAsia" w:eastAsia="黑体"/>
          <w:color w:val="auto"/>
          <w:sz w:val="28"/>
          <w:szCs w:val="21"/>
        </w:rPr>
        <w:t>附件</w:t>
      </w:r>
      <w:r>
        <w:rPr>
          <w:rFonts w:hint="eastAsia" w:eastAsia="黑体"/>
          <w:color w:val="auto"/>
          <w:sz w:val="28"/>
          <w:szCs w:val="21"/>
          <w:lang w:val="en-US" w:eastAsia="zh-CN"/>
        </w:rPr>
        <w:t>1</w:t>
      </w:r>
    </w:p>
    <w:p w14:paraId="3E1EDD38">
      <w:pPr>
        <w:pStyle w:val="7"/>
        <w:snapToGrid w:val="0"/>
        <w:jc w:val="center"/>
        <w:rPr>
          <w:rFonts w:eastAsia="黑体"/>
          <w:b/>
          <w:bCs/>
          <w:color w:val="auto"/>
          <w:sz w:val="44"/>
        </w:rPr>
      </w:pPr>
    </w:p>
    <w:p w14:paraId="67B71D9E">
      <w:pPr>
        <w:pStyle w:val="7"/>
        <w:snapToGrid w:val="0"/>
        <w:jc w:val="center"/>
        <w:rPr>
          <w:rFonts w:eastAsia="黑体"/>
          <w:b/>
          <w:bCs/>
          <w:color w:val="auto"/>
          <w:sz w:val="44"/>
        </w:rPr>
      </w:pPr>
    </w:p>
    <w:p w14:paraId="15D1401A">
      <w:pPr>
        <w:pStyle w:val="7"/>
        <w:snapToGrid w:val="0"/>
        <w:jc w:val="center"/>
        <w:rPr>
          <w:rFonts w:hint="eastAsia" w:eastAsia="黑体"/>
          <w:b/>
          <w:bCs/>
          <w:color w:val="auto"/>
          <w:sz w:val="44"/>
        </w:rPr>
      </w:pPr>
    </w:p>
    <w:p w14:paraId="440EB2AE">
      <w:pPr>
        <w:jc w:val="center"/>
        <w:rPr>
          <w:rFonts w:hint="eastAsia" w:ascii="方正小标宋_GBK" w:eastAsia="方正小标宋_GBK"/>
          <w:bCs/>
          <w:color w:val="auto"/>
          <w:sz w:val="52"/>
          <w:szCs w:val="52"/>
        </w:rPr>
      </w:pPr>
      <w:r>
        <w:rPr>
          <w:rFonts w:hint="eastAsia" w:ascii="方正小标宋_GBK" w:eastAsia="方正小标宋_GBK"/>
          <w:bCs/>
          <w:color w:val="auto"/>
          <w:sz w:val="52"/>
          <w:szCs w:val="52"/>
          <w:lang w:val="en-US" w:eastAsia="zh-CN"/>
        </w:rPr>
        <w:t>院士在长创办企业（独资或控股）产业化项目申报书</w:t>
      </w:r>
    </w:p>
    <w:p w14:paraId="44F418DD">
      <w:pPr>
        <w:pStyle w:val="7"/>
        <w:snapToGrid w:val="0"/>
        <w:spacing w:line="300" w:lineRule="auto"/>
        <w:jc w:val="both"/>
        <w:rPr>
          <w:rFonts w:eastAsia="黑体"/>
          <w:b/>
          <w:bCs/>
          <w:color w:val="auto"/>
          <w:sz w:val="21"/>
          <w:szCs w:val="16"/>
        </w:rPr>
      </w:pPr>
    </w:p>
    <w:p w14:paraId="135DF649">
      <w:pPr>
        <w:pStyle w:val="7"/>
        <w:snapToGrid w:val="0"/>
        <w:spacing w:line="300" w:lineRule="auto"/>
        <w:jc w:val="both"/>
        <w:rPr>
          <w:rFonts w:eastAsia="黑体"/>
          <w:b/>
          <w:bCs/>
          <w:color w:val="auto"/>
          <w:sz w:val="21"/>
          <w:szCs w:val="16"/>
        </w:rPr>
      </w:pPr>
    </w:p>
    <w:p w14:paraId="4E296D5D">
      <w:pPr>
        <w:pStyle w:val="7"/>
        <w:snapToGrid w:val="0"/>
        <w:spacing w:line="300" w:lineRule="auto"/>
        <w:jc w:val="both"/>
        <w:rPr>
          <w:rFonts w:eastAsia="黑体"/>
          <w:b/>
          <w:bCs/>
          <w:color w:val="auto"/>
          <w:sz w:val="21"/>
          <w:szCs w:val="16"/>
        </w:rPr>
      </w:pPr>
    </w:p>
    <w:p w14:paraId="2FDE2E4F">
      <w:pPr>
        <w:pStyle w:val="7"/>
        <w:snapToGrid w:val="0"/>
        <w:spacing w:line="300" w:lineRule="auto"/>
        <w:jc w:val="both"/>
        <w:rPr>
          <w:rFonts w:eastAsia="黑体"/>
          <w:b/>
          <w:bCs/>
          <w:color w:val="auto"/>
          <w:sz w:val="21"/>
          <w:szCs w:val="16"/>
        </w:rPr>
      </w:pPr>
    </w:p>
    <w:p w14:paraId="09146DC3">
      <w:pPr>
        <w:pStyle w:val="7"/>
        <w:snapToGrid w:val="0"/>
        <w:spacing w:line="300" w:lineRule="auto"/>
        <w:jc w:val="both"/>
        <w:rPr>
          <w:rFonts w:eastAsia="黑体"/>
          <w:b/>
          <w:bCs/>
          <w:color w:val="auto"/>
          <w:sz w:val="21"/>
          <w:szCs w:val="16"/>
        </w:rPr>
      </w:pPr>
    </w:p>
    <w:tbl>
      <w:tblPr>
        <w:tblStyle w:val="4"/>
        <w:tblW w:w="79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3"/>
        <w:gridCol w:w="5128"/>
      </w:tblGrid>
      <w:tr w14:paraId="241A2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843" w:type="dxa"/>
            <w:noWrap w:val="0"/>
            <w:vAlign w:val="center"/>
          </w:tcPr>
          <w:p w14:paraId="13216F00">
            <w:pPr>
              <w:ind w:hanging="11"/>
              <w:jc w:val="center"/>
              <w:rPr>
                <w:rFonts w:hint="eastAsia" w:ascii="仿宋_GB2312" w:eastAsia="仿宋_GB2312"/>
                <w:b/>
                <w:color w:val="auto"/>
                <w:sz w:val="32"/>
                <w:szCs w:val="32"/>
                <w:u w:val="single"/>
              </w:rPr>
            </w:pPr>
            <w:r>
              <w:rPr>
                <w:rFonts w:hint="eastAsia" w:ascii="仿宋_GB2312" w:eastAsia="仿宋_GB2312"/>
                <w:b/>
                <w:color w:val="auto"/>
                <w:sz w:val="32"/>
                <w:szCs w:val="32"/>
              </w:rPr>
              <w:t>项目名称</w:t>
            </w:r>
          </w:p>
        </w:tc>
        <w:tc>
          <w:tcPr>
            <w:tcW w:w="5128" w:type="dxa"/>
            <w:noWrap w:val="0"/>
            <w:vAlign w:val="center"/>
          </w:tcPr>
          <w:p w14:paraId="054CCF3B">
            <w:pPr>
              <w:jc w:val="center"/>
              <w:rPr>
                <w:rFonts w:hint="eastAsia" w:ascii="仿宋_GB2312" w:eastAsia="仿宋_GB2312"/>
                <w:color w:val="auto"/>
                <w:sz w:val="24"/>
                <w:szCs w:val="24"/>
              </w:rPr>
            </w:pPr>
            <w:bookmarkStart w:id="0" w:name="xmmc"/>
            <w:bookmarkEnd w:id="0"/>
          </w:p>
        </w:tc>
      </w:tr>
      <w:tr w14:paraId="16C69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843" w:type="dxa"/>
            <w:noWrap w:val="0"/>
            <w:vAlign w:val="center"/>
          </w:tcPr>
          <w:p w14:paraId="5104BD95">
            <w:pPr>
              <w:ind w:hanging="11"/>
              <w:jc w:val="center"/>
              <w:rPr>
                <w:rFonts w:hint="eastAsia" w:ascii="仿宋_GB2312" w:eastAsia="仿宋_GB2312"/>
                <w:b/>
                <w:color w:val="auto"/>
                <w:sz w:val="32"/>
                <w:szCs w:val="32"/>
              </w:rPr>
            </w:pPr>
            <w:r>
              <w:rPr>
                <w:rFonts w:hint="eastAsia" w:ascii="仿宋_GB2312" w:eastAsia="仿宋_GB2312"/>
                <w:b/>
                <w:color w:val="auto"/>
                <w:sz w:val="32"/>
                <w:szCs w:val="32"/>
              </w:rPr>
              <w:t>牵头</w:t>
            </w:r>
            <w:r>
              <w:rPr>
                <w:rFonts w:ascii="仿宋_GB2312" w:eastAsia="仿宋_GB2312"/>
                <w:b/>
                <w:color w:val="auto"/>
                <w:sz w:val="32"/>
                <w:szCs w:val="32"/>
              </w:rPr>
              <w:t>院士</w:t>
            </w:r>
          </w:p>
        </w:tc>
        <w:tc>
          <w:tcPr>
            <w:tcW w:w="5128" w:type="dxa"/>
            <w:noWrap w:val="0"/>
            <w:vAlign w:val="center"/>
          </w:tcPr>
          <w:p w14:paraId="54DBC234">
            <w:pPr>
              <w:jc w:val="center"/>
              <w:rPr>
                <w:rFonts w:hint="eastAsia" w:ascii="仿宋_GB2312" w:eastAsia="仿宋_GB2312"/>
                <w:color w:val="auto"/>
                <w:sz w:val="24"/>
                <w:szCs w:val="24"/>
              </w:rPr>
            </w:pPr>
          </w:p>
        </w:tc>
      </w:tr>
      <w:tr w14:paraId="47187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843" w:type="dxa"/>
            <w:noWrap w:val="0"/>
            <w:vAlign w:val="center"/>
          </w:tcPr>
          <w:p w14:paraId="79F381BE">
            <w:pPr>
              <w:ind w:hanging="11"/>
              <w:jc w:val="center"/>
              <w:rPr>
                <w:rFonts w:hint="eastAsia" w:ascii="仿宋_GB2312" w:eastAsia="仿宋_GB2312"/>
                <w:b/>
                <w:color w:val="auto"/>
                <w:sz w:val="32"/>
                <w:szCs w:val="32"/>
              </w:rPr>
            </w:pPr>
            <w:r>
              <w:rPr>
                <w:rFonts w:hint="eastAsia" w:ascii="仿宋_GB2312" w:eastAsia="仿宋_GB2312"/>
                <w:b/>
                <w:color w:val="auto"/>
                <w:sz w:val="32"/>
                <w:szCs w:val="32"/>
              </w:rPr>
              <w:t>院士所在单位</w:t>
            </w:r>
          </w:p>
        </w:tc>
        <w:tc>
          <w:tcPr>
            <w:tcW w:w="5128" w:type="dxa"/>
            <w:noWrap w:val="0"/>
            <w:vAlign w:val="center"/>
          </w:tcPr>
          <w:p w14:paraId="75D40684">
            <w:pPr>
              <w:jc w:val="center"/>
              <w:rPr>
                <w:rFonts w:hint="eastAsia" w:ascii="仿宋_GB2312" w:eastAsia="仿宋_GB2312"/>
                <w:color w:val="auto"/>
                <w:sz w:val="24"/>
                <w:szCs w:val="24"/>
              </w:rPr>
            </w:pPr>
          </w:p>
        </w:tc>
      </w:tr>
      <w:tr w14:paraId="22C11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843" w:type="dxa"/>
            <w:noWrap w:val="0"/>
            <w:vAlign w:val="center"/>
          </w:tcPr>
          <w:p w14:paraId="68517E03">
            <w:pPr>
              <w:keepNext w:val="0"/>
              <w:keepLines w:val="0"/>
              <w:pageBreakBefore w:val="0"/>
              <w:widowControl w:val="0"/>
              <w:kinsoku/>
              <w:wordWrap/>
              <w:overflowPunct/>
              <w:topLinePunct w:val="0"/>
              <w:autoSpaceDE/>
              <w:autoSpaceDN/>
              <w:bidi w:val="0"/>
              <w:adjustRightInd/>
              <w:snapToGrid/>
              <w:spacing w:line="360" w:lineRule="exact"/>
              <w:ind w:hanging="11"/>
              <w:jc w:val="center"/>
              <w:textAlignment w:val="auto"/>
              <w:rPr>
                <w:rFonts w:hint="eastAsia" w:ascii="仿宋_GB2312" w:eastAsia="仿宋_GB2312"/>
                <w:b/>
                <w:color w:val="auto"/>
                <w:sz w:val="32"/>
                <w:szCs w:val="32"/>
                <w:lang w:eastAsia="zh-CN"/>
              </w:rPr>
            </w:pPr>
            <w:r>
              <w:rPr>
                <w:rFonts w:hint="eastAsia" w:ascii="仿宋_GB2312" w:eastAsia="仿宋_GB2312"/>
                <w:b/>
                <w:color w:val="auto"/>
                <w:sz w:val="32"/>
                <w:szCs w:val="32"/>
                <w:lang w:eastAsia="zh-CN"/>
              </w:rPr>
              <w:t>申报单位</w:t>
            </w:r>
          </w:p>
          <w:p w14:paraId="359F5F14">
            <w:pPr>
              <w:keepNext w:val="0"/>
              <w:keepLines w:val="0"/>
              <w:pageBreakBefore w:val="0"/>
              <w:widowControl w:val="0"/>
              <w:kinsoku/>
              <w:wordWrap/>
              <w:overflowPunct/>
              <w:topLinePunct w:val="0"/>
              <w:autoSpaceDE/>
              <w:autoSpaceDN/>
              <w:bidi w:val="0"/>
              <w:adjustRightInd/>
              <w:snapToGrid/>
              <w:spacing w:line="360" w:lineRule="exact"/>
              <w:ind w:hanging="11"/>
              <w:jc w:val="center"/>
              <w:textAlignment w:val="auto"/>
              <w:rPr>
                <w:rFonts w:hint="eastAsia" w:ascii="仿宋_GB2312" w:eastAsia="仿宋_GB2312"/>
                <w:b/>
                <w:color w:val="auto"/>
                <w:sz w:val="32"/>
                <w:szCs w:val="32"/>
                <w:u w:val="single"/>
                <w:lang w:eastAsia="zh-CN"/>
              </w:rPr>
            </w:pPr>
            <w:r>
              <w:rPr>
                <w:rFonts w:hint="eastAsia" w:ascii="仿宋_GB2312" w:eastAsia="仿宋_GB2312"/>
                <w:b/>
                <w:color w:val="auto"/>
                <w:sz w:val="32"/>
                <w:szCs w:val="32"/>
                <w:lang w:eastAsia="zh-CN"/>
              </w:rPr>
              <w:t>（院士创办企业）</w:t>
            </w:r>
          </w:p>
        </w:tc>
        <w:tc>
          <w:tcPr>
            <w:tcW w:w="5128" w:type="dxa"/>
            <w:noWrap w:val="0"/>
            <w:vAlign w:val="center"/>
          </w:tcPr>
          <w:p w14:paraId="2BE843BD">
            <w:pPr>
              <w:jc w:val="center"/>
              <w:rPr>
                <w:rFonts w:hint="eastAsia" w:ascii="仿宋_GB2312" w:eastAsia="仿宋_GB2312"/>
                <w:color w:val="auto"/>
                <w:sz w:val="24"/>
                <w:szCs w:val="24"/>
              </w:rPr>
            </w:pPr>
            <w:bookmarkStart w:id="1" w:name="dwmc"/>
            <w:bookmarkEnd w:id="1"/>
            <w:r>
              <w:rPr>
                <w:rFonts w:hint="eastAsia" w:ascii="仿宋_GB2312" w:eastAsia="仿宋_GB2312"/>
                <w:color w:val="auto"/>
                <w:sz w:val="24"/>
                <w:szCs w:val="24"/>
              </w:rPr>
              <w:t>（盖章）</w:t>
            </w:r>
          </w:p>
        </w:tc>
      </w:tr>
      <w:tr w14:paraId="09718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843" w:type="dxa"/>
            <w:noWrap w:val="0"/>
            <w:vAlign w:val="center"/>
          </w:tcPr>
          <w:p w14:paraId="71B459DA">
            <w:pPr>
              <w:ind w:hanging="11"/>
              <w:jc w:val="center"/>
              <w:rPr>
                <w:rFonts w:hint="eastAsia" w:ascii="仿宋_GB2312" w:eastAsia="仿宋_GB2312"/>
                <w:b/>
                <w:color w:val="auto"/>
                <w:sz w:val="32"/>
                <w:szCs w:val="32"/>
                <w:lang w:eastAsia="zh-CN"/>
              </w:rPr>
            </w:pPr>
            <w:r>
              <w:rPr>
                <w:rFonts w:hint="eastAsia" w:ascii="仿宋_GB2312" w:eastAsia="仿宋_GB2312"/>
                <w:b/>
                <w:color w:val="auto"/>
                <w:sz w:val="32"/>
                <w:szCs w:val="32"/>
                <w:lang w:eastAsia="zh-CN"/>
              </w:rPr>
              <w:t>单位地址</w:t>
            </w:r>
          </w:p>
        </w:tc>
        <w:tc>
          <w:tcPr>
            <w:tcW w:w="5128" w:type="dxa"/>
            <w:noWrap w:val="0"/>
            <w:vAlign w:val="center"/>
          </w:tcPr>
          <w:p w14:paraId="284950B0">
            <w:pPr>
              <w:jc w:val="center"/>
              <w:rPr>
                <w:rFonts w:hint="eastAsia" w:ascii="仿宋_GB2312" w:eastAsia="仿宋_GB2312"/>
                <w:color w:val="auto"/>
                <w:sz w:val="24"/>
                <w:szCs w:val="24"/>
              </w:rPr>
            </w:pPr>
          </w:p>
        </w:tc>
      </w:tr>
      <w:tr w14:paraId="7D767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843" w:type="dxa"/>
            <w:noWrap w:val="0"/>
            <w:vAlign w:val="center"/>
          </w:tcPr>
          <w:p w14:paraId="1BE545DA">
            <w:pPr>
              <w:jc w:val="center"/>
              <w:rPr>
                <w:rFonts w:hint="eastAsia" w:ascii="仿宋_GB2312" w:eastAsia="仿宋_GB2312"/>
                <w:b/>
                <w:color w:val="auto"/>
                <w:sz w:val="32"/>
                <w:szCs w:val="32"/>
                <w:lang w:eastAsia="zh-CN"/>
              </w:rPr>
            </w:pPr>
            <w:r>
              <w:rPr>
                <w:rFonts w:hint="eastAsia" w:ascii="仿宋_GB2312" w:eastAsia="仿宋_GB2312"/>
                <w:b/>
                <w:color w:val="auto"/>
                <w:sz w:val="32"/>
                <w:szCs w:val="32"/>
              </w:rPr>
              <w:t>项目负责人</w:t>
            </w:r>
          </w:p>
        </w:tc>
        <w:tc>
          <w:tcPr>
            <w:tcW w:w="5128" w:type="dxa"/>
            <w:noWrap w:val="0"/>
            <w:vAlign w:val="center"/>
          </w:tcPr>
          <w:p w14:paraId="1CDA20BA">
            <w:pPr>
              <w:jc w:val="center"/>
              <w:rPr>
                <w:rFonts w:hint="eastAsia" w:ascii="仿宋_GB2312" w:eastAsia="仿宋_GB2312"/>
                <w:color w:val="auto"/>
                <w:sz w:val="24"/>
                <w:szCs w:val="24"/>
              </w:rPr>
            </w:pPr>
            <w:bookmarkStart w:id="2" w:name="xmfzr"/>
            <w:bookmarkEnd w:id="2"/>
          </w:p>
        </w:tc>
      </w:tr>
      <w:tr w14:paraId="3ADEB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843" w:type="dxa"/>
            <w:noWrap w:val="0"/>
            <w:vAlign w:val="center"/>
          </w:tcPr>
          <w:p w14:paraId="41B2C7DA">
            <w:pPr>
              <w:ind w:hanging="11"/>
              <w:jc w:val="center"/>
              <w:rPr>
                <w:rFonts w:hint="eastAsia" w:ascii="仿宋_GB2312" w:eastAsia="宋体"/>
                <w:b/>
                <w:color w:val="auto"/>
                <w:sz w:val="32"/>
                <w:szCs w:val="32"/>
                <w:lang w:eastAsia="zh-CN"/>
              </w:rPr>
            </w:pPr>
            <w:r>
              <w:rPr>
                <w:rFonts w:hint="eastAsia" w:ascii="仿宋_GB2312" w:eastAsia="仿宋_GB2312"/>
                <w:b/>
                <w:color w:val="auto"/>
                <w:sz w:val="32"/>
                <w:szCs w:val="32"/>
                <w:lang w:eastAsia="zh-CN"/>
              </w:rPr>
              <w:t>联系电话</w:t>
            </w:r>
          </w:p>
        </w:tc>
        <w:tc>
          <w:tcPr>
            <w:tcW w:w="5128" w:type="dxa"/>
            <w:noWrap w:val="0"/>
            <w:vAlign w:val="center"/>
          </w:tcPr>
          <w:p w14:paraId="34FECC73">
            <w:pPr>
              <w:jc w:val="center"/>
              <w:rPr>
                <w:rFonts w:hint="eastAsia" w:ascii="仿宋_GB2312" w:eastAsia="仿宋_GB2312"/>
                <w:color w:val="auto"/>
                <w:sz w:val="24"/>
                <w:szCs w:val="24"/>
              </w:rPr>
            </w:pPr>
          </w:p>
        </w:tc>
      </w:tr>
    </w:tbl>
    <w:p w14:paraId="2948DA05">
      <w:pPr>
        <w:pStyle w:val="7"/>
        <w:snapToGrid w:val="0"/>
        <w:spacing w:line="300" w:lineRule="auto"/>
        <w:jc w:val="both"/>
        <w:rPr>
          <w:rFonts w:eastAsia="黑体"/>
          <w:b/>
          <w:bCs/>
          <w:color w:val="auto"/>
          <w:sz w:val="21"/>
          <w:szCs w:val="16"/>
        </w:rPr>
      </w:pPr>
    </w:p>
    <w:p w14:paraId="3C136D52">
      <w:pPr>
        <w:pStyle w:val="7"/>
        <w:snapToGrid w:val="0"/>
        <w:spacing w:line="300" w:lineRule="auto"/>
        <w:jc w:val="center"/>
        <w:rPr>
          <w:rFonts w:eastAsia="黑体"/>
          <w:b/>
          <w:bCs/>
          <w:color w:val="auto"/>
          <w:sz w:val="21"/>
          <w:szCs w:val="16"/>
        </w:rPr>
      </w:pPr>
    </w:p>
    <w:p w14:paraId="6EB91B38">
      <w:pPr>
        <w:pStyle w:val="7"/>
        <w:snapToGrid w:val="0"/>
        <w:spacing w:line="300" w:lineRule="auto"/>
        <w:jc w:val="center"/>
        <w:rPr>
          <w:rFonts w:eastAsia="黑体"/>
          <w:b/>
          <w:bCs/>
          <w:color w:val="auto"/>
          <w:sz w:val="21"/>
          <w:szCs w:val="16"/>
        </w:rPr>
      </w:pPr>
    </w:p>
    <w:p w14:paraId="456A9777">
      <w:pPr>
        <w:snapToGrid w:val="0"/>
        <w:ind w:right="-6"/>
        <w:jc w:val="center"/>
        <w:rPr>
          <w:rFonts w:hint="eastAsia" w:eastAsia="仿宋_GB2312"/>
          <w:color w:val="auto"/>
          <w:sz w:val="36"/>
          <w:szCs w:val="36"/>
        </w:rPr>
      </w:pPr>
      <w:r>
        <w:rPr>
          <w:rFonts w:hint="eastAsia" w:eastAsia="仿宋_GB2312"/>
          <w:color w:val="auto"/>
          <w:sz w:val="36"/>
          <w:szCs w:val="36"/>
        </w:rPr>
        <w:t>长春市工业和信息化局制</w:t>
      </w:r>
    </w:p>
    <w:p w14:paraId="2764DA05">
      <w:pPr>
        <w:jc w:val="center"/>
        <w:rPr>
          <w:rFonts w:ascii="宋体" w:hAnsi="宋体"/>
          <w:color w:val="auto"/>
          <w:sz w:val="28"/>
          <w:szCs w:val="21"/>
        </w:rPr>
      </w:pPr>
      <w:r>
        <w:rPr>
          <w:rFonts w:hint="eastAsia" w:ascii="仿宋_GB2312" w:eastAsia="仿宋_GB2312"/>
          <w:bCs/>
          <w:color w:val="auto"/>
          <w:sz w:val="32"/>
          <w:szCs w:val="32"/>
        </w:rPr>
        <w:t>二</w:t>
      </w:r>
      <w:r>
        <w:rPr>
          <w:rFonts w:hint="eastAsia" w:eastAsia="仿宋_GB2312"/>
          <w:bCs/>
          <w:color w:val="auto"/>
          <w:sz w:val="36"/>
          <w:szCs w:val="36"/>
        </w:rPr>
        <w:t>Ο二</w:t>
      </w:r>
      <w:r>
        <w:rPr>
          <w:rFonts w:hint="eastAsia" w:eastAsia="仿宋_GB2312"/>
          <w:bCs/>
          <w:color w:val="auto"/>
          <w:sz w:val="36"/>
          <w:szCs w:val="36"/>
          <w:lang w:val="en-US" w:eastAsia="zh-CN"/>
        </w:rPr>
        <w:t>五</w:t>
      </w:r>
      <w:r>
        <w:rPr>
          <w:rFonts w:hint="eastAsia" w:eastAsia="仿宋_GB2312"/>
          <w:bCs/>
          <w:color w:val="auto"/>
          <w:sz w:val="36"/>
          <w:szCs w:val="36"/>
        </w:rPr>
        <w:t>年</w:t>
      </w:r>
      <w:r>
        <w:rPr>
          <w:rFonts w:hint="eastAsia" w:eastAsia="仿宋_GB2312"/>
          <w:bCs/>
          <w:color w:val="auto"/>
          <w:sz w:val="36"/>
          <w:szCs w:val="36"/>
          <w:lang w:val="en-US" w:eastAsia="zh-CN"/>
        </w:rPr>
        <w:t>十</w:t>
      </w:r>
      <w:r>
        <w:rPr>
          <w:rFonts w:hint="eastAsia" w:eastAsia="仿宋_GB2312"/>
          <w:bCs/>
          <w:color w:val="auto"/>
          <w:sz w:val="36"/>
          <w:szCs w:val="36"/>
        </w:rPr>
        <w:t>月制</w:t>
      </w:r>
    </w:p>
    <w:p w14:paraId="45440674">
      <w:pPr>
        <w:jc w:val="center"/>
        <w:rPr>
          <w:color w:val="auto"/>
        </w:rPr>
      </w:pPr>
    </w:p>
    <w:p w14:paraId="7209CBB0">
      <w:pPr>
        <w:jc w:val="center"/>
        <w:rPr>
          <w:color w:val="auto"/>
        </w:rPr>
      </w:pPr>
    </w:p>
    <w:p w14:paraId="58B82F29">
      <w:pPr>
        <w:jc w:val="center"/>
        <w:rPr>
          <w:rFonts w:ascii="方正小标宋_GBK" w:eastAsia="方正小标宋_GBK"/>
          <w:color w:val="auto"/>
          <w:sz w:val="44"/>
          <w:szCs w:val="44"/>
        </w:rPr>
      </w:pPr>
    </w:p>
    <w:p w14:paraId="560547CF">
      <w:pPr>
        <w:jc w:val="center"/>
        <w:rPr>
          <w:rFonts w:ascii="方正小标宋_GBK" w:eastAsia="方正小标宋_GBK"/>
          <w:color w:val="auto"/>
          <w:sz w:val="44"/>
          <w:szCs w:val="44"/>
        </w:rPr>
      </w:pPr>
      <w:r>
        <w:rPr>
          <w:rFonts w:hint="eastAsia" w:ascii="方正小标宋_GBK" w:eastAsia="方正小标宋_GBK"/>
          <w:color w:val="auto"/>
          <w:sz w:val="44"/>
          <w:szCs w:val="44"/>
        </w:rPr>
        <w:t>填  表  说  明</w:t>
      </w:r>
    </w:p>
    <w:p w14:paraId="35AE80E0">
      <w:pPr>
        <w:spacing w:line="600" w:lineRule="exact"/>
        <w:jc w:val="center"/>
        <w:rPr>
          <w:rFonts w:ascii="方正小标宋_GBK" w:eastAsia="方正小标宋_GBK"/>
          <w:color w:val="auto"/>
          <w:sz w:val="44"/>
          <w:szCs w:val="44"/>
        </w:rPr>
      </w:pPr>
    </w:p>
    <w:p w14:paraId="2E534E95">
      <w:pPr>
        <w:rPr>
          <w:color w:val="auto"/>
        </w:rPr>
      </w:pPr>
    </w:p>
    <w:p w14:paraId="07DA88D7">
      <w:pPr>
        <w:spacing w:line="360" w:lineRule="auto"/>
        <w:ind w:firstLine="640" w:firstLineChars="200"/>
        <w:jc w:val="left"/>
        <w:rPr>
          <w:rFonts w:hint="eastAsia" w:ascii="方正仿宋_GBK" w:hAnsi="宋体" w:eastAsia="方正仿宋_GBK"/>
          <w:color w:val="auto"/>
          <w:sz w:val="32"/>
          <w:szCs w:val="32"/>
        </w:rPr>
      </w:pPr>
      <w:r>
        <w:rPr>
          <w:rFonts w:ascii="方正仿宋_GBK" w:hAnsi="宋体" w:eastAsia="方正仿宋_GBK"/>
          <w:color w:val="auto"/>
          <w:sz w:val="32"/>
          <w:szCs w:val="32"/>
        </w:rPr>
        <w:t>1.</w:t>
      </w:r>
      <w:r>
        <w:rPr>
          <w:rFonts w:hint="eastAsia" w:ascii="方正仿宋_GBK" w:hAnsi="宋体" w:eastAsia="方正仿宋_GBK"/>
          <w:color w:val="auto"/>
          <w:sz w:val="32"/>
          <w:szCs w:val="32"/>
        </w:rPr>
        <w:t>申报书的内容将作为项目评审的重要依据，申报书的各项填报内容请实事求是、准确完整、层次清晰。</w:t>
      </w:r>
    </w:p>
    <w:p w14:paraId="3A48BF5A">
      <w:pPr>
        <w:spacing w:line="360" w:lineRule="auto"/>
        <w:ind w:firstLine="640" w:firstLineChars="200"/>
        <w:jc w:val="left"/>
        <w:rPr>
          <w:rFonts w:hint="eastAsia" w:ascii="方正仿宋_GBK" w:hAnsi="宋体" w:eastAsia="方正仿宋_GBK"/>
          <w:color w:val="auto"/>
          <w:sz w:val="32"/>
          <w:szCs w:val="32"/>
        </w:rPr>
      </w:pPr>
      <w:r>
        <w:rPr>
          <w:rFonts w:ascii="方正仿宋_GBK" w:hAnsi="宋体" w:eastAsia="方正仿宋_GBK"/>
          <w:color w:val="auto"/>
          <w:sz w:val="32"/>
          <w:szCs w:val="32"/>
        </w:rPr>
        <w:t>2.</w:t>
      </w:r>
      <w:r>
        <w:rPr>
          <w:rFonts w:hint="eastAsia" w:ascii="方正仿宋_GBK" w:hAnsi="宋体" w:eastAsia="方正仿宋_GBK"/>
          <w:color w:val="auto"/>
          <w:sz w:val="32"/>
          <w:szCs w:val="32"/>
        </w:rPr>
        <w:t>牵头</w:t>
      </w:r>
      <w:r>
        <w:rPr>
          <w:rFonts w:ascii="方正仿宋_GBK" w:hAnsi="宋体" w:eastAsia="方正仿宋_GBK"/>
          <w:color w:val="auto"/>
          <w:sz w:val="32"/>
          <w:szCs w:val="32"/>
        </w:rPr>
        <w:t>院士和</w:t>
      </w:r>
      <w:r>
        <w:rPr>
          <w:rFonts w:hint="eastAsia" w:ascii="方正仿宋_GBK" w:hAnsi="宋体" w:eastAsia="方正仿宋_GBK"/>
          <w:color w:val="auto"/>
          <w:sz w:val="32"/>
          <w:szCs w:val="32"/>
        </w:rPr>
        <w:t>项目负责人可根据申报项目的研究内容自行确定所申报项目的项目名称。项目名称应清晰、准确反映研究内容，项目名称不宜宽泛。</w:t>
      </w:r>
    </w:p>
    <w:p w14:paraId="2C53C27A">
      <w:pPr>
        <w:spacing w:line="360" w:lineRule="auto"/>
        <w:ind w:firstLine="640" w:firstLineChars="200"/>
        <w:jc w:val="left"/>
        <w:rPr>
          <w:rFonts w:hint="eastAsia" w:ascii="方正仿宋_GBK" w:hAnsi="宋体" w:eastAsia="方正仿宋_GBK"/>
          <w:color w:val="auto"/>
          <w:sz w:val="32"/>
          <w:szCs w:val="32"/>
        </w:rPr>
      </w:pPr>
      <w:r>
        <w:rPr>
          <w:rFonts w:ascii="方正仿宋_GBK" w:hAnsi="宋体" w:eastAsia="方正仿宋_GBK"/>
          <w:color w:val="auto"/>
          <w:sz w:val="32"/>
          <w:szCs w:val="32"/>
        </w:rPr>
        <w:t>3.</w:t>
      </w:r>
      <w:r>
        <w:rPr>
          <w:rFonts w:hint="eastAsia" w:ascii="方正仿宋_GBK" w:hAnsi="宋体" w:eastAsia="方正仿宋_GBK"/>
          <w:color w:val="auto"/>
          <w:sz w:val="32"/>
          <w:szCs w:val="32"/>
        </w:rPr>
        <w:t>申报书中的单位名称，请填写全称并与单位公章一致。</w:t>
      </w:r>
    </w:p>
    <w:p w14:paraId="1D501E7E">
      <w:pPr>
        <w:spacing w:line="360" w:lineRule="auto"/>
        <w:ind w:firstLine="640" w:firstLineChars="200"/>
        <w:jc w:val="left"/>
        <w:rPr>
          <w:rFonts w:hint="eastAsia" w:ascii="方正仿宋_GBK" w:hAnsi="宋体" w:eastAsia="方正仿宋_GBK"/>
          <w:color w:val="auto"/>
          <w:sz w:val="32"/>
          <w:szCs w:val="32"/>
        </w:rPr>
      </w:pPr>
      <w:r>
        <w:rPr>
          <w:rFonts w:ascii="方正仿宋_GBK" w:hAnsi="宋体" w:eastAsia="方正仿宋_GBK"/>
          <w:color w:val="auto"/>
          <w:sz w:val="32"/>
          <w:szCs w:val="32"/>
        </w:rPr>
        <w:t>4</w:t>
      </w:r>
      <w:r>
        <w:rPr>
          <w:rFonts w:hint="eastAsia" w:ascii="方正仿宋_GBK" w:hAnsi="宋体" w:eastAsia="方正仿宋_GBK"/>
          <w:color w:val="auto"/>
          <w:sz w:val="32"/>
          <w:szCs w:val="32"/>
        </w:rPr>
        <w:t>.项目</w:t>
      </w:r>
      <w:r>
        <w:rPr>
          <w:rFonts w:hint="eastAsia" w:ascii="方正仿宋_GBK" w:hAnsi="宋体" w:eastAsia="方正仿宋_GBK"/>
          <w:color w:val="auto"/>
          <w:sz w:val="32"/>
          <w:szCs w:val="32"/>
          <w:lang w:eastAsia="zh-CN"/>
        </w:rPr>
        <w:t>报送</w:t>
      </w:r>
      <w:r>
        <w:rPr>
          <w:rFonts w:hint="eastAsia" w:ascii="方正仿宋_GBK" w:hAnsi="宋体" w:eastAsia="方正仿宋_GBK"/>
          <w:color w:val="auto"/>
          <w:sz w:val="32"/>
          <w:szCs w:val="32"/>
        </w:rPr>
        <w:t>前，请牵头院士、依托单位、项目负责人认真检查确认相关填报信息，对申报材料的真实性、完整性负责。</w:t>
      </w:r>
    </w:p>
    <w:p w14:paraId="27267352">
      <w:pPr>
        <w:ind w:firstLine="708" w:firstLineChars="196"/>
        <w:rPr>
          <w:rFonts w:ascii="方正仿宋_GBK" w:eastAsia="方正仿宋_GBK"/>
          <w:b/>
          <w:color w:val="auto"/>
          <w:sz w:val="36"/>
          <w:szCs w:val="36"/>
        </w:rPr>
      </w:pPr>
    </w:p>
    <w:p w14:paraId="621162CA">
      <w:pPr>
        <w:ind w:firstLine="708" w:firstLineChars="196"/>
        <w:rPr>
          <w:rFonts w:ascii="方正仿宋_GBK" w:eastAsia="方正仿宋_GBK"/>
          <w:b/>
          <w:color w:val="auto"/>
          <w:sz w:val="36"/>
          <w:szCs w:val="36"/>
        </w:rPr>
      </w:pPr>
    </w:p>
    <w:p w14:paraId="350F4F12">
      <w:pPr>
        <w:ind w:firstLine="708" w:firstLineChars="196"/>
        <w:rPr>
          <w:rFonts w:ascii="方正仿宋_GBK" w:eastAsia="方正仿宋_GBK"/>
          <w:b/>
          <w:color w:val="auto"/>
          <w:sz w:val="36"/>
          <w:szCs w:val="36"/>
        </w:rPr>
      </w:pPr>
    </w:p>
    <w:p w14:paraId="6917A1E0">
      <w:pPr>
        <w:ind w:firstLine="708" w:firstLineChars="196"/>
        <w:rPr>
          <w:rFonts w:ascii="方正仿宋_GBK" w:eastAsia="方正仿宋_GBK"/>
          <w:b/>
          <w:color w:val="auto"/>
          <w:sz w:val="36"/>
          <w:szCs w:val="36"/>
        </w:rPr>
      </w:pPr>
    </w:p>
    <w:p w14:paraId="14C60D44">
      <w:pPr>
        <w:rPr>
          <w:rFonts w:ascii="方正仿宋_GBK" w:eastAsia="方正仿宋_GBK"/>
          <w:b/>
          <w:color w:val="auto"/>
          <w:sz w:val="36"/>
          <w:szCs w:val="36"/>
        </w:rPr>
      </w:pPr>
    </w:p>
    <w:p w14:paraId="78E0DBFC">
      <w:pPr>
        <w:rPr>
          <w:rFonts w:ascii="方正仿宋_GBK" w:eastAsia="方正仿宋_GBK"/>
          <w:b/>
          <w:color w:val="auto"/>
          <w:sz w:val="36"/>
          <w:szCs w:val="36"/>
        </w:rPr>
      </w:pPr>
    </w:p>
    <w:p w14:paraId="2828C3EE">
      <w:pPr>
        <w:rPr>
          <w:rFonts w:ascii="方正仿宋_GBK" w:eastAsia="方正仿宋_GBK"/>
          <w:b/>
          <w:color w:val="auto"/>
          <w:sz w:val="36"/>
          <w:szCs w:val="36"/>
        </w:rPr>
      </w:pPr>
    </w:p>
    <w:p w14:paraId="6B908877">
      <w:pPr>
        <w:rPr>
          <w:rFonts w:ascii="方正仿宋_GBK" w:eastAsia="方正仿宋_GBK"/>
          <w:b/>
          <w:color w:val="auto"/>
          <w:sz w:val="36"/>
          <w:szCs w:val="36"/>
        </w:rPr>
      </w:pPr>
    </w:p>
    <w:p w14:paraId="408DE191">
      <w:pPr>
        <w:rPr>
          <w:rFonts w:hint="eastAsia" w:ascii="黑体" w:hAnsi="黑体" w:eastAsia="黑体"/>
          <w:bCs/>
          <w:color w:val="auto"/>
          <w:sz w:val="28"/>
          <w:szCs w:val="28"/>
        </w:rPr>
      </w:pPr>
    </w:p>
    <w:p w14:paraId="388D6E79">
      <w:pPr>
        <w:numPr>
          <w:ilvl w:val="0"/>
          <w:numId w:val="0"/>
        </w:numPr>
        <w:rPr>
          <w:rFonts w:hint="eastAsia" w:ascii="黑体" w:hAnsi="黑体" w:eastAsia="黑体"/>
          <w:bCs/>
          <w:color w:val="auto"/>
          <w:sz w:val="28"/>
          <w:szCs w:val="28"/>
        </w:rPr>
      </w:pPr>
      <w:r>
        <w:rPr>
          <w:rFonts w:hint="eastAsia" w:ascii="黑体" w:hAnsi="黑体" w:eastAsia="黑体"/>
          <w:bCs/>
          <w:color w:val="auto"/>
          <w:sz w:val="28"/>
          <w:szCs w:val="28"/>
          <w:lang w:eastAsia="zh-CN"/>
        </w:rPr>
        <w:t>一、院士创办企业</w:t>
      </w:r>
      <w:r>
        <w:rPr>
          <w:rFonts w:hint="eastAsia" w:ascii="黑体" w:hAnsi="黑体" w:eastAsia="黑体"/>
          <w:bCs/>
          <w:color w:val="auto"/>
          <w:sz w:val="28"/>
          <w:szCs w:val="28"/>
        </w:rPr>
        <w:t>情况</w:t>
      </w:r>
    </w:p>
    <w:tbl>
      <w:tblPr>
        <w:tblStyle w:val="4"/>
        <w:tblpPr w:leftFromText="180" w:rightFromText="180" w:vertAnchor="text" w:horzAnchor="page" w:tblpX="1466" w:tblpY="57"/>
        <w:tblW w:w="9214" w:type="dxa"/>
        <w:tblInd w:w="0" w:type="dxa"/>
        <w:tblLayout w:type="fixed"/>
        <w:tblCellMar>
          <w:top w:w="0" w:type="dxa"/>
          <w:left w:w="0" w:type="dxa"/>
          <w:bottom w:w="0" w:type="dxa"/>
          <w:right w:w="0" w:type="dxa"/>
        </w:tblCellMar>
      </w:tblPr>
      <w:tblGrid>
        <w:gridCol w:w="755"/>
        <w:gridCol w:w="1354"/>
        <w:gridCol w:w="406"/>
        <w:gridCol w:w="950"/>
        <w:gridCol w:w="1125"/>
        <w:gridCol w:w="398"/>
        <w:gridCol w:w="220"/>
        <w:gridCol w:w="257"/>
        <w:gridCol w:w="941"/>
        <w:gridCol w:w="146"/>
        <w:gridCol w:w="73"/>
        <w:gridCol w:w="453"/>
        <w:gridCol w:w="963"/>
        <w:gridCol w:w="1173"/>
      </w:tblGrid>
      <w:tr w14:paraId="3C1283B8">
        <w:tblPrEx>
          <w:tblCellMar>
            <w:top w:w="0" w:type="dxa"/>
            <w:left w:w="0" w:type="dxa"/>
            <w:bottom w:w="0" w:type="dxa"/>
            <w:right w:w="0" w:type="dxa"/>
          </w:tblCellMar>
        </w:tblPrEx>
        <w:trPr>
          <w:trHeight w:val="569" w:hRule="atLeast"/>
        </w:trPr>
        <w:tc>
          <w:tcPr>
            <w:tcW w:w="755" w:type="dxa"/>
            <w:vMerge w:val="restart"/>
            <w:tcBorders>
              <w:top w:val="single" w:color="auto" w:sz="4" w:space="0"/>
              <w:left w:val="single" w:color="auto" w:sz="8" w:space="0"/>
              <w:right w:val="single" w:color="auto" w:sz="8" w:space="0"/>
            </w:tcBorders>
            <w:noWrap w:val="0"/>
            <w:tcMar>
              <w:top w:w="0" w:type="dxa"/>
              <w:left w:w="108" w:type="dxa"/>
              <w:bottom w:w="0" w:type="dxa"/>
              <w:right w:w="108" w:type="dxa"/>
            </w:tcMar>
            <w:vAlign w:val="center"/>
          </w:tcPr>
          <w:p w14:paraId="6171FAEE">
            <w:pPr>
              <w:widowControl/>
              <w:ind w:right="113"/>
              <w:jc w:val="center"/>
              <w:rPr>
                <w:color w:val="auto"/>
                <w:kern w:val="0"/>
                <w:szCs w:val="21"/>
              </w:rPr>
            </w:pPr>
            <w:r>
              <w:rPr>
                <w:rFonts w:hint="eastAsia" w:ascii="仿宋_GB2312" w:eastAsia="仿宋_GB2312"/>
                <w:color w:val="auto"/>
                <w:kern w:val="0"/>
                <w:sz w:val="24"/>
                <w:szCs w:val="24"/>
              </w:rPr>
              <w:t>单</w:t>
            </w:r>
          </w:p>
          <w:p w14:paraId="4CA6A6FD">
            <w:pPr>
              <w:widowControl/>
              <w:ind w:right="113"/>
              <w:jc w:val="center"/>
              <w:rPr>
                <w:color w:val="auto"/>
                <w:kern w:val="0"/>
                <w:szCs w:val="21"/>
              </w:rPr>
            </w:pPr>
            <w:r>
              <w:rPr>
                <w:rFonts w:hint="eastAsia" w:ascii="仿宋_GB2312" w:eastAsia="仿宋_GB2312"/>
                <w:color w:val="auto"/>
                <w:kern w:val="0"/>
                <w:sz w:val="24"/>
                <w:szCs w:val="24"/>
              </w:rPr>
              <w:t> </w:t>
            </w:r>
          </w:p>
          <w:p w14:paraId="73C2F132">
            <w:pPr>
              <w:widowControl/>
              <w:ind w:right="113"/>
              <w:jc w:val="center"/>
              <w:rPr>
                <w:color w:val="auto"/>
                <w:kern w:val="0"/>
                <w:szCs w:val="21"/>
              </w:rPr>
            </w:pPr>
            <w:r>
              <w:rPr>
                <w:rFonts w:hint="eastAsia" w:ascii="仿宋_GB2312" w:eastAsia="仿宋_GB2312"/>
                <w:color w:val="auto"/>
                <w:kern w:val="0"/>
                <w:sz w:val="24"/>
                <w:szCs w:val="24"/>
              </w:rPr>
              <w:t>位</w:t>
            </w:r>
          </w:p>
          <w:p w14:paraId="2A2D3D4C">
            <w:pPr>
              <w:widowControl/>
              <w:ind w:right="113"/>
              <w:jc w:val="center"/>
              <w:rPr>
                <w:color w:val="auto"/>
                <w:kern w:val="0"/>
                <w:szCs w:val="21"/>
              </w:rPr>
            </w:pPr>
            <w:r>
              <w:rPr>
                <w:rFonts w:hint="eastAsia" w:ascii="仿宋_GB2312" w:eastAsia="仿宋_GB2312"/>
                <w:color w:val="auto"/>
                <w:kern w:val="0"/>
                <w:sz w:val="24"/>
                <w:szCs w:val="24"/>
              </w:rPr>
              <w:t> </w:t>
            </w:r>
          </w:p>
          <w:p w14:paraId="54BA514D">
            <w:pPr>
              <w:widowControl/>
              <w:ind w:right="113"/>
              <w:jc w:val="center"/>
              <w:rPr>
                <w:color w:val="auto"/>
                <w:kern w:val="0"/>
                <w:szCs w:val="21"/>
              </w:rPr>
            </w:pPr>
            <w:r>
              <w:rPr>
                <w:rFonts w:hint="eastAsia" w:ascii="仿宋_GB2312" w:eastAsia="仿宋_GB2312"/>
                <w:color w:val="auto"/>
                <w:kern w:val="0"/>
                <w:sz w:val="24"/>
                <w:szCs w:val="24"/>
              </w:rPr>
              <w:t>概</w:t>
            </w:r>
          </w:p>
          <w:p w14:paraId="5ED024A2">
            <w:pPr>
              <w:widowControl/>
              <w:ind w:right="113"/>
              <w:jc w:val="center"/>
              <w:rPr>
                <w:color w:val="auto"/>
                <w:kern w:val="0"/>
                <w:szCs w:val="21"/>
              </w:rPr>
            </w:pPr>
            <w:r>
              <w:rPr>
                <w:rFonts w:hint="eastAsia" w:ascii="仿宋_GB2312" w:eastAsia="仿宋_GB2312"/>
                <w:color w:val="auto"/>
                <w:kern w:val="0"/>
                <w:sz w:val="24"/>
                <w:szCs w:val="24"/>
              </w:rPr>
              <w:t> </w:t>
            </w:r>
          </w:p>
          <w:p w14:paraId="633DA60D">
            <w:pPr>
              <w:widowControl/>
              <w:ind w:right="113"/>
              <w:jc w:val="center"/>
              <w:rPr>
                <w:color w:val="auto"/>
                <w:kern w:val="0"/>
                <w:szCs w:val="21"/>
              </w:rPr>
            </w:pPr>
            <w:r>
              <w:rPr>
                <w:rFonts w:hint="eastAsia" w:ascii="仿宋_GB2312" w:eastAsia="仿宋_GB2312"/>
                <w:color w:val="auto"/>
                <w:kern w:val="0"/>
                <w:sz w:val="24"/>
                <w:szCs w:val="24"/>
              </w:rPr>
              <w:t>况</w:t>
            </w:r>
          </w:p>
        </w:tc>
        <w:tc>
          <w:tcPr>
            <w:tcW w:w="1354" w:type="dxa"/>
            <w:tcBorders>
              <w:top w:val="single" w:color="auto" w:sz="4" w:space="0"/>
              <w:left w:val="nil"/>
              <w:bottom w:val="single" w:color="auto" w:sz="8" w:space="0"/>
              <w:right w:val="single" w:color="auto" w:sz="8" w:space="0"/>
            </w:tcBorders>
            <w:noWrap w:val="0"/>
            <w:tcMar>
              <w:top w:w="0" w:type="dxa"/>
              <w:left w:w="108" w:type="dxa"/>
              <w:bottom w:w="0" w:type="dxa"/>
              <w:right w:w="108" w:type="dxa"/>
            </w:tcMar>
            <w:vAlign w:val="center"/>
          </w:tcPr>
          <w:p w14:paraId="0806FFCD">
            <w:pPr>
              <w:widowControl/>
              <w:jc w:val="left"/>
              <w:rPr>
                <w:rFonts w:ascii="宋体" w:hAnsi="宋体" w:cs="宋体"/>
                <w:color w:val="auto"/>
                <w:kern w:val="0"/>
                <w:sz w:val="24"/>
                <w:szCs w:val="24"/>
              </w:rPr>
            </w:pPr>
            <w:r>
              <w:rPr>
                <w:rFonts w:hint="eastAsia" w:ascii="仿宋_GB2312" w:eastAsia="仿宋_GB2312"/>
                <w:color w:val="auto"/>
                <w:kern w:val="0"/>
                <w:sz w:val="24"/>
                <w:szCs w:val="24"/>
              </w:rPr>
              <w:t>企业名称</w:t>
            </w:r>
          </w:p>
        </w:tc>
        <w:tc>
          <w:tcPr>
            <w:tcW w:w="7105" w:type="dxa"/>
            <w:gridSpan w:val="12"/>
            <w:tcBorders>
              <w:top w:val="single" w:color="auto" w:sz="4" w:space="0"/>
              <w:left w:val="nil"/>
              <w:bottom w:val="single" w:color="auto" w:sz="8" w:space="0"/>
              <w:right w:val="single" w:color="auto" w:sz="8" w:space="0"/>
            </w:tcBorders>
            <w:noWrap w:val="0"/>
            <w:tcMar>
              <w:top w:w="0" w:type="dxa"/>
              <w:left w:w="108" w:type="dxa"/>
              <w:bottom w:w="0" w:type="dxa"/>
              <w:right w:w="108" w:type="dxa"/>
            </w:tcMar>
            <w:vAlign w:val="center"/>
          </w:tcPr>
          <w:p w14:paraId="6189FE04">
            <w:pPr>
              <w:widowControl/>
              <w:rPr>
                <w:color w:val="auto"/>
                <w:kern w:val="0"/>
                <w:szCs w:val="21"/>
              </w:rPr>
            </w:pPr>
            <w:bookmarkStart w:id="3" w:name="DWMC"/>
            <w:bookmarkEnd w:id="3"/>
          </w:p>
        </w:tc>
      </w:tr>
      <w:tr w14:paraId="6A08CBA1">
        <w:tblPrEx>
          <w:tblCellMar>
            <w:top w:w="0" w:type="dxa"/>
            <w:left w:w="0" w:type="dxa"/>
            <w:bottom w:w="0" w:type="dxa"/>
            <w:right w:w="0" w:type="dxa"/>
          </w:tblCellMar>
        </w:tblPrEx>
        <w:trPr>
          <w:trHeight w:val="552" w:hRule="atLeast"/>
        </w:trPr>
        <w:tc>
          <w:tcPr>
            <w:tcW w:w="755"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3A94305D">
            <w:pPr>
              <w:widowControl/>
              <w:ind w:right="113"/>
              <w:jc w:val="center"/>
              <w:rPr>
                <w:rFonts w:hint="eastAsia" w:ascii="仿宋_GB2312" w:eastAsia="仿宋_GB2312"/>
                <w:color w:val="auto"/>
                <w:kern w:val="0"/>
                <w:sz w:val="24"/>
                <w:szCs w:val="24"/>
              </w:rPr>
            </w:pPr>
          </w:p>
        </w:tc>
        <w:tc>
          <w:tcPr>
            <w:tcW w:w="1354" w:type="dxa"/>
            <w:tcBorders>
              <w:top w:val="single" w:color="auto" w:sz="4" w:space="0"/>
              <w:left w:val="nil"/>
              <w:bottom w:val="single" w:color="auto" w:sz="8" w:space="0"/>
              <w:right w:val="single" w:color="auto" w:sz="8" w:space="0"/>
            </w:tcBorders>
            <w:noWrap w:val="0"/>
            <w:tcMar>
              <w:top w:w="0" w:type="dxa"/>
              <w:left w:w="108" w:type="dxa"/>
              <w:bottom w:w="0" w:type="dxa"/>
              <w:right w:w="108" w:type="dxa"/>
            </w:tcMar>
            <w:vAlign w:val="center"/>
          </w:tcPr>
          <w:p w14:paraId="13B99C3B">
            <w:pPr>
              <w:widowControl/>
              <w:jc w:val="left"/>
              <w:rPr>
                <w:rFonts w:hint="eastAsia" w:ascii="仿宋_GB2312" w:eastAsia="仿宋_GB2312"/>
                <w:color w:val="auto"/>
                <w:spacing w:val="-20"/>
                <w:kern w:val="0"/>
                <w:sz w:val="24"/>
                <w:szCs w:val="24"/>
              </w:rPr>
            </w:pPr>
            <w:r>
              <w:rPr>
                <w:rFonts w:hint="eastAsia" w:ascii="仿宋_GB2312" w:eastAsia="仿宋_GB2312"/>
                <w:color w:val="auto"/>
                <w:kern w:val="0"/>
                <w:sz w:val="24"/>
                <w:szCs w:val="24"/>
              </w:rPr>
              <w:t>单位地址</w:t>
            </w:r>
          </w:p>
        </w:tc>
        <w:tc>
          <w:tcPr>
            <w:tcW w:w="7105" w:type="dxa"/>
            <w:gridSpan w:val="12"/>
            <w:tcBorders>
              <w:top w:val="single" w:color="auto" w:sz="4" w:space="0"/>
              <w:left w:val="nil"/>
              <w:bottom w:val="single" w:color="auto" w:sz="8" w:space="0"/>
              <w:right w:val="single" w:color="auto" w:sz="8" w:space="0"/>
            </w:tcBorders>
            <w:noWrap w:val="0"/>
            <w:tcMar>
              <w:top w:w="0" w:type="dxa"/>
              <w:left w:w="108" w:type="dxa"/>
              <w:bottom w:w="0" w:type="dxa"/>
              <w:right w:w="108" w:type="dxa"/>
            </w:tcMar>
            <w:vAlign w:val="center"/>
          </w:tcPr>
          <w:p w14:paraId="4143B314">
            <w:pPr>
              <w:widowControl/>
              <w:rPr>
                <w:color w:val="auto"/>
                <w:kern w:val="0"/>
                <w:szCs w:val="21"/>
              </w:rPr>
            </w:pPr>
          </w:p>
        </w:tc>
      </w:tr>
      <w:tr w14:paraId="2DD6631A">
        <w:tblPrEx>
          <w:tblCellMar>
            <w:top w:w="0" w:type="dxa"/>
            <w:left w:w="0" w:type="dxa"/>
            <w:bottom w:w="0" w:type="dxa"/>
            <w:right w:w="0" w:type="dxa"/>
          </w:tblCellMar>
        </w:tblPrEx>
        <w:trPr>
          <w:trHeight w:val="552" w:hRule="atLeast"/>
        </w:trPr>
        <w:tc>
          <w:tcPr>
            <w:tcW w:w="755"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46A03A4C">
            <w:pPr>
              <w:widowControl/>
              <w:ind w:right="113"/>
              <w:jc w:val="center"/>
              <w:rPr>
                <w:rFonts w:hint="eastAsia" w:ascii="仿宋_GB2312" w:eastAsia="仿宋_GB2312"/>
                <w:color w:val="auto"/>
                <w:kern w:val="0"/>
                <w:sz w:val="24"/>
                <w:szCs w:val="24"/>
              </w:rPr>
            </w:pPr>
          </w:p>
        </w:tc>
        <w:tc>
          <w:tcPr>
            <w:tcW w:w="1354" w:type="dxa"/>
            <w:tcBorders>
              <w:top w:val="single" w:color="auto" w:sz="4" w:space="0"/>
              <w:left w:val="nil"/>
              <w:bottom w:val="single" w:color="auto" w:sz="8" w:space="0"/>
              <w:right w:val="single" w:color="auto" w:sz="8" w:space="0"/>
            </w:tcBorders>
            <w:noWrap w:val="0"/>
            <w:tcMar>
              <w:top w:w="0" w:type="dxa"/>
              <w:left w:w="108" w:type="dxa"/>
              <w:bottom w:w="0" w:type="dxa"/>
              <w:right w:w="108" w:type="dxa"/>
            </w:tcMar>
            <w:vAlign w:val="center"/>
          </w:tcPr>
          <w:p w14:paraId="69D0682B">
            <w:pPr>
              <w:widowControl/>
              <w:jc w:val="left"/>
              <w:rPr>
                <w:rFonts w:hint="eastAsia" w:ascii="仿宋_GB2312" w:eastAsia="仿宋_GB2312"/>
                <w:color w:val="auto"/>
                <w:spacing w:val="-20"/>
                <w:kern w:val="0"/>
                <w:sz w:val="24"/>
                <w:szCs w:val="24"/>
              </w:rPr>
            </w:pPr>
            <w:r>
              <w:rPr>
                <w:rFonts w:hint="eastAsia" w:ascii="仿宋_GB2312" w:eastAsia="仿宋_GB2312"/>
                <w:color w:val="auto"/>
                <w:kern w:val="0"/>
                <w:sz w:val="24"/>
                <w:szCs w:val="24"/>
              </w:rPr>
              <w:t>注册时间</w:t>
            </w:r>
          </w:p>
        </w:tc>
        <w:tc>
          <w:tcPr>
            <w:tcW w:w="1356" w:type="dxa"/>
            <w:gridSpan w:val="2"/>
            <w:tcBorders>
              <w:top w:val="single" w:color="auto" w:sz="4" w:space="0"/>
              <w:left w:val="nil"/>
              <w:bottom w:val="single" w:color="auto" w:sz="8" w:space="0"/>
              <w:right w:val="single" w:color="auto" w:sz="4" w:space="0"/>
            </w:tcBorders>
            <w:noWrap w:val="0"/>
            <w:tcMar>
              <w:top w:w="0" w:type="dxa"/>
              <w:left w:w="108" w:type="dxa"/>
              <w:bottom w:w="0" w:type="dxa"/>
              <w:right w:w="108" w:type="dxa"/>
            </w:tcMar>
            <w:vAlign w:val="center"/>
          </w:tcPr>
          <w:p w14:paraId="1C8BFC0C">
            <w:pPr>
              <w:widowControl/>
              <w:rPr>
                <w:color w:val="auto"/>
                <w:kern w:val="0"/>
                <w:szCs w:val="21"/>
              </w:rPr>
            </w:pPr>
          </w:p>
        </w:tc>
        <w:tc>
          <w:tcPr>
            <w:tcW w:w="1743" w:type="dxa"/>
            <w:gridSpan w:val="3"/>
            <w:tcBorders>
              <w:top w:val="single" w:color="auto" w:sz="4" w:space="0"/>
              <w:left w:val="single" w:color="auto" w:sz="4" w:space="0"/>
              <w:bottom w:val="single" w:color="auto" w:sz="8" w:space="0"/>
              <w:right w:val="single" w:color="auto" w:sz="4" w:space="0"/>
            </w:tcBorders>
            <w:noWrap w:val="0"/>
            <w:vAlign w:val="center"/>
          </w:tcPr>
          <w:p w14:paraId="7BED6E04">
            <w:pPr>
              <w:widowControl/>
              <w:jc w:val="center"/>
              <w:rPr>
                <w:color w:val="auto"/>
                <w:kern w:val="0"/>
                <w:szCs w:val="21"/>
              </w:rPr>
            </w:pPr>
            <w:r>
              <w:rPr>
                <w:rFonts w:hint="eastAsia" w:ascii="仿宋_GB2312" w:eastAsia="仿宋_GB2312"/>
                <w:color w:val="auto"/>
                <w:kern w:val="0"/>
                <w:sz w:val="24"/>
                <w:szCs w:val="24"/>
              </w:rPr>
              <w:t>注册资金</w:t>
            </w:r>
          </w:p>
        </w:tc>
        <w:tc>
          <w:tcPr>
            <w:tcW w:w="1417" w:type="dxa"/>
            <w:gridSpan w:val="4"/>
            <w:tcBorders>
              <w:top w:val="single" w:color="auto" w:sz="4" w:space="0"/>
              <w:left w:val="single" w:color="auto" w:sz="4" w:space="0"/>
              <w:bottom w:val="single" w:color="auto" w:sz="8" w:space="0"/>
              <w:right w:val="single" w:color="auto" w:sz="4" w:space="0"/>
            </w:tcBorders>
            <w:noWrap w:val="0"/>
            <w:vAlign w:val="center"/>
          </w:tcPr>
          <w:p w14:paraId="7BE7C84D">
            <w:pPr>
              <w:widowControl/>
              <w:ind w:firstLine="840" w:firstLineChars="350"/>
              <w:rPr>
                <w:color w:val="auto"/>
                <w:kern w:val="0"/>
                <w:szCs w:val="21"/>
              </w:rPr>
            </w:pPr>
            <w:r>
              <w:rPr>
                <w:rFonts w:hint="eastAsia" w:ascii="仿宋_GB2312" w:eastAsia="仿宋_GB2312"/>
                <w:color w:val="auto"/>
                <w:kern w:val="0"/>
                <w:sz w:val="24"/>
                <w:szCs w:val="24"/>
              </w:rPr>
              <w:t>万元</w:t>
            </w:r>
          </w:p>
        </w:tc>
        <w:tc>
          <w:tcPr>
            <w:tcW w:w="1416" w:type="dxa"/>
            <w:gridSpan w:val="2"/>
            <w:tcBorders>
              <w:top w:val="single" w:color="auto" w:sz="4" w:space="0"/>
              <w:left w:val="single" w:color="auto" w:sz="4" w:space="0"/>
              <w:bottom w:val="single" w:color="auto" w:sz="8" w:space="0"/>
              <w:right w:val="single" w:color="auto" w:sz="4" w:space="0"/>
            </w:tcBorders>
            <w:noWrap w:val="0"/>
            <w:vAlign w:val="center"/>
          </w:tcPr>
          <w:p w14:paraId="3F6A7A0B">
            <w:pPr>
              <w:widowControl/>
              <w:rPr>
                <w:color w:val="auto"/>
                <w:kern w:val="0"/>
                <w:szCs w:val="21"/>
              </w:rPr>
            </w:pPr>
            <w:r>
              <w:rPr>
                <w:rFonts w:hint="eastAsia" w:ascii="仿宋_GB2312" w:eastAsia="仿宋_GB2312"/>
                <w:color w:val="auto"/>
                <w:kern w:val="0"/>
                <w:sz w:val="24"/>
                <w:szCs w:val="24"/>
              </w:rPr>
              <w:t>法定代表人</w:t>
            </w:r>
          </w:p>
        </w:tc>
        <w:tc>
          <w:tcPr>
            <w:tcW w:w="1173" w:type="dxa"/>
            <w:tcBorders>
              <w:top w:val="single" w:color="auto" w:sz="4" w:space="0"/>
              <w:left w:val="single" w:color="auto" w:sz="4" w:space="0"/>
              <w:bottom w:val="single" w:color="auto" w:sz="8" w:space="0"/>
              <w:right w:val="single" w:color="auto" w:sz="8" w:space="0"/>
            </w:tcBorders>
            <w:noWrap w:val="0"/>
            <w:vAlign w:val="center"/>
          </w:tcPr>
          <w:p w14:paraId="0FCAD484">
            <w:pPr>
              <w:widowControl/>
              <w:rPr>
                <w:color w:val="auto"/>
                <w:kern w:val="0"/>
                <w:szCs w:val="21"/>
              </w:rPr>
            </w:pPr>
          </w:p>
        </w:tc>
      </w:tr>
      <w:tr w14:paraId="01B4E3F5">
        <w:tblPrEx>
          <w:tblCellMar>
            <w:top w:w="0" w:type="dxa"/>
            <w:left w:w="0" w:type="dxa"/>
            <w:bottom w:w="0" w:type="dxa"/>
            <w:right w:w="0" w:type="dxa"/>
          </w:tblCellMar>
        </w:tblPrEx>
        <w:trPr>
          <w:trHeight w:val="1132" w:hRule="atLeast"/>
        </w:trPr>
        <w:tc>
          <w:tcPr>
            <w:tcW w:w="755"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3B5F2EFB">
            <w:pPr>
              <w:widowControl/>
              <w:ind w:right="113"/>
              <w:jc w:val="center"/>
              <w:rPr>
                <w:rFonts w:hint="eastAsia" w:ascii="仿宋_GB2312" w:eastAsia="仿宋_GB2312"/>
                <w:color w:val="auto"/>
                <w:kern w:val="0"/>
                <w:sz w:val="24"/>
                <w:szCs w:val="24"/>
              </w:rPr>
            </w:pPr>
          </w:p>
        </w:tc>
        <w:tc>
          <w:tcPr>
            <w:tcW w:w="1354" w:type="dxa"/>
            <w:tcBorders>
              <w:top w:val="single" w:color="auto" w:sz="4" w:space="0"/>
              <w:left w:val="nil"/>
              <w:bottom w:val="single" w:color="auto" w:sz="8" w:space="0"/>
              <w:right w:val="single" w:color="auto" w:sz="8" w:space="0"/>
            </w:tcBorders>
            <w:noWrap w:val="0"/>
            <w:tcMar>
              <w:top w:w="0" w:type="dxa"/>
              <w:left w:w="108" w:type="dxa"/>
              <w:bottom w:w="0" w:type="dxa"/>
              <w:right w:w="108" w:type="dxa"/>
            </w:tcMar>
            <w:vAlign w:val="center"/>
          </w:tcPr>
          <w:p w14:paraId="051D1BF6">
            <w:pPr>
              <w:widowControl/>
              <w:jc w:val="left"/>
              <w:rPr>
                <w:rFonts w:hint="eastAsia" w:ascii="仿宋_GB2312" w:eastAsia="仿宋_GB2312"/>
                <w:color w:val="auto"/>
                <w:kern w:val="0"/>
                <w:sz w:val="24"/>
                <w:szCs w:val="24"/>
              </w:rPr>
            </w:pPr>
            <w:r>
              <w:rPr>
                <w:rStyle w:val="9"/>
                <w:color w:val="auto"/>
                <w:lang w:val="en-US" w:eastAsia="zh-CN" w:bidi="ar"/>
              </w:rPr>
              <w:t>所属行业</w:t>
            </w:r>
          </w:p>
        </w:tc>
        <w:tc>
          <w:tcPr>
            <w:tcW w:w="7105" w:type="dxa"/>
            <w:gridSpan w:val="12"/>
            <w:tcBorders>
              <w:top w:val="single" w:color="auto" w:sz="4" w:space="0"/>
              <w:left w:val="nil"/>
              <w:bottom w:val="single" w:color="auto" w:sz="8" w:space="0"/>
              <w:right w:val="single" w:color="auto" w:sz="8" w:space="0"/>
            </w:tcBorders>
            <w:noWrap w:val="0"/>
            <w:tcMar>
              <w:top w:w="0" w:type="dxa"/>
              <w:left w:w="108" w:type="dxa"/>
              <w:bottom w:w="0" w:type="dxa"/>
              <w:right w:w="108" w:type="dxa"/>
            </w:tcMar>
            <w:vAlign w:val="center"/>
          </w:tcPr>
          <w:p w14:paraId="7D7ECB7A">
            <w:pPr>
              <w:widowControl/>
              <w:rPr>
                <w:rFonts w:hint="eastAsia" w:ascii="仿宋_GB2312" w:eastAsia="仿宋_GB2312"/>
                <w:color w:val="auto"/>
                <w:kern w:val="0"/>
                <w:sz w:val="24"/>
                <w:szCs w:val="24"/>
                <w:lang w:val="en-US" w:eastAsia="zh-CN"/>
              </w:rPr>
            </w:pPr>
            <w:r>
              <w:rPr>
                <w:rFonts w:hint="eastAsia" w:asciiTheme="minorEastAsia" w:hAnsiTheme="minorEastAsia" w:eastAsiaTheme="minorEastAsia" w:cstheme="minorEastAsia"/>
                <w:color w:val="auto"/>
                <w:kern w:val="0"/>
                <w:sz w:val="22"/>
                <w:szCs w:val="22"/>
              </w:rPr>
              <w:sym w:font="Wingdings 2" w:char="00A3"/>
            </w:r>
            <w:r>
              <w:rPr>
                <w:rFonts w:hint="eastAsia" w:ascii="仿宋_GB2312" w:eastAsia="仿宋_GB2312"/>
                <w:color w:val="auto"/>
                <w:kern w:val="0"/>
                <w:sz w:val="24"/>
                <w:szCs w:val="24"/>
                <w:lang w:val="en-US" w:eastAsia="zh-CN"/>
              </w:rPr>
              <w:t>汽车及零部件；</w:t>
            </w:r>
            <w:r>
              <w:rPr>
                <w:rFonts w:hint="eastAsia" w:asciiTheme="minorEastAsia" w:hAnsiTheme="minorEastAsia" w:eastAsiaTheme="minorEastAsia" w:cstheme="minorEastAsia"/>
                <w:color w:val="auto"/>
                <w:kern w:val="0"/>
                <w:sz w:val="22"/>
                <w:szCs w:val="22"/>
              </w:rPr>
              <w:sym w:font="Wingdings 2" w:char="00A3"/>
            </w:r>
            <w:r>
              <w:rPr>
                <w:rFonts w:hint="eastAsia" w:ascii="仿宋_GB2312" w:eastAsia="仿宋_GB2312"/>
                <w:color w:val="auto"/>
                <w:kern w:val="0"/>
                <w:sz w:val="24"/>
                <w:szCs w:val="24"/>
                <w:lang w:val="en-US" w:eastAsia="zh-CN"/>
              </w:rPr>
              <w:t>轨道交通及高端装备；</w:t>
            </w:r>
            <w:r>
              <w:rPr>
                <w:rFonts w:hint="eastAsia" w:asciiTheme="minorEastAsia" w:hAnsiTheme="minorEastAsia" w:eastAsiaTheme="minorEastAsia" w:cstheme="minorEastAsia"/>
                <w:color w:val="auto"/>
                <w:kern w:val="0"/>
                <w:sz w:val="22"/>
                <w:szCs w:val="22"/>
              </w:rPr>
              <w:sym w:font="Wingdings 2" w:char="00A3"/>
            </w:r>
            <w:r>
              <w:rPr>
                <w:rFonts w:hint="eastAsia" w:ascii="仿宋_GB2312" w:eastAsia="仿宋_GB2312"/>
                <w:color w:val="auto"/>
                <w:kern w:val="0"/>
                <w:sz w:val="24"/>
                <w:szCs w:val="24"/>
                <w:lang w:val="en-US" w:eastAsia="zh-CN"/>
              </w:rPr>
              <w:t>食品加工；</w:t>
            </w:r>
          </w:p>
          <w:p w14:paraId="3A2AE119">
            <w:pPr>
              <w:keepNext w:val="0"/>
              <w:keepLines w:val="0"/>
              <w:widowControl/>
              <w:suppressLineNumbers w:val="0"/>
              <w:jc w:val="left"/>
              <w:rPr>
                <w:rFonts w:hint="eastAsia" w:ascii="仿宋_GB2312" w:eastAsia="仿宋_GB2312"/>
                <w:color w:val="auto"/>
                <w:kern w:val="0"/>
                <w:sz w:val="24"/>
                <w:szCs w:val="24"/>
                <w:lang w:val="en-US" w:eastAsia="zh-CN"/>
              </w:rPr>
            </w:pPr>
            <w:r>
              <w:rPr>
                <w:rFonts w:hint="eastAsia" w:asciiTheme="minorEastAsia" w:hAnsiTheme="minorEastAsia" w:eastAsiaTheme="minorEastAsia" w:cstheme="minorEastAsia"/>
                <w:color w:val="auto"/>
                <w:kern w:val="0"/>
                <w:sz w:val="22"/>
                <w:szCs w:val="22"/>
              </w:rPr>
              <w:sym w:font="Wingdings 2" w:char="00A3"/>
            </w:r>
            <w:r>
              <w:rPr>
                <w:rFonts w:hint="eastAsia" w:ascii="仿宋_GB2312" w:eastAsia="仿宋_GB2312"/>
                <w:color w:val="auto"/>
                <w:kern w:val="0"/>
                <w:sz w:val="24"/>
                <w:szCs w:val="24"/>
                <w:lang w:val="en-US" w:eastAsia="zh-CN"/>
              </w:rPr>
              <w:t>生物医药与生命健康；</w:t>
            </w:r>
            <w:r>
              <w:rPr>
                <w:rFonts w:hint="eastAsia" w:asciiTheme="minorEastAsia" w:hAnsiTheme="minorEastAsia" w:eastAsiaTheme="minorEastAsia" w:cstheme="minorEastAsia"/>
                <w:color w:val="auto"/>
                <w:kern w:val="0"/>
                <w:sz w:val="22"/>
                <w:szCs w:val="22"/>
              </w:rPr>
              <w:sym w:font="Wingdings 2" w:char="00A3"/>
            </w:r>
            <w:r>
              <w:rPr>
                <w:rFonts w:hint="eastAsia" w:ascii="仿宋_GB2312" w:eastAsia="仿宋_GB2312"/>
                <w:color w:val="auto"/>
                <w:kern w:val="0"/>
                <w:sz w:val="24"/>
                <w:szCs w:val="24"/>
                <w:lang w:val="en-US" w:eastAsia="zh-CN"/>
              </w:rPr>
              <w:t>光电信息；</w:t>
            </w:r>
            <w:r>
              <w:rPr>
                <w:rFonts w:hint="eastAsia" w:asciiTheme="minorEastAsia" w:hAnsiTheme="minorEastAsia" w:eastAsiaTheme="minorEastAsia" w:cstheme="minorEastAsia"/>
                <w:color w:val="auto"/>
                <w:kern w:val="0"/>
                <w:sz w:val="22"/>
                <w:szCs w:val="22"/>
              </w:rPr>
              <w:sym w:font="Wingdings 2" w:char="00A3"/>
            </w:r>
            <w:r>
              <w:rPr>
                <w:rFonts w:hint="eastAsia" w:ascii="仿宋_GB2312" w:eastAsia="仿宋_GB2312"/>
                <w:color w:val="auto"/>
                <w:kern w:val="0"/>
                <w:sz w:val="24"/>
                <w:szCs w:val="24"/>
                <w:lang w:val="en-US" w:eastAsia="zh-CN"/>
              </w:rPr>
              <w:t>绿色能源；</w:t>
            </w:r>
          </w:p>
          <w:p w14:paraId="334CBD58">
            <w:pPr>
              <w:keepNext w:val="0"/>
              <w:keepLines w:val="0"/>
              <w:widowControl/>
              <w:suppressLineNumbers w:val="0"/>
              <w:jc w:val="left"/>
              <w:rPr>
                <w:rFonts w:hint="default" w:ascii="仿宋_GB2312" w:hAnsi="Times New Roman" w:eastAsia="仿宋_GB2312" w:cs="Times New Roman"/>
                <w:color w:val="auto"/>
                <w:kern w:val="0"/>
                <w:sz w:val="24"/>
                <w:szCs w:val="24"/>
                <w:u w:val="single"/>
                <w:lang w:val="en-US" w:eastAsia="zh-CN" w:bidi="ar-SA"/>
              </w:rPr>
            </w:pPr>
            <w:r>
              <w:rPr>
                <w:rFonts w:hint="eastAsia" w:ascii="仿宋_GB2312" w:eastAsia="仿宋_GB2312"/>
                <w:color w:val="auto"/>
                <w:kern w:val="0"/>
                <w:sz w:val="24"/>
                <w:szCs w:val="24"/>
                <w:lang w:val="en-US" w:eastAsia="zh-CN"/>
              </w:rPr>
              <w:sym w:font="Wingdings 2" w:char="00A3"/>
            </w:r>
            <w:r>
              <w:rPr>
                <w:rFonts w:hint="eastAsia" w:ascii="仿宋_GB2312" w:eastAsia="仿宋_GB2312"/>
                <w:color w:val="auto"/>
                <w:kern w:val="0"/>
                <w:sz w:val="24"/>
                <w:szCs w:val="24"/>
                <w:lang w:val="en-US" w:eastAsia="zh-CN"/>
              </w:rPr>
              <w:t>新材料；</w:t>
            </w:r>
            <w:r>
              <w:rPr>
                <w:rFonts w:hint="eastAsia" w:ascii="仿宋_GB2312" w:eastAsia="仿宋_GB2312"/>
                <w:color w:val="auto"/>
                <w:kern w:val="0"/>
                <w:sz w:val="24"/>
                <w:szCs w:val="24"/>
                <w:lang w:val="en-US" w:eastAsia="zh-CN"/>
              </w:rPr>
              <w:sym w:font="Wingdings 2" w:char="00A3"/>
            </w:r>
            <w:r>
              <w:rPr>
                <w:rFonts w:hint="eastAsia" w:ascii="仿宋_GB2312" w:eastAsia="仿宋_GB2312"/>
                <w:color w:val="auto"/>
                <w:kern w:val="0"/>
                <w:sz w:val="24"/>
                <w:szCs w:val="24"/>
                <w:lang w:val="en-US" w:eastAsia="zh-CN"/>
              </w:rPr>
              <w:t>其他：</w:t>
            </w:r>
            <w:r>
              <w:rPr>
                <w:rFonts w:hint="eastAsia" w:ascii="仿宋_GB2312" w:eastAsia="仿宋_GB2312"/>
                <w:color w:val="auto"/>
                <w:kern w:val="0"/>
                <w:sz w:val="24"/>
                <w:szCs w:val="24"/>
                <w:u w:val="single"/>
                <w:lang w:val="en-US" w:eastAsia="zh-CN"/>
              </w:rPr>
              <w:t xml:space="preserve">      </w:t>
            </w:r>
          </w:p>
        </w:tc>
      </w:tr>
      <w:tr w14:paraId="23285B7A">
        <w:tblPrEx>
          <w:tblCellMar>
            <w:top w:w="0" w:type="dxa"/>
            <w:left w:w="0" w:type="dxa"/>
            <w:bottom w:w="0" w:type="dxa"/>
            <w:right w:w="0" w:type="dxa"/>
          </w:tblCellMar>
        </w:tblPrEx>
        <w:trPr>
          <w:trHeight w:val="552" w:hRule="atLeast"/>
        </w:trPr>
        <w:tc>
          <w:tcPr>
            <w:tcW w:w="755"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61B08816">
            <w:pPr>
              <w:widowControl/>
              <w:ind w:right="113"/>
              <w:jc w:val="center"/>
              <w:rPr>
                <w:rFonts w:hint="eastAsia" w:ascii="仿宋_GB2312" w:eastAsia="仿宋_GB2312"/>
                <w:color w:val="auto"/>
                <w:kern w:val="0"/>
                <w:sz w:val="24"/>
                <w:szCs w:val="24"/>
              </w:rPr>
            </w:pPr>
          </w:p>
        </w:tc>
        <w:tc>
          <w:tcPr>
            <w:tcW w:w="1354" w:type="dxa"/>
            <w:tcBorders>
              <w:top w:val="single" w:color="auto" w:sz="4" w:space="0"/>
              <w:left w:val="nil"/>
              <w:bottom w:val="single" w:color="auto" w:sz="8" w:space="0"/>
              <w:right w:val="single" w:color="auto" w:sz="8" w:space="0"/>
            </w:tcBorders>
            <w:noWrap w:val="0"/>
            <w:tcMar>
              <w:top w:w="0" w:type="dxa"/>
              <w:left w:w="108" w:type="dxa"/>
              <w:bottom w:w="0" w:type="dxa"/>
              <w:right w:w="108" w:type="dxa"/>
            </w:tcMar>
            <w:vAlign w:val="center"/>
          </w:tcPr>
          <w:p w14:paraId="694F96D4">
            <w:pPr>
              <w:widowControl/>
              <w:jc w:val="left"/>
              <w:rPr>
                <w:rStyle w:val="9"/>
                <w:color w:val="auto"/>
                <w:lang w:val="en-US" w:eastAsia="zh-CN" w:bidi="ar"/>
              </w:rPr>
            </w:pPr>
            <w:r>
              <w:rPr>
                <w:rStyle w:val="9"/>
                <w:color w:val="auto"/>
                <w:lang w:val="en-US" w:eastAsia="zh-CN" w:bidi="ar"/>
              </w:rPr>
              <w:t>单位性质</w:t>
            </w:r>
          </w:p>
        </w:tc>
        <w:tc>
          <w:tcPr>
            <w:tcW w:w="7105" w:type="dxa"/>
            <w:gridSpan w:val="12"/>
            <w:tcBorders>
              <w:top w:val="single" w:color="auto" w:sz="4" w:space="0"/>
              <w:left w:val="nil"/>
              <w:bottom w:val="single" w:color="auto" w:sz="8" w:space="0"/>
              <w:right w:val="single" w:color="auto" w:sz="8" w:space="0"/>
            </w:tcBorders>
            <w:noWrap w:val="0"/>
            <w:tcMar>
              <w:top w:w="0" w:type="dxa"/>
              <w:left w:w="108" w:type="dxa"/>
              <w:bottom w:w="0" w:type="dxa"/>
              <w:right w:w="108" w:type="dxa"/>
            </w:tcMar>
            <w:vAlign w:val="center"/>
          </w:tcPr>
          <w:p w14:paraId="1342B039">
            <w:pPr>
              <w:widowControl/>
              <w:rPr>
                <w:rFonts w:hint="default" w:ascii="仿宋_GB2312" w:eastAsia="仿宋_GB2312"/>
                <w:color w:val="auto"/>
                <w:kern w:val="0"/>
                <w:sz w:val="24"/>
                <w:szCs w:val="24"/>
                <w:u w:val="single"/>
                <w:lang w:val="en-US" w:eastAsia="zh-CN"/>
              </w:rPr>
            </w:pPr>
            <w:r>
              <w:rPr>
                <w:rFonts w:hint="eastAsia" w:asciiTheme="minorEastAsia" w:hAnsiTheme="minorEastAsia" w:eastAsiaTheme="minorEastAsia" w:cstheme="minorEastAsia"/>
                <w:color w:val="auto"/>
                <w:kern w:val="0"/>
                <w:sz w:val="22"/>
                <w:szCs w:val="22"/>
              </w:rPr>
              <w:sym w:font="Wingdings 2" w:char="00A3"/>
            </w:r>
            <w:r>
              <w:rPr>
                <w:rFonts w:hint="eastAsia" w:ascii="仿宋_GB2312" w:eastAsia="仿宋_GB2312"/>
                <w:color w:val="auto"/>
                <w:kern w:val="0"/>
                <w:sz w:val="24"/>
                <w:szCs w:val="24"/>
                <w:lang w:val="en-US" w:eastAsia="zh-CN"/>
              </w:rPr>
              <w:t>民营企业；</w:t>
            </w:r>
            <w:r>
              <w:rPr>
                <w:rFonts w:hint="eastAsia" w:asciiTheme="minorEastAsia" w:hAnsiTheme="minorEastAsia" w:eastAsiaTheme="minorEastAsia" w:cstheme="minorEastAsia"/>
                <w:color w:val="auto"/>
                <w:kern w:val="0"/>
                <w:sz w:val="22"/>
                <w:szCs w:val="22"/>
              </w:rPr>
              <w:sym w:font="Wingdings 2" w:char="00A3"/>
            </w:r>
            <w:r>
              <w:rPr>
                <w:rFonts w:hint="eastAsia" w:ascii="仿宋_GB2312" w:eastAsia="仿宋_GB2312"/>
                <w:color w:val="auto"/>
                <w:kern w:val="0"/>
                <w:sz w:val="24"/>
                <w:szCs w:val="24"/>
                <w:lang w:val="en-US" w:eastAsia="zh-CN"/>
              </w:rPr>
              <w:t>有限责任公司；</w:t>
            </w:r>
            <w:r>
              <w:rPr>
                <w:rFonts w:hint="eastAsia" w:asciiTheme="minorEastAsia" w:hAnsiTheme="minorEastAsia" w:eastAsiaTheme="minorEastAsia" w:cstheme="minorEastAsia"/>
                <w:color w:val="auto"/>
                <w:kern w:val="0"/>
                <w:sz w:val="22"/>
                <w:szCs w:val="22"/>
              </w:rPr>
              <w:sym w:font="Wingdings 2" w:char="00A3"/>
            </w:r>
            <w:r>
              <w:rPr>
                <w:rFonts w:hint="eastAsia" w:ascii="仿宋_GB2312" w:eastAsia="仿宋_GB2312"/>
                <w:color w:val="auto"/>
                <w:kern w:val="0"/>
                <w:sz w:val="24"/>
                <w:szCs w:val="24"/>
                <w:lang w:val="en-US" w:eastAsia="zh-CN"/>
              </w:rPr>
              <w:t>股份有限公司；</w:t>
            </w:r>
            <w:r>
              <w:rPr>
                <w:rFonts w:hint="eastAsia" w:asciiTheme="minorEastAsia" w:hAnsiTheme="minorEastAsia" w:eastAsiaTheme="minorEastAsia" w:cstheme="minorEastAsia"/>
                <w:color w:val="auto"/>
                <w:kern w:val="0"/>
                <w:sz w:val="22"/>
                <w:szCs w:val="22"/>
              </w:rPr>
              <w:sym w:font="Wingdings 2" w:char="00A3"/>
            </w:r>
            <w:r>
              <w:rPr>
                <w:rFonts w:hint="eastAsia" w:ascii="仿宋_GB2312" w:eastAsia="仿宋_GB2312"/>
                <w:color w:val="auto"/>
                <w:kern w:val="0"/>
                <w:sz w:val="24"/>
                <w:szCs w:val="24"/>
                <w:lang w:val="en-US" w:eastAsia="zh-CN"/>
              </w:rPr>
              <w:t>其他：</w:t>
            </w:r>
            <w:r>
              <w:rPr>
                <w:rFonts w:hint="eastAsia" w:ascii="仿宋_GB2312" w:eastAsia="仿宋_GB2312"/>
                <w:color w:val="auto"/>
                <w:kern w:val="0"/>
                <w:sz w:val="24"/>
                <w:szCs w:val="24"/>
                <w:u w:val="single"/>
                <w:lang w:val="en-US" w:eastAsia="zh-CN"/>
              </w:rPr>
              <w:t xml:space="preserve">       </w:t>
            </w:r>
          </w:p>
        </w:tc>
      </w:tr>
      <w:tr w14:paraId="58D17AEB">
        <w:tblPrEx>
          <w:tblCellMar>
            <w:top w:w="0" w:type="dxa"/>
            <w:left w:w="0" w:type="dxa"/>
            <w:bottom w:w="0" w:type="dxa"/>
            <w:right w:w="0" w:type="dxa"/>
          </w:tblCellMar>
        </w:tblPrEx>
        <w:trPr>
          <w:trHeight w:val="863" w:hRule="atLeast"/>
        </w:trPr>
        <w:tc>
          <w:tcPr>
            <w:tcW w:w="755" w:type="dxa"/>
            <w:vMerge w:val="continue"/>
            <w:tcBorders>
              <w:left w:val="single" w:color="auto" w:sz="8" w:space="0"/>
              <w:right w:val="single" w:color="auto" w:sz="8" w:space="0"/>
            </w:tcBorders>
            <w:noWrap w:val="0"/>
            <w:vAlign w:val="center"/>
          </w:tcPr>
          <w:p w14:paraId="67264005">
            <w:pPr>
              <w:widowControl/>
              <w:jc w:val="left"/>
              <w:rPr>
                <w:color w:val="auto"/>
                <w:kern w:val="0"/>
                <w:szCs w:val="21"/>
              </w:rPr>
            </w:pPr>
          </w:p>
        </w:tc>
        <w:tc>
          <w:tcPr>
            <w:tcW w:w="1354" w:type="dxa"/>
            <w:tcBorders>
              <w:top w:val="nil"/>
              <w:left w:val="nil"/>
              <w:bottom w:val="single" w:color="auto" w:sz="8" w:space="0"/>
              <w:right w:val="single" w:color="auto" w:sz="8" w:space="0"/>
            </w:tcBorders>
            <w:noWrap w:val="0"/>
            <w:vAlign w:val="center"/>
          </w:tcPr>
          <w:p w14:paraId="53A8F1ED">
            <w:pPr>
              <w:widowControl/>
              <w:jc w:val="center"/>
              <w:rPr>
                <w:color w:val="auto"/>
                <w:kern w:val="0"/>
                <w:szCs w:val="21"/>
              </w:rPr>
            </w:pPr>
            <w:r>
              <w:rPr>
                <w:rFonts w:hint="eastAsia" w:ascii="仿宋_GB2312" w:eastAsia="仿宋_GB2312"/>
                <w:color w:val="auto"/>
                <w:kern w:val="0"/>
                <w:sz w:val="24"/>
                <w:szCs w:val="24"/>
              </w:rPr>
              <w:t>企业总人数</w:t>
            </w:r>
          </w:p>
        </w:tc>
        <w:tc>
          <w:tcPr>
            <w:tcW w:w="1356" w:type="dxa"/>
            <w:gridSpan w:val="2"/>
            <w:tcBorders>
              <w:top w:val="nil"/>
              <w:left w:val="nil"/>
              <w:bottom w:val="single" w:color="auto" w:sz="8" w:space="0"/>
              <w:right w:val="single" w:color="auto" w:sz="4" w:space="0"/>
            </w:tcBorders>
            <w:noWrap w:val="0"/>
            <w:tcMar>
              <w:top w:w="0" w:type="dxa"/>
              <w:left w:w="108" w:type="dxa"/>
              <w:bottom w:w="0" w:type="dxa"/>
              <w:right w:w="108" w:type="dxa"/>
            </w:tcMar>
            <w:vAlign w:val="center"/>
          </w:tcPr>
          <w:p w14:paraId="07720315">
            <w:pPr>
              <w:widowControl/>
              <w:jc w:val="left"/>
              <w:rPr>
                <w:color w:val="auto"/>
                <w:kern w:val="0"/>
                <w:sz w:val="20"/>
              </w:rPr>
            </w:pPr>
            <w:r>
              <w:rPr>
                <w:rFonts w:hint="eastAsia"/>
                <w:color w:val="auto"/>
                <w:kern w:val="0"/>
                <w:sz w:val="20"/>
              </w:rPr>
              <w:t xml:space="preserve"> </w:t>
            </w:r>
            <w:r>
              <w:rPr>
                <w:rFonts w:hint="eastAsia"/>
                <w:color w:val="auto"/>
                <w:kern w:val="0"/>
                <w:sz w:val="20"/>
                <w:u w:val="single"/>
              </w:rPr>
              <w:t xml:space="preserve">        </w:t>
            </w:r>
            <w:r>
              <w:rPr>
                <w:rFonts w:hint="eastAsia"/>
                <w:color w:val="auto"/>
                <w:kern w:val="0"/>
                <w:sz w:val="20"/>
              </w:rPr>
              <w:t>人</w:t>
            </w:r>
          </w:p>
        </w:tc>
        <w:tc>
          <w:tcPr>
            <w:tcW w:w="1523" w:type="dxa"/>
            <w:gridSpan w:val="2"/>
            <w:tcBorders>
              <w:top w:val="nil"/>
              <w:left w:val="nil"/>
              <w:bottom w:val="single" w:color="auto" w:sz="8" w:space="0"/>
              <w:right w:val="single" w:color="auto" w:sz="4" w:space="0"/>
            </w:tcBorders>
            <w:noWrap w:val="0"/>
            <w:vAlign w:val="center"/>
          </w:tcPr>
          <w:p w14:paraId="538F926E">
            <w:pPr>
              <w:widowControl/>
              <w:jc w:val="center"/>
              <w:rPr>
                <w:color w:val="auto"/>
                <w:kern w:val="0"/>
                <w:sz w:val="20"/>
              </w:rPr>
            </w:pPr>
            <w:r>
              <w:rPr>
                <w:rFonts w:hint="eastAsia" w:ascii="仿宋_GB2312" w:eastAsia="仿宋_GB2312"/>
                <w:color w:val="auto"/>
                <w:spacing w:val="-20"/>
                <w:kern w:val="0"/>
                <w:sz w:val="24"/>
                <w:szCs w:val="24"/>
              </w:rPr>
              <w:t>研发人员</w:t>
            </w:r>
          </w:p>
        </w:tc>
        <w:tc>
          <w:tcPr>
            <w:tcW w:w="1418" w:type="dxa"/>
            <w:gridSpan w:val="3"/>
            <w:tcBorders>
              <w:top w:val="nil"/>
              <w:left w:val="nil"/>
              <w:bottom w:val="single" w:color="auto" w:sz="8" w:space="0"/>
              <w:right w:val="single" w:color="auto" w:sz="4" w:space="0"/>
            </w:tcBorders>
            <w:noWrap w:val="0"/>
            <w:vAlign w:val="center"/>
          </w:tcPr>
          <w:p w14:paraId="10962624">
            <w:pPr>
              <w:widowControl/>
              <w:jc w:val="left"/>
              <w:rPr>
                <w:color w:val="auto"/>
                <w:kern w:val="0"/>
                <w:sz w:val="20"/>
              </w:rPr>
            </w:pPr>
            <w:r>
              <w:rPr>
                <w:rFonts w:hint="eastAsia"/>
                <w:color w:val="auto"/>
                <w:kern w:val="0"/>
                <w:sz w:val="20"/>
              </w:rPr>
              <w:t xml:space="preserve"> </w:t>
            </w:r>
            <w:r>
              <w:rPr>
                <w:rFonts w:hint="eastAsia"/>
                <w:color w:val="auto"/>
                <w:kern w:val="0"/>
                <w:sz w:val="20"/>
                <w:u w:val="single"/>
              </w:rPr>
              <w:t xml:space="preserve">         </w:t>
            </w:r>
            <w:r>
              <w:rPr>
                <w:rFonts w:hint="eastAsia"/>
                <w:color w:val="auto"/>
                <w:kern w:val="0"/>
                <w:sz w:val="20"/>
              </w:rPr>
              <w:t>人</w:t>
            </w:r>
          </w:p>
        </w:tc>
        <w:tc>
          <w:tcPr>
            <w:tcW w:w="2808" w:type="dxa"/>
            <w:gridSpan w:val="5"/>
            <w:tcBorders>
              <w:top w:val="nil"/>
              <w:left w:val="nil"/>
              <w:bottom w:val="single" w:color="auto" w:sz="8" w:space="0"/>
              <w:right w:val="single" w:color="auto" w:sz="4" w:space="0"/>
            </w:tcBorders>
            <w:noWrap w:val="0"/>
            <w:vAlign w:val="center"/>
          </w:tcPr>
          <w:p w14:paraId="18A40424">
            <w:pPr>
              <w:widowControl/>
              <w:jc w:val="left"/>
              <w:rPr>
                <w:rFonts w:hint="eastAsia" w:ascii="仿宋_GB2312" w:eastAsia="仿宋_GB2312"/>
                <w:color w:val="auto"/>
                <w:kern w:val="0"/>
                <w:sz w:val="20"/>
              </w:rPr>
            </w:pPr>
            <w:r>
              <w:rPr>
                <w:rFonts w:hint="eastAsia" w:ascii="仿宋_GB2312" w:eastAsia="仿宋_GB2312"/>
                <w:color w:val="auto"/>
                <w:kern w:val="0"/>
                <w:sz w:val="20"/>
              </w:rPr>
              <w:t>其中：</w:t>
            </w:r>
          </w:p>
          <w:p w14:paraId="2E78A73A">
            <w:pPr>
              <w:widowControl/>
              <w:jc w:val="left"/>
              <w:rPr>
                <w:color w:val="auto"/>
                <w:kern w:val="0"/>
                <w:sz w:val="20"/>
              </w:rPr>
            </w:pPr>
            <w:r>
              <w:rPr>
                <w:rFonts w:hint="eastAsia" w:ascii="仿宋_GB2312" w:eastAsia="仿宋_GB2312"/>
                <w:color w:val="auto"/>
                <w:kern w:val="0"/>
                <w:sz w:val="20"/>
              </w:rPr>
              <w:t>高级职称</w:t>
            </w:r>
            <w:r>
              <w:rPr>
                <w:rFonts w:hint="eastAsia" w:ascii="仿宋_GB2312" w:eastAsia="仿宋_GB2312"/>
                <w:color w:val="auto"/>
                <w:kern w:val="0"/>
                <w:sz w:val="20"/>
                <w:u w:val="single"/>
              </w:rPr>
              <w:t xml:space="preserve">   </w:t>
            </w:r>
            <w:r>
              <w:rPr>
                <w:rFonts w:hint="eastAsia" w:ascii="仿宋_GB2312" w:eastAsia="仿宋_GB2312"/>
                <w:color w:val="auto"/>
                <w:kern w:val="0"/>
                <w:sz w:val="20"/>
              </w:rPr>
              <w:t>人；中级职称</w:t>
            </w:r>
            <w:r>
              <w:rPr>
                <w:rFonts w:hint="eastAsia" w:ascii="仿宋_GB2312" w:eastAsia="仿宋_GB2312"/>
                <w:color w:val="auto"/>
                <w:kern w:val="0"/>
                <w:sz w:val="20"/>
                <w:u w:val="single"/>
              </w:rPr>
              <w:t xml:space="preserve">   </w:t>
            </w:r>
            <w:r>
              <w:rPr>
                <w:rFonts w:hint="eastAsia" w:ascii="仿宋_GB2312" w:eastAsia="仿宋_GB2312"/>
                <w:color w:val="auto"/>
                <w:kern w:val="0"/>
                <w:sz w:val="20"/>
              </w:rPr>
              <w:t>人；</w:t>
            </w:r>
            <w:r>
              <w:rPr>
                <w:rFonts w:hint="eastAsia" w:ascii="仿宋_GB2312" w:eastAsia="仿宋_GB2312"/>
                <w:color w:val="auto"/>
                <w:kern w:val="0"/>
                <w:sz w:val="20"/>
                <w:lang w:eastAsia="zh-CN"/>
              </w:rPr>
              <w:t>博士</w:t>
            </w:r>
            <w:r>
              <w:rPr>
                <w:rFonts w:hint="eastAsia" w:ascii="仿宋_GB2312" w:eastAsia="仿宋_GB2312"/>
                <w:color w:val="auto"/>
                <w:kern w:val="0"/>
                <w:sz w:val="20"/>
                <w:u w:val="single"/>
              </w:rPr>
              <w:t xml:space="preserve">   </w:t>
            </w:r>
            <w:r>
              <w:rPr>
                <w:rFonts w:hint="eastAsia" w:ascii="仿宋_GB2312" w:eastAsia="仿宋_GB2312"/>
                <w:color w:val="auto"/>
                <w:kern w:val="0"/>
                <w:sz w:val="20"/>
              </w:rPr>
              <w:t>人。</w:t>
            </w:r>
          </w:p>
        </w:tc>
      </w:tr>
      <w:tr w14:paraId="4B8B255A">
        <w:tblPrEx>
          <w:tblCellMar>
            <w:top w:w="0" w:type="dxa"/>
            <w:left w:w="0" w:type="dxa"/>
            <w:bottom w:w="0" w:type="dxa"/>
            <w:right w:w="0" w:type="dxa"/>
          </w:tblCellMar>
        </w:tblPrEx>
        <w:trPr>
          <w:trHeight w:val="863" w:hRule="atLeast"/>
        </w:trPr>
        <w:tc>
          <w:tcPr>
            <w:tcW w:w="755" w:type="dxa"/>
            <w:vMerge w:val="continue"/>
            <w:tcBorders>
              <w:left w:val="single" w:color="auto" w:sz="8" w:space="0"/>
              <w:right w:val="single" w:color="auto" w:sz="8" w:space="0"/>
            </w:tcBorders>
            <w:noWrap w:val="0"/>
            <w:vAlign w:val="center"/>
          </w:tcPr>
          <w:p w14:paraId="63370EBB">
            <w:pPr>
              <w:widowControl/>
              <w:jc w:val="left"/>
              <w:rPr>
                <w:color w:val="auto"/>
                <w:kern w:val="0"/>
                <w:szCs w:val="21"/>
              </w:rPr>
            </w:pPr>
          </w:p>
        </w:tc>
        <w:tc>
          <w:tcPr>
            <w:tcW w:w="1354" w:type="dxa"/>
            <w:tcBorders>
              <w:top w:val="nil"/>
              <w:left w:val="nil"/>
              <w:bottom w:val="single" w:color="auto" w:sz="8" w:space="0"/>
              <w:right w:val="single" w:color="auto" w:sz="8" w:space="0"/>
            </w:tcBorders>
            <w:noWrap w:val="0"/>
            <w:vAlign w:val="center"/>
          </w:tcPr>
          <w:p w14:paraId="65773330">
            <w:pPr>
              <w:widowControl/>
              <w:jc w:val="center"/>
              <w:rPr>
                <w:rFonts w:hint="eastAsia" w:ascii="仿宋_GB2312" w:eastAsia="仿宋_GB2312"/>
                <w:color w:val="auto"/>
                <w:kern w:val="0"/>
                <w:sz w:val="24"/>
                <w:szCs w:val="24"/>
              </w:rPr>
            </w:pPr>
            <w:r>
              <w:rPr>
                <w:rFonts w:hint="eastAsia" w:ascii="仿宋_GB2312" w:eastAsia="仿宋_GB2312"/>
                <w:color w:val="auto"/>
                <w:kern w:val="0"/>
                <w:sz w:val="24"/>
                <w:szCs w:val="24"/>
                <w:lang w:val="en-US" w:eastAsia="zh-CN"/>
              </w:rPr>
              <w:t>院士姓名</w:t>
            </w:r>
          </w:p>
        </w:tc>
        <w:tc>
          <w:tcPr>
            <w:tcW w:w="1356" w:type="dxa"/>
            <w:gridSpan w:val="2"/>
            <w:tcBorders>
              <w:top w:val="nil"/>
              <w:left w:val="nil"/>
              <w:bottom w:val="single" w:color="auto" w:sz="8" w:space="0"/>
              <w:right w:val="single" w:color="auto" w:sz="4" w:space="0"/>
            </w:tcBorders>
            <w:noWrap w:val="0"/>
            <w:tcMar>
              <w:top w:w="0" w:type="dxa"/>
              <w:left w:w="108" w:type="dxa"/>
              <w:bottom w:w="0" w:type="dxa"/>
              <w:right w:w="108" w:type="dxa"/>
            </w:tcMar>
            <w:vAlign w:val="center"/>
          </w:tcPr>
          <w:p w14:paraId="03134EA2">
            <w:pPr>
              <w:widowControl/>
              <w:jc w:val="center"/>
              <w:rPr>
                <w:rFonts w:hint="eastAsia" w:ascii="仿宋_GB2312" w:eastAsia="仿宋_GB2312"/>
                <w:color w:val="auto"/>
                <w:kern w:val="0"/>
                <w:sz w:val="24"/>
                <w:szCs w:val="24"/>
              </w:rPr>
            </w:pPr>
          </w:p>
        </w:tc>
        <w:tc>
          <w:tcPr>
            <w:tcW w:w="2000" w:type="dxa"/>
            <w:gridSpan w:val="4"/>
            <w:tcBorders>
              <w:top w:val="nil"/>
              <w:left w:val="nil"/>
              <w:bottom w:val="single" w:color="auto" w:sz="8" w:space="0"/>
              <w:right w:val="single" w:color="auto" w:sz="4" w:space="0"/>
            </w:tcBorders>
            <w:noWrap w:val="0"/>
            <w:vAlign w:val="center"/>
          </w:tcPr>
          <w:p w14:paraId="635605C0">
            <w:pPr>
              <w:widowControl/>
              <w:jc w:val="center"/>
              <w:rPr>
                <w:rFonts w:hint="eastAsia" w:ascii="仿宋_GB2312" w:eastAsia="仿宋_GB2312"/>
                <w:color w:val="auto"/>
                <w:kern w:val="0"/>
                <w:sz w:val="24"/>
                <w:szCs w:val="24"/>
              </w:rPr>
            </w:pPr>
            <w:r>
              <w:rPr>
                <w:rFonts w:hint="eastAsia" w:ascii="仿宋_GB2312" w:eastAsia="仿宋_GB2312"/>
                <w:color w:val="auto"/>
                <w:kern w:val="0"/>
                <w:sz w:val="24"/>
                <w:szCs w:val="24"/>
                <w:lang w:val="en-US" w:eastAsia="zh-CN"/>
              </w:rPr>
              <w:t>院士类别</w:t>
            </w:r>
          </w:p>
        </w:tc>
        <w:tc>
          <w:tcPr>
            <w:tcW w:w="3749" w:type="dxa"/>
            <w:gridSpan w:val="6"/>
            <w:tcBorders>
              <w:top w:val="nil"/>
              <w:left w:val="nil"/>
              <w:bottom w:val="single" w:color="auto" w:sz="8" w:space="0"/>
              <w:right w:val="single" w:color="auto" w:sz="4" w:space="0"/>
            </w:tcBorders>
            <w:noWrap w:val="0"/>
            <w:vAlign w:val="center"/>
          </w:tcPr>
          <w:p w14:paraId="3468B427">
            <w:pPr>
              <w:widowControl/>
              <w:jc w:val="left"/>
              <w:rPr>
                <w:rFonts w:hint="eastAsia" w:ascii="仿宋_GB2312" w:eastAsia="仿宋_GB2312"/>
                <w:color w:val="auto"/>
                <w:kern w:val="0"/>
                <w:sz w:val="24"/>
                <w:szCs w:val="24"/>
                <w:lang w:val="en-US" w:eastAsia="zh-CN"/>
              </w:rPr>
            </w:pPr>
            <w:r>
              <w:rPr>
                <w:rFonts w:hint="eastAsia" w:ascii="仿宋_GB2312" w:eastAsia="仿宋_GB2312"/>
                <w:color w:val="auto"/>
                <w:kern w:val="0"/>
                <w:sz w:val="24"/>
                <w:szCs w:val="24"/>
                <w:lang w:val="en-US" w:eastAsia="zh-CN"/>
              </w:rPr>
              <w:sym w:font="Wingdings 2" w:char="00A3"/>
            </w:r>
            <w:r>
              <w:rPr>
                <w:rFonts w:hint="eastAsia" w:ascii="仿宋_GB2312" w:eastAsia="仿宋_GB2312"/>
                <w:color w:val="auto"/>
                <w:kern w:val="0"/>
                <w:sz w:val="24"/>
                <w:szCs w:val="24"/>
                <w:lang w:val="en-US" w:eastAsia="zh-CN"/>
              </w:rPr>
              <w:t>中国科学院；</w:t>
            </w:r>
            <w:r>
              <w:rPr>
                <w:rFonts w:hint="eastAsia" w:ascii="仿宋_GB2312" w:eastAsia="仿宋_GB2312"/>
                <w:color w:val="auto"/>
                <w:kern w:val="0"/>
                <w:sz w:val="24"/>
                <w:szCs w:val="24"/>
                <w:lang w:val="en-US" w:eastAsia="zh-CN"/>
              </w:rPr>
              <w:sym w:font="Wingdings 2" w:char="00A3"/>
            </w:r>
            <w:r>
              <w:rPr>
                <w:rFonts w:hint="eastAsia" w:ascii="仿宋_GB2312" w:eastAsia="仿宋_GB2312"/>
                <w:color w:val="auto"/>
                <w:kern w:val="0"/>
                <w:sz w:val="24"/>
                <w:szCs w:val="24"/>
                <w:lang w:val="en-US" w:eastAsia="zh-CN"/>
              </w:rPr>
              <w:t>中国工程院；</w:t>
            </w:r>
          </w:p>
          <w:p w14:paraId="13BDE334">
            <w:pPr>
              <w:widowControl/>
              <w:jc w:val="left"/>
              <w:rPr>
                <w:rFonts w:hint="eastAsia" w:ascii="仿宋_GB2312" w:eastAsia="仿宋_GB2312"/>
                <w:color w:val="auto"/>
                <w:kern w:val="0"/>
                <w:sz w:val="20"/>
              </w:rPr>
            </w:pPr>
            <w:r>
              <w:rPr>
                <w:rFonts w:hint="eastAsia" w:ascii="仿宋_GB2312" w:eastAsia="仿宋_GB2312"/>
                <w:color w:val="auto"/>
                <w:kern w:val="0"/>
                <w:sz w:val="24"/>
                <w:szCs w:val="24"/>
                <w:lang w:val="en-US" w:eastAsia="zh-CN"/>
              </w:rPr>
              <w:sym w:font="Wingdings 2" w:char="00A3"/>
            </w:r>
            <w:r>
              <w:rPr>
                <w:rFonts w:hint="eastAsia" w:ascii="仿宋_GB2312" w:eastAsia="仿宋_GB2312"/>
                <w:color w:val="auto"/>
                <w:kern w:val="0"/>
                <w:sz w:val="24"/>
                <w:szCs w:val="24"/>
                <w:lang w:val="en-US" w:eastAsia="zh-CN"/>
              </w:rPr>
              <w:t>外籍院士</w:t>
            </w:r>
          </w:p>
        </w:tc>
      </w:tr>
      <w:tr w14:paraId="2D89C605">
        <w:tblPrEx>
          <w:tblCellMar>
            <w:top w:w="0" w:type="dxa"/>
            <w:left w:w="0" w:type="dxa"/>
            <w:bottom w:w="0" w:type="dxa"/>
            <w:right w:w="0" w:type="dxa"/>
          </w:tblCellMar>
        </w:tblPrEx>
        <w:trPr>
          <w:trHeight w:val="863" w:hRule="atLeast"/>
        </w:trPr>
        <w:tc>
          <w:tcPr>
            <w:tcW w:w="755" w:type="dxa"/>
            <w:vMerge w:val="continue"/>
            <w:tcBorders>
              <w:left w:val="single" w:color="auto" w:sz="8" w:space="0"/>
              <w:right w:val="single" w:color="auto" w:sz="8" w:space="0"/>
            </w:tcBorders>
            <w:noWrap w:val="0"/>
            <w:vAlign w:val="center"/>
          </w:tcPr>
          <w:p w14:paraId="02754F4E">
            <w:pPr>
              <w:widowControl/>
              <w:jc w:val="left"/>
              <w:rPr>
                <w:color w:val="auto"/>
                <w:kern w:val="0"/>
                <w:szCs w:val="21"/>
              </w:rPr>
            </w:pPr>
          </w:p>
        </w:tc>
        <w:tc>
          <w:tcPr>
            <w:tcW w:w="1354" w:type="dxa"/>
            <w:tcBorders>
              <w:top w:val="nil"/>
              <w:left w:val="nil"/>
              <w:bottom w:val="single" w:color="auto" w:sz="8" w:space="0"/>
              <w:right w:val="single" w:color="auto" w:sz="8" w:space="0"/>
            </w:tcBorders>
            <w:noWrap w:val="0"/>
            <w:vAlign w:val="center"/>
          </w:tcPr>
          <w:p w14:paraId="55ED0551">
            <w:pPr>
              <w:widowControl/>
              <w:jc w:val="center"/>
              <w:rPr>
                <w:rFonts w:hint="eastAsia" w:ascii="仿宋_GB2312" w:eastAsia="仿宋_GB2312"/>
                <w:color w:val="auto"/>
                <w:kern w:val="0"/>
                <w:sz w:val="24"/>
                <w:szCs w:val="24"/>
                <w:lang w:val="en-US" w:eastAsia="zh-CN"/>
              </w:rPr>
            </w:pPr>
            <w:r>
              <w:rPr>
                <w:rFonts w:hint="eastAsia" w:ascii="仿宋_GB2312" w:eastAsia="仿宋_GB2312"/>
                <w:color w:val="auto"/>
                <w:kern w:val="0"/>
                <w:sz w:val="24"/>
                <w:szCs w:val="24"/>
                <w:lang w:val="en-US" w:eastAsia="zh-CN"/>
              </w:rPr>
              <w:t>院士占股</w:t>
            </w:r>
          </w:p>
          <w:p w14:paraId="4710A81B">
            <w:pPr>
              <w:widowControl/>
              <w:jc w:val="center"/>
              <w:rPr>
                <w:rFonts w:hint="eastAsia" w:ascii="仿宋_GB2312" w:eastAsia="仿宋_GB2312"/>
                <w:color w:val="auto"/>
                <w:kern w:val="0"/>
                <w:sz w:val="24"/>
                <w:szCs w:val="24"/>
                <w:lang w:val="en-US" w:eastAsia="zh-CN"/>
              </w:rPr>
            </w:pPr>
            <w:r>
              <w:rPr>
                <w:rFonts w:hint="eastAsia" w:ascii="仿宋_GB2312" w:eastAsia="仿宋_GB2312"/>
                <w:color w:val="auto"/>
                <w:kern w:val="0"/>
                <w:sz w:val="24"/>
                <w:szCs w:val="24"/>
                <w:lang w:val="en-US" w:eastAsia="zh-CN"/>
              </w:rPr>
              <w:t>比例</w:t>
            </w:r>
          </w:p>
        </w:tc>
        <w:tc>
          <w:tcPr>
            <w:tcW w:w="1356" w:type="dxa"/>
            <w:gridSpan w:val="2"/>
            <w:tcBorders>
              <w:top w:val="nil"/>
              <w:left w:val="nil"/>
              <w:bottom w:val="single" w:color="auto" w:sz="8" w:space="0"/>
              <w:right w:val="single" w:color="auto" w:sz="4" w:space="0"/>
            </w:tcBorders>
            <w:noWrap w:val="0"/>
            <w:tcMar>
              <w:top w:w="0" w:type="dxa"/>
              <w:left w:w="108" w:type="dxa"/>
              <w:bottom w:w="0" w:type="dxa"/>
              <w:right w:w="108" w:type="dxa"/>
            </w:tcMar>
            <w:vAlign w:val="center"/>
          </w:tcPr>
          <w:p w14:paraId="5C9E9DAF">
            <w:pPr>
              <w:widowControl/>
              <w:jc w:val="center"/>
              <w:rPr>
                <w:rFonts w:hint="eastAsia" w:ascii="仿宋_GB2312" w:eastAsia="仿宋_GB2312"/>
                <w:color w:val="auto"/>
                <w:kern w:val="0"/>
                <w:sz w:val="24"/>
                <w:szCs w:val="24"/>
                <w:lang w:val="en-US" w:eastAsia="zh-CN"/>
              </w:rPr>
            </w:pPr>
          </w:p>
        </w:tc>
        <w:tc>
          <w:tcPr>
            <w:tcW w:w="2000" w:type="dxa"/>
            <w:gridSpan w:val="4"/>
            <w:tcBorders>
              <w:top w:val="nil"/>
              <w:left w:val="nil"/>
              <w:bottom w:val="single" w:color="auto" w:sz="8" w:space="0"/>
              <w:right w:val="single" w:color="auto" w:sz="4" w:space="0"/>
            </w:tcBorders>
            <w:noWrap w:val="0"/>
            <w:vAlign w:val="center"/>
          </w:tcPr>
          <w:p w14:paraId="2A8957C1">
            <w:pPr>
              <w:widowControl/>
              <w:jc w:val="center"/>
              <w:rPr>
                <w:rFonts w:hint="eastAsia" w:ascii="仿宋_GB2312" w:eastAsia="仿宋_GB2312"/>
                <w:color w:val="auto"/>
                <w:kern w:val="0"/>
                <w:sz w:val="24"/>
                <w:szCs w:val="24"/>
                <w:lang w:val="en-US" w:eastAsia="zh-CN"/>
              </w:rPr>
            </w:pPr>
            <w:r>
              <w:rPr>
                <w:rFonts w:hint="eastAsia" w:ascii="仿宋_GB2312" w:eastAsia="仿宋_GB2312"/>
                <w:color w:val="auto"/>
                <w:kern w:val="0"/>
                <w:sz w:val="24"/>
                <w:szCs w:val="24"/>
                <w:lang w:val="en-US" w:eastAsia="zh-CN"/>
              </w:rPr>
              <w:t>出资方式</w:t>
            </w:r>
          </w:p>
        </w:tc>
        <w:tc>
          <w:tcPr>
            <w:tcW w:w="3749" w:type="dxa"/>
            <w:gridSpan w:val="6"/>
            <w:tcBorders>
              <w:top w:val="nil"/>
              <w:left w:val="nil"/>
              <w:bottom w:val="single" w:color="auto" w:sz="8" w:space="0"/>
              <w:right w:val="single" w:color="auto" w:sz="4" w:space="0"/>
            </w:tcBorders>
            <w:noWrap w:val="0"/>
            <w:vAlign w:val="center"/>
          </w:tcPr>
          <w:p w14:paraId="7179A01B">
            <w:pPr>
              <w:widowControl/>
              <w:jc w:val="left"/>
              <w:rPr>
                <w:rFonts w:hint="eastAsia" w:ascii="仿宋_GB2312" w:eastAsia="仿宋_GB2312"/>
                <w:color w:val="auto"/>
                <w:kern w:val="0"/>
                <w:sz w:val="24"/>
                <w:szCs w:val="24"/>
                <w:lang w:val="en-US" w:eastAsia="zh-CN"/>
              </w:rPr>
            </w:pPr>
            <w:r>
              <w:rPr>
                <w:rFonts w:hint="eastAsia" w:ascii="仿宋_GB2312" w:eastAsia="仿宋_GB2312"/>
                <w:color w:val="auto"/>
                <w:kern w:val="0"/>
                <w:sz w:val="24"/>
                <w:szCs w:val="24"/>
                <w:lang w:val="en-US" w:eastAsia="zh-CN"/>
              </w:rPr>
              <w:t>货币</w:t>
            </w:r>
            <w:r>
              <w:rPr>
                <w:rFonts w:hint="eastAsia" w:ascii="仿宋_GB2312" w:eastAsia="仿宋_GB2312"/>
                <w:color w:val="auto"/>
                <w:kern w:val="0"/>
                <w:sz w:val="24"/>
                <w:szCs w:val="24"/>
                <w:lang w:val="en-US" w:eastAsia="zh-CN"/>
              </w:rPr>
              <w:sym w:font="Wingdings 2" w:char="00A3"/>
            </w:r>
            <w:r>
              <w:rPr>
                <w:rFonts w:hint="eastAsia" w:ascii="仿宋_GB2312" w:eastAsia="仿宋_GB2312"/>
                <w:color w:val="auto"/>
                <w:kern w:val="0"/>
                <w:sz w:val="24"/>
                <w:szCs w:val="24"/>
                <w:lang w:val="en-US" w:eastAsia="zh-CN"/>
              </w:rPr>
              <w:t xml:space="preserve">  知识产权□ </w:t>
            </w:r>
          </w:p>
          <w:p w14:paraId="56C83DC0">
            <w:pPr>
              <w:widowControl/>
              <w:jc w:val="left"/>
              <w:rPr>
                <w:rFonts w:hint="eastAsia" w:ascii="仿宋_GB2312" w:eastAsia="仿宋_GB2312"/>
                <w:color w:val="auto"/>
                <w:kern w:val="0"/>
                <w:sz w:val="24"/>
                <w:szCs w:val="24"/>
                <w:lang w:val="en-US" w:eastAsia="zh-CN"/>
              </w:rPr>
            </w:pPr>
            <w:r>
              <w:rPr>
                <w:rFonts w:hint="eastAsia" w:ascii="仿宋_GB2312" w:eastAsia="仿宋_GB2312"/>
                <w:color w:val="auto"/>
                <w:kern w:val="0"/>
                <w:sz w:val="24"/>
                <w:szCs w:val="24"/>
                <w:lang w:val="en-US" w:eastAsia="zh-CN"/>
              </w:rPr>
              <w:t>其他□ ：</w:t>
            </w:r>
            <w:r>
              <w:rPr>
                <w:rFonts w:hint="eastAsia" w:ascii="仿宋_GB2312" w:eastAsia="仿宋_GB2312"/>
                <w:color w:val="auto"/>
                <w:kern w:val="0"/>
                <w:sz w:val="24"/>
                <w:szCs w:val="24"/>
                <w:u w:val="single"/>
                <w:lang w:val="en-US" w:eastAsia="zh-CN"/>
              </w:rPr>
              <w:t xml:space="preserve">       </w:t>
            </w:r>
            <w:r>
              <w:rPr>
                <w:rFonts w:hint="eastAsia" w:ascii="仿宋_GB2312" w:eastAsia="仿宋_GB2312"/>
                <w:color w:val="auto"/>
                <w:kern w:val="0"/>
                <w:sz w:val="24"/>
                <w:szCs w:val="24"/>
                <w:lang w:val="en-US" w:eastAsia="zh-CN"/>
              </w:rPr>
              <w:t xml:space="preserve">    </w:t>
            </w:r>
          </w:p>
        </w:tc>
      </w:tr>
      <w:tr w14:paraId="284952DA">
        <w:tblPrEx>
          <w:tblCellMar>
            <w:top w:w="0" w:type="dxa"/>
            <w:left w:w="0" w:type="dxa"/>
            <w:bottom w:w="0" w:type="dxa"/>
            <w:right w:w="0" w:type="dxa"/>
          </w:tblCellMar>
        </w:tblPrEx>
        <w:trPr>
          <w:trHeight w:val="546" w:hRule="atLeast"/>
        </w:trPr>
        <w:tc>
          <w:tcPr>
            <w:tcW w:w="755" w:type="dxa"/>
            <w:vMerge w:val="continue"/>
            <w:tcBorders>
              <w:left w:val="single" w:color="auto" w:sz="8" w:space="0"/>
              <w:right w:val="single" w:color="auto" w:sz="8" w:space="0"/>
            </w:tcBorders>
            <w:noWrap w:val="0"/>
            <w:vAlign w:val="center"/>
          </w:tcPr>
          <w:p w14:paraId="450727BF">
            <w:pPr>
              <w:widowControl/>
              <w:jc w:val="left"/>
              <w:rPr>
                <w:color w:val="auto"/>
                <w:kern w:val="0"/>
                <w:szCs w:val="21"/>
              </w:rPr>
            </w:pPr>
          </w:p>
        </w:tc>
        <w:tc>
          <w:tcPr>
            <w:tcW w:w="1354" w:type="dxa"/>
            <w:vMerge w:val="restart"/>
            <w:tcBorders>
              <w:top w:val="nil"/>
              <w:left w:val="nil"/>
              <w:right w:val="single" w:color="auto" w:sz="8" w:space="0"/>
            </w:tcBorders>
            <w:noWrap w:val="0"/>
            <w:vAlign w:val="center"/>
          </w:tcPr>
          <w:p w14:paraId="03DE971F">
            <w:pPr>
              <w:widowControl/>
              <w:jc w:val="center"/>
              <w:rPr>
                <w:color w:val="auto"/>
                <w:kern w:val="0"/>
                <w:szCs w:val="21"/>
              </w:rPr>
            </w:pPr>
            <w:r>
              <w:rPr>
                <w:rFonts w:hint="eastAsia" w:ascii="仿宋_GB2312" w:eastAsia="仿宋_GB2312"/>
                <w:color w:val="auto"/>
                <w:kern w:val="0"/>
                <w:sz w:val="24"/>
                <w:szCs w:val="24"/>
              </w:rPr>
              <w:t>单位联系人</w:t>
            </w:r>
          </w:p>
        </w:tc>
        <w:tc>
          <w:tcPr>
            <w:tcW w:w="1356"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6D3D1D8">
            <w:pPr>
              <w:widowControl/>
              <w:jc w:val="center"/>
              <w:rPr>
                <w:rFonts w:hint="eastAsia" w:ascii="仿宋_GB2312" w:eastAsia="仿宋_GB2312"/>
                <w:color w:val="auto"/>
                <w:kern w:val="0"/>
                <w:sz w:val="24"/>
                <w:szCs w:val="24"/>
              </w:rPr>
            </w:pPr>
            <w:r>
              <w:rPr>
                <w:rFonts w:hint="eastAsia" w:ascii="仿宋_GB2312" w:eastAsia="仿宋_GB2312"/>
                <w:color w:val="auto"/>
                <w:kern w:val="0"/>
                <w:sz w:val="24"/>
                <w:szCs w:val="24"/>
              </w:rPr>
              <w:t>姓    名</w:t>
            </w:r>
          </w:p>
        </w:tc>
        <w:tc>
          <w:tcPr>
            <w:tcW w:w="2000" w:type="dxa"/>
            <w:gridSpan w:val="4"/>
            <w:tcBorders>
              <w:top w:val="nil"/>
              <w:left w:val="nil"/>
              <w:bottom w:val="single" w:color="auto" w:sz="8" w:space="0"/>
              <w:right w:val="single" w:color="auto" w:sz="4" w:space="0"/>
            </w:tcBorders>
            <w:noWrap w:val="0"/>
            <w:tcMar>
              <w:top w:w="0" w:type="dxa"/>
              <w:left w:w="108" w:type="dxa"/>
              <w:bottom w:w="0" w:type="dxa"/>
              <w:right w:w="108" w:type="dxa"/>
            </w:tcMar>
            <w:vAlign w:val="center"/>
          </w:tcPr>
          <w:p w14:paraId="6528A63D">
            <w:pPr>
              <w:widowControl/>
              <w:rPr>
                <w:color w:val="auto"/>
                <w:kern w:val="0"/>
                <w:szCs w:val="21"/>
              </w:rPr>
            </w:pPr>
          </w:p>
        </w:tc>
        <w:tc>
          <w:tcPr>
            <w:tcW w:w="1087" w:type="dxa"/>
            <w:gridSpan w:val="2"/>
            <w:tcBorders>
              <w:top w:val="nil"/>
              <w:left w:val="single" w:color="auto" w:sz="4" w:space="0"/>
              <w:bottom w:val="single" w:color="auto" w:sz="8" w:space="0"/>
              <w:right w:val="single" w:color="auto" w:sz="4" w:space="0"/>
            </w:tcBorders>
            <w:noWrap w:val="0"/>
            <w:vAlign w:val="center"/>
          </w:tcPr>
          <w:p w14:paraId="53DA2B20">
            <w:pPr>
              <w:widowControl/>
              <w:jc w:val="center"/>
              <w:rPr>
                <w:color w:val="auto"/>
                <w:kern w:val="0"/>
                <w:szCs w:val="21"/>
              </w:rPr>
            </w:pPr>
            <w:r>
              <w:rPr>
                <w:rFonts w:hint="eastAsia" w:ascii="仿宋_GB2312" w:eastAsia="仿宋_GB2312"/>
                <w:color w:val="auto"/>
                <w:kern w:val="0"/>
                <w:sz w:val="24"/>
                <w:szCs w:val="24"/>
              </w:rPr>
              <w:t>联系方式</w:t>
            </w:r>
          </w:p>
        </w:tc>
        <w:tc>
          <w:tcPr>
            <w:tcW w:w="2662" w:type="dxa"/>
            <w:gridSpan w:val="4"/>
            <w:tcBorders>
              <w:top w:val="nil"/>
              <w:left w:val="single" w:color="auto" w:sz="4" w:space="0"/>
              <w:bottom w:val="single" w:color="auto" w:sz="8" w:space="0"/>
              <w:right w:val="single" w:color="auto" w:sz="8" w:space="0"/>
            </w:tcBorders>
            <w:noWrap w:val="0"/>
            <w:vAlign w:val="center"/>
          </w:tcPr>
          <w:p w14:paraId="3699CBA9">
            <w:pPr>
              <w:widowControl/>
              <w:rPr>
                <w:color w:val="auto"/>
                <w:kern w:val="0"/>
                <w:szCs w:val="21"/>
              </w:rPr>
            </w:pPr>
          </w:p>
        </w:tc>
      </w:tr>
      <w:tr w14:paraId="685B3AD1">
        <w:tblPrEx>
          <w:tblCellMar>
            <w:top w:w="0" w:type="dxa"/>
            <w:left w:w="0" w:type="dxa"/>
            <w:bottom w:w="0" w:type="dxa"/>
            <w:right w:w="0" w:type="dxa"/>
          </w:tblCellMar>
        </w:tblPrEx>
        <w:trPr>
          <w:trHeight w:val="545" w:hRule="atLeast"/>
        </w:trPr>
        <w:tc>
          <w:tcPr>
            <w:tcW w:w="755" w:type="dxa"/>
            <w:vMerge w:val="continue"/>
            <w:tcBorders>
              <w:left w:val="single" w:color="auto" w:sz="8" w:space="0"/>
              <w:right w:val="single" w:color="auto" w:sz="8" w:space="0"/>
            </w:tcBorders>
            <w:noWrap w:val="0"/>
            <w:vAlign w:val="center"/>
          </w:tcPr>
          <w:p w14:paraId="2F7B0781">
            <w:pPr>
              <w:widowControl/>
              <w:jc w:val="left"/>
              <w:rPr>
                <w:color w:val="auto"/>
                <w:kern w:val="0"/>
                <w:szCs w:val="21"/>
              </w:rPr>
            </w:pPr>
          </w:p>
        </w:tc>
        <w:tc>
          <w:tcPr>
            <w:tcW w:w="1354" w:type="dxa"/>
            <w:vMerge w:val="continue"/>
            <w:tcBorders>
              <w:left w:val="nil"/>
              <w:bottom w:val="single" w:color="auto" w:sz="4" w:space="0"/>
              <w:right w:val="single" w:color="auto" w:sz="8" w:space="0"/>
            </w:tcBorders>
            <w:noWrap w:val="0"/>
            <w:vAlign w:val="center"/>
          </w:tcPr>
          <w:p w14:paraId="2E255994">
            <w:pPr>
              <w:widowControl/>
              <w:jc w:val="left"/>
              <w:rPr>
                <w:color w:val="auto"/>
                <w:kern w:val="0"/>
                <w:szCs w:val="21"/>
              </w:rPr>
            </w:pPr>
          </w:p>
        </w:tc>
        <w:tc>
          <w:tcPr>
            <w:tcW w:w="1356" w:type="dxa"/>
            <w:gridSpan w:val="2"/>
            <w:tcBorders>
              <w:top w:val="nil"/>
              <w:left w:val="nil"/>
              <w:bottom w:val="single" w:color="auto" w:sz="4" w:space="0"/>
              <w:right w:val="single" w:color="auto" w:sz="8" w:space="0"/>
            </w:tcBorders>
            <w:noWrap w:val="0"/>
            <w:tcMar>
              <w:top w:w="0" w:type="dxa"/>
              <w:left w:w="108" w:type="dxa"/>
              <w:bottom w:w="0" w:type="dxa"/>
              <w:right w:w="108" w:type="dxa"/>
            </w:tcMar>
            <w:vAlign w:val="center"/>
          </w:tcPr>
          <w:p w14:paraId="0E198808">
            <w:pPr>
              <w:widowControl/>
              <w:jc w:val="center"/>
              <w:rPr>
                <w:rFonts w:hint="eastAsia" w:ascii="仿宋_GB2312" w:eastAsia="仿宋_GB2312"/>
                <w:color w:val="auto"/>
                <w:kern w:val="0"/>
                <w:sz w:val="24"/>
                <w:szCs w:val="24"/>
              </w:rPr>
            </w:pPr>
            <w:r>
              <w:rPr>
                <w:rFonts w:hint="eastAsia" w:ascii="仿宋_GB2312" w:eastAsia="仿宋_GB2312"/>
                <w:color w:val="auto"/>
                <w:kern w:val="0"/>
                <w:sz w:val="24"/>
                <w:szCs w:val="24"/>
              </w:rPr>
              <w:t>电子邮箱</w:t>
            </w:r>
          </w:p>
        </w:tc>
        <w:tc>
          <w:tcPr>
            <w:tcW w:w="5749" w:type="dxa"/>
            <w:gridSpan w:val="10"/>
            <w:tcBorders>
              <w:top w:val="nil"/>
              <w:left w:val="nil"/>
              <w:bottom w:val="single" w:color="auto" w:sz="4" w:space="0"/>
              <w:right w:val="single" w:color="auto" w:sz="8" w:space="0"/>
            </w:tcBorders>
            <w:noWrap w:val="0"/>
            <w:tcMar>
              <w:top w:w="0" w:type="dxa"/>
              <w:left w:w="108" w:type="dxa"/>
              <w:bottom w:w="0" w:type="dxa"/>
              <w:right w:w="108" w:type="dxa"/>
            </w:tcMar>
            <w:vAlign w:val="center"/>
          </w:tcPr>
          <w:p w14:paraId="1414406B">
            <w:pPr>
              <w:widowControl/>
              <w:rPr>
                <w:color w:val="auto"/>
                <w:kern w:val="0"/>
                <w:szCs w:val="21"/>
              </w:rPr>
            </w:pPr>
          </w:p>
        </w:tc>
      </w:tr>
      <w:tr w14:paraId="33824B1D">
        <w:tblPrEx>
          <w:tblCellMar>
            <w:top w:w="0" w:type="dxa"/>
            <w:left w:w="0" w:type="dxa"/>
            <w:bottom w:w="0" w:type="dxa"/>
            <w:right w:w="0" w:type="dxa"/>
          </w:tblCellMar>
        </w:tblPrEx>
        <w:trPr>
          <w:trHeight w:val="545" w:hRule="atLeast"/>
        </w:trPr>
        <w:tc>
          <w:tcPr>
            <w:tcW w:w="755" w:type="dxa"/>
            <w:vMerge w:val="continue"/>
            <w:tcBorders>
              <w:left w:val="single" w:color="auto" w:sz="8" w:space="0"/>
              <w:right w:val="single" w:color="auto" w:sz="8" w:space="0"/>
            </w:tcBorders>
            <w:noWrap w:val="0"/>
            <w:vAlign w:val="center"/>
          </w:tcPr>
          <w:p w14:paraId="0DE202FB">
            <w:pPr>
              <w:widowControl/>
              <w:jc w:val="left"/>
              <w:rPr>
                <w:color w:val="auto"/>
                <w:kern w:val="0"/>
                <w:szCs w:val="21"/>
              </w:rPr>
            </w:pPr>
          </w:p>
        </w:tc>
        <w:tc>
          <w:tcPr>
            <w:tcW w:w="1354" w:type="dxa"/>
            <w:tcBorders>
              <w:left w:val="nil"/>
              <w:bottom w:val="single" w:color="auto" w:sz="4" w:space="0"/>
              <w:right w:val="single" w:color="auto" w:sz="8" w:space="0"/>
            </w:tcBorders>
            <w:noWrap w:val="0"/>
            <w:vAlign w:val="center"/>
          </w:tcPr>
          <w:p w14:paraId="119D338D">
            <w:pPr>
              <w:widowControl/>
              <w:jc w:val="center"/>
              <w:rPr>
                <w:rFonts w:hint="eastAsia" w:ascii="仿宋_GB2312" w:eastAsia="仿宋_GB2312"/>
                <w:color w:val="auto"/>
                <w:kern w:val="0"/>
                <w:sz w:val="24"/>
                <w:szCs w:val="24"/>
              </w:rPr>
            </w:pPr>
            <w:r>
              <w:rPr>
                <w:rFonts w:hint="eastAsia" w:ascii="仿宋_GB2312" w:eastAsia="仿宋_GB2312"/>
                <w:color w:val="auto"/>
                <w:kern w:val="0"/>
                <w:sz w:val="24"/>
                <w:szCs w:val="24"/>
              </w:rPr>
              <w:t>主营业务</w:t>
            </w:r>
          </w:p>
        </w:tc>
        <w:tc>
          <w:tcPr>
            <w:tcW w:w="7105" w:type="dxa"/>
            <w:gridSpan w:val="12"/>
            <w:tcBorders>
              <w:top w:val="nil"/>
              <w:left w:val="nil"/>
              <w:bottom w:val="single" w:color="auto" w:sz="4" w:space="0"/>
              <w:right w:val="single" w:color="auto" w:sz="8" w:space="0"/>
            </w:tcBorders>
            <w:noWrap w:val="0"/>
            <w:tcMar>
              <w:top w:w="0" w:type="dxa"/>
              <w:left w:w="108" w:type="dxa"/>
              <w:bottom w:w="0" w:type="dxa"/>
              <w:right w:w="108" w:type="dxa"/>
            </w:tcMar>
            <w:vAlign w:val="center"/>
          </w:tcPr>
          <w:p w14:paraId="40858B98">
            <w:pPr>
              <w:widowControl/>
              <w:jc w:val="right"/>
              <w:rPr>
                <w:rFonts w:hint="eastAsia"/>
                <w:color w:val="auto"/>
                <w:kern w:val="0"/>
                <w:szCs w:val="21"/>
              </w:rPr>
            </w:pPr>
          </w:p>
          <w:p w14:paraId="37C102D2">
            <w:pPr>
              <w:widowControl/>
              <w:jc w:val="right"/>
              <w:rPr>
                <w:rFonts w:hint="eastAsia"/>
                <w:color w:val="auto"/>
                <w:kern w:val="0"/>
                <w:szCs w:val="21"/>
              </w:rPr>
            </w:pPr>
          </w:p>
          <w:p w14:paraId="60DDFF90">
            <w:pPr>
              <w:widowControl/>
              <w:jc w:val="right"/>
              <w:rPr>
                <w:rFonts w:hint="eastAsia"/>
                <w:color w:val="auto"/>
                <w:kern w:val="0"/>
                <w:szCs w:val="21"/>
              </w:rPr>
            </w:pPr>
          </w:p>
        </w:tc>
      </w:tr>
      <w:tr w14:paraId="57DDF58A">
        <w:tblPrEx>
          <w:tblCellMar>
            <w:top w:w="0" w:type="dxa"/>
            <w:left w:w="0" w:type="dxa"/>
            <w:bottom w:w="0" w:type="dxa"/>
            <w:right w:w="0" w:type="dxa"/>
          </w:tblCellMar>
        </w:tblPrEx>
        <w:trPr>
          <w:trHeight w:val="545" w:hRule="atLeast"/>
        </w:trPr>
        <w:tc>
          <w:tcPr>
            <w:tcW w:w="755" w:type="dxa"/>
            <w:vMerge w:val="continue"/>
            <w:tcBorders>
              <w:left w:val="single" w:color="auto" w:sz="8" w:space="0"/>
              <w:right w:val="single" w:color="auto" w:sz="8" w:space="0"/>
            </w:tcBorders>
            <w:noWrap w:val="0"/>
            <w:vAlign w:val="center"/>
          </w:tcPr>
          <w:p w14:paraId="16D5757E">
            <w:pPr>
              <w:widowControl/>
              <w:jc w:val="left"/>
              <w:rPr>
                <w:color w:val="auto"/>
                <w:kern w:val="0"/>
                <w:szCs w:val="21"/>
              </w:rPr>
            </w:pPr>
          </w:p>
        </w:tc>
        <w:tc>
          <w:tcPr>
            <w:tcW w:w="1354" w:type="dxa"/>
            <w:tcBorders>
              <w:left w:val="nil"/>
              <w:bottom w:val="single" w:color="auto" w:sz="4" w:space="0"/>
              <w:right w:val="single" w:color="auto" w:sz="8" w:space="0"/>
            </w:tcBorders>
            <w:noWrap w:val="0"/>
            <w:vAlign w:val="center"/>
          </w:tcPr>
          <w:p w14:paraId="06AFD7E1">
            <w:pPr>
              <w:pStyle w:val="7"/>
              <w:widowControl/>
              <w:jc w:val="both"/>
              <w:rPr>
                <w:rFonts w:hint="eastAsia" w:ascii="仿宋_GB2312" w:hAnsi="Times New Roman" w:eastAsia="仿宋_GB2312" w:cs="Times New Roman"/>
                <w:color w:val="auto"/>
                <w:kern w:val="0"/>
                <w:sz w:val="24"/>
                <w:szCs w:val="24"/>
                <w:lang w:val="en-US" w:eastAsia="zh-CN" w:bidi="ar-SA"/>
              </w:rPr>
            </w:pPr>
            <w:r>
              <w:rPr>
                <w:rFonts w:hint="eastAsia" w:ascii="仿宋_GB2312" w:hAnsi="Times New Roman" w:eastAsia="仿宋_GB2312" w:cs="Times New Roman"/>
                <w:color w:val="auto"/>
                <w:kern w:val="0"/>
                <w:sz w:val="24"/>
                <w:szCs w:val="24"/>
                <w:lang w:val="en-US" w:eastAsia="zh-CN" w:bidi="ar-SA"/>
              </w:rPr>
              <w:t>主要产品及市场占有率</w:t>
            </w:r>
          </w:p>
        </w:tc>
        <w:tc>
          <w:tcPr>
            <w:tcW w:w="7105" w:type="dxa"/>
            <w:gridSpan w:val="12"/>
            <w:tcBorders>
              <w:top w:val="nil"/>
              <w:left w:val="nil"/>
              <w:bottom w:val="single" w:color="auto" w:sz="4" w:space="0"/>
              <w:right w:val="single" w:color="auto" w:sz="8" w:space="0"/>
            </w:tcBorders>
            <w:noWrap w:val="0"/>
            <w:tcMar>
              <w:top w:w="0" w:type="dxa"/>
              <w:left w:w="108" w:type="dxa"/>
              <w:bottom w:w="0" w:type="dxa"/>
              <w:right w:w="108" w:type="dxa"/>
            </w:tcMar>
            <w:vAlign w:val="center"/>
          </w:tcPr>
          <w:p w14:paraId="6A0D60D6">
            <w:pPr>
              <w:widowControl/>
              <w:jc w:val="right"/>
              <w:rPr>
                <w:rFonts w:hint="eastAsia"/>
                <w:color w:val="auto"/>
                <w:kern w:val="0"/>
                <w:szCs w:val="21"/>
              </w:rPr>
            </w:pPr>
          </w:p>
          <w:p w14:paraId="53C4FBCC">
            <w:pPr>
              <w:widowControl/>
              <w:jc w:val="right"/>
              <w:rPr>
                <w:rFonts w:hint="eastAsia"/>
                <w:color w:val="auto"/>
                <w:kern w:val="0"/>
                <w:szCs w:val="21"/>
              </w:rPr>
            </w:pPr>
          </w:p>
          <w:p w14:paraId="1D0171FC">
            <w:pPr>
              <w:widowControl/>
              <w:jc w:val="right"/>
              <w:rPr>
                <w:rFonts w:hint="eastAsia"/>
                <w:color w:val="auto"/>
                <w:kern w:val="0"/>
                <w:szCs w:val="21"/>
              </w:rPr>
            </w:pPr>
          </w:p>
          <w:p w14:paraId="783E5841">
            <w:pPr>
              <w:widowControl/>
              <w:jc w:val="right"/>
              <w:rPr>
                <w:rFonts w:hint="eastAsia"/>
                <w:color w:val="auto"/>
                <w:kern w:val="0"/>
                <w:szCs w:val="21"/>
              </w:rPr>
            </w:pPr>
          </w:p>
          <w:p w14:paraId="41678B66">
            <w:pPr>
              <w:widowControl/>
              <w:jc w:val="right"/>
              <w:rPr>
                <w:rFonts w:hint="eastAsia"/>
                <w:color w:val="auto"/>
                <w:kern w:val="0"/>
                <w:szCs w:val="21"/>
              </w:rPr>
            </w:pPr>
          </w:p>
        </w:tc>
      </w:tr>
      <w:tr w14:paraId="34A99CFC">
        <w:tblPrEx>
          <w:tblCellMar>
            <w:top w:w="0" w:type="dxa"/>
            <w:left w:w="0" w:type="dxa"/>
            <w:bottom w:w="0" w:type="dxa"/>
            <w:right w:w="0" w:type="dxa"/>
          </w:tblCellMar>
        </w:tblPrEx>
        <w:trPr>
          <w:trHeight w:val="545" w:hRule="atLeast"/>
        </w:trPr>
        <w:tc>
          <w:tcPr>
            <w:tcW w:w="755" w:type="dxa"/>
            <w:vMerge w:val="continue"/>
            <w:tcBorders>
              <w:left w:val="single" w:color="auto" w:sz="8" w:space="0"/>
              <w:right w:val="single" w:color="auto" w:sz="8" w:space="0"/>
            </w:tcBorders>
            <w:noWrap w:val="0"/>
            <w:vAlign w:val="center"/>
          </w:tcPr>
          <w:p w14:paraId="0EFAD9E7">
            <w:pPr>
              <w:widowControl/>
              <w:jc w:val="left"/>
              <w:rPr>
                <w:color w:val="auto"/>
                <w:kern w:val="0"/>
                <w:szCs w:val="21"/>
              </w:rPr>
            </w:pPr>
          </w:p>
        </w:tc>
        <w:tc>
          <w:tcPr>
            <w:tcW w:w="1760" w:type="dxa"/>
            <w:gridSpan w:val="2"/>
            <w:tcBorders>
              <w:left w:val="nil"/>
              <w:bottom w:val="single" w:color="auto" w:sz="4" w:space="0"/>
              <w:right w:val="single" w:color="auto" w:sz="8" w:space="0"/>
            </w:tcBorders>
            <w:noWrap w:val="0"/>
            <w:vAlign w:val="center"/>
          </w:tcPr>
          <w:p w14:paraId="2C339F0C">
            <w:pPr>
              <w:widowControl/>
              <w:rPr>
                <w:rFonts w:hint="eastAsia" w:ascii="仿宋_GB2312" w:eastAsia="仿宋_GB2312"/>
                <w:color w:val="auto"/>
                <w:kern w:val="0"/>
                <w:sz w:val="24"/>
                <w:szCs w:val="24"/>
                <w:lang w:eastAsia="zh-CN"/>
              </w:rPr>
            </w:pPr>
            <w:r>
              <w:rPr>
                <w:rFonts w:hint="eastAsia" w:ascii="仿宋_GB2312" w:eastAsia="仿宋_GB2312"/>
                <w:color w:val="auto"/>
                <w:kern w:val="0"/>
                <w:sz w:val="24"/>
                <w:szCs w:val="24"/>
                <w:lang w:eastAsia="zh-CN"/>
              </w:rPr>
              <w:t>上年度产值</w:t>
            </w:r>
          </w:p>
        </w:tc>
        <w:tc>
          <w:tcPr>
            <w:tcW w:w="2075" w:type="dxa"/>
            <w:gridSpan w:val="2"/>
            <w:tcBorders>
              <w:left w:val="nil"/>
              <w:bottom w:val="single" w:color="auto" w:sz="4" w:space="0"/>
              <w:right w:val="single" w:color="auto" w:sz="4" w:space="0"/>
            </w:tcBorders>
            <w:noWrap w:val="0"/>
            <w:vAlign w:val="center"/>
          </w:tcPr>
          <w:p w14:paraId="419F5046">
            <w:pPr>
              <w:widowControl/>
              <w:jc w:val="right"/>
              <w:rPr>
                <w:rFonts w:hint="eastAsia"/>
                <w:color w:val="auto"/>
                <w:kern w:val="0"/>
                <w:szCs w:val="21"/>
              </w:rPr>
            </w:pPr>
            <w:r>
              <w:rPr>
                <w:rFonts w:hint="eastAsia" w:ascii="仿宋_GB2312" w:eastAsia="仿宋_GB2312"/>
                <w:color w:val="auto"/>
                <w:kern w:val="0"/>
                <w:sz w:val="24"/>
                <w:szCs w:val="24"/>
              </w:rPr>
              <w:t>万元</w:t>
            </w:r>
          </w:p>
        </w:tc>
        <w:tc>
          <w:tcPr>
            <w:tcW w:w="2488" w:type="dxa"/>
            <w:gridSpan w:val="7"/>
            <w:tcBorders>
              <w:top w:val="nil"/>
              <w:left w:val="single" w:color="auto" w:sz="4" w:space="0"/>
              <w:bottom w:val="single" w:color="auto" w:sz="4" w:space="0"/>
              <w:right w:val="single" w:color="auto" w:sz="4" w:space="0"/>
            </w:tcBorders>
            <w:noWrap w:val="0"/>
            <w:vAlign w:val="center"/>
          </w:tcPr>
          <w:p w14:paraId="6A2FD4B3">
            <w:pPr>
              <w:widowControl/>
              <w:rPr>
                <w:rFonts w:hint="eastAsia" w:ascii="仿宋_GB2312" w:eastAsia="仿宋_GB2312"/>
                <w:color w:val="auto"/>
                <w:kern w:val="0"/>
                <w:sz w:val="24"/>
                <w:szCs w:val="24"/>
                <w:lang w:eastAsia="zh-CN"/>
              </w:rPr>
            </w:pPr>
            <w:r>
              <w:rPr>
                <w:rFonts w:hint="eastAsia" w:ascii="仿宋_GB2312" w:eastAsia="仿宋_GB2312"/>
                <w:color w:val="auto"/>
                <w:kern w:val="0"/>
                <w:sz w:val="24"/>
                <w:szCs w:val="24"/>
                <w:lang w:eastAsia="zh-CN"/>
              </w:rPr>
              <w:t>上年度主营收入</w:t>
            </w:r>
          </w:p>
        </w:tc>
        <w:tc>
          <w:tcPr>
            <w:tcW w:w="2136" w:type="dxa"/>
            <w:gridSpan w:val="2"/>
            <w:tcBorders>
              <w:top w:val="nil"/>
              <w:left w:val="single" w:color="auto" w:sz="4" w:space="0"/>
              <w:bottom w:val="single" w:color="auto" w:sz="4" w:space="0"/>
              <w:right w:val="single" w:color="auto" w:sz="8" w:space="0"/>
            </w:tcBorders>
            <w:noWrap w:val="0"/>
            <w:vAlign w:val="center"/>
          </w:tcPr>
          <w:p w14:paraId="7B846D2A">
            <w:pPr>
              <w:widowControl/>
              <w:jc w:val="right"/>
              <w:rPr>
                <w:rFonts w:hint="eastAsia"/>
                <w:color w:val="auto"/>
                <w:kern w:val="0"/>
                <w:szCs w:val="21"/>
              </w:rPr>
            </w:pPr>
            <w:r>
              <w:rPr>
                <w:rFonts w:hint="eastAsia" w:ascii="仿宋_GB2312" w:eastAsia="仿宋_GB2312"/>
                <w:color w:val="auto"/>
                <w:kern w:val="0"/>
                <w:sz w:val="24"/>
                <w:szCs w:val="24"/>
              </w:rPr>
              <w:t>万元</w:t>
            </w:r>
          </w:p>
        </w:tc>
      </w:tr>
      <w:tr w14:paraId="3CF2E0CD">
        <w:tblPrEx>
          <w:tblCellMar>
            <w:top w:w="0" w:type="dxa"/>
            <w:left w:w="0" w:type="dxa"/>
            <w:bottom w:w="0" w:type="dxa"/>
            <w:right w:w="0" w:type="dxa"/>
          </w:tblCellMar>
        </w:tblPrEx>
        <w:trPr>
          <w:trHeight w:val="545" w:hRule="atLeast"/>
        </w:trPr>
        <w:tc>
          <w:tcPr>
            <w:tcW w:w="755" w:type="dxa"/>
            <w:vMerge w:val="continue"/>
            <w:tcBorders>
              <w:left w:val="single" w:color="auto" w:sz="8" w:space="0"/>
              <w:right w:val="single" w:color="auto" w:sz="8" w:space="0"/>
            </w:tcBorders>
            <w:noWrap w:val="0"/>
            <w:vAlign w:val="center"/>
          </w:tcPr>
          <w:p w14:paraId="0F617605">
            <w:pPr>
              <w:widowControl/>
              <w:jc w:val="left"/>
              <w:rPr>
                <w:color w:val="auto"/>
                <w:kern w:val="0"/>
                <w:szCs w:val="21"/>
              </w:rPr>
            </w:pPr>
          </w:p>
        </w:tc>
        <w:tc>
          <w:tcPr>
            <w:tcW w:w="1760" w:type="dxa"/>
            <w:gridSpan w:val="2"/>
            <w:tcBorders>
              <w:left w:val="nil"/>
              <w:bottom w:val="single" w:color="auto" w:sz="4" w:space="0"/>
              <w:right w:val="single" w:color="auto" w:sz="8" w:space="0"/>
            </w:tcBorders>
            <w:noWrap w:val="0"/>
            <w:vAlign w:val="center"/>
          </w:tcPr>
          <w:p w14:paraId="357E2B9C">
            <w:pPr>
              <w:widowControl/>
              <w:rPr>
                <w:rFonts w:hint="default" w:ascii="仿宋_GB2312" w:eastAsia="仿宋_GB2312"/>
                <w:color w:val="auto"/>
                <w:kern w:val="0"/>
                <w:sz w:val="24"/>
                <w:szCs w:val="24"/>
                <w:lang w:val="en-US" w:eastAsia="zh-CN"/>
              </w:rPr>
            </w:pPr>
            <w:r>
              <w:rPr>
                <w:rFonts w:hint="eastAsia" w:ascii="仿宋_GB2312" w:eastAsia="仿宋_GB2312"/>
                <w:color w:val="auto"/>
                <w:kern w:val="0"/>
                <w:sz w:val="24"/>
                <w:szCs w:val="24"/>
                <w:lang w:val="en-US" w:eastAsia="zh-CN"/>
              </w:rPr>
              <w:t>2025年1—10月产值</w:t>
            </w:r>
          </w:p>
        </w:tc>
        <w:tc>
          <w:tcPr>
            <w:tcW w:w="2075" w:type="dxa"/>
            <w:gridSpan w:val="2"/>
            <w:tcBorders>
              <w:left w:val="nil"/>
              <w:bottom w:val="single" w:color="auto" w:sz="4" w:space="0"/>
              <w:right w:val="single" w:color="auto" w:sz="4" w:space="0"/>
            </w:tcBorders>
            <w:noWrap w:val="0"/>
            <w:vAlign w:val="center"/>
          </w:tcPr>
          <w:p w14:paraId="718A3735">
            <w:pPr>
              <w:widowControl/>
              <w:jc w:val="right"/>
              <w:rPr>
                <w:rFonts w:hint="eastAsia" w:ascii="仿宋_GB2312" w:eastAsia="仿宋_GB2312"/>
                <w:color w:val="auto"/>
                <w:kern w:val="0"/>
                <w:sz w:val="24"/>
                <w:szCs w:val="24"/>
              </w:rPr>
            </w:pPr>
            <w:r>
              <w:rPr>
                <w:rFonts w:hint="eastAsia" w:ascii="仿宋_GB2312" w:eastAsia="仿宋_GB2312"/>
                <w:color w:val="auto"/>
                <w:kern w:val="0"/>
                <w:sz w:val="24"/>
                <w:szCs w:val="24"/>
              </w:rPr>
              <w:t>万元</w:t>
            </w:r>
          </w:p>
        </w:tc>
        <w:tc>
          <w:tcPr>
            <w:tcW w:w="2488" w:type="dxa"/>
            <w:gridSpan w:val="7"/>
            <w:tcBorders>
              <w:top w:val="nil"/>
              <w:left w:val="single" w:color="auto" w:sz="4" w:space="0"/>
              <w:bottom w:val="single" w:color="auto" w:sz="4" w:space="0"/>
              <w:right w:val="single" w:color="auto" w:sz="4" w:space="0"/>
            </w:tcBorders>
            <w:noWrap w:val="0"/>
            <w:vAlign w:val="center"/>
          </w:tcPr>
          <w:p w14:paraId="56102AA0">
            <w:pPr>
              <w:widowControl/>
              <w:rPr>
                <w:rFonts w:hint="default" w:ascii="仿宋_GB2312" w:eastAsia="仿宋_GB2312"/>
                <w:color w:val="auto"/>
                <w:kern w:val="0"/>
                <w:sz w:val="24"/>
                <w:szCs w:val="24"/>
                <w:lang w:val="en-US" w:eastAsia="zh-CN"/>
              </w:rPr>
            </w:pPr>
            <w:r>
              <w:rPr>
                <w:rFonts w:hint="eastAsia" w:ascii="仿宋_GB2312" w:eastAsia="仿宋_GB2312"/>
                <w:color w:val="auto"/>
                <w:kern w:val="0"/>
                <w:sz w:val="24"/>
                <w:szCs w:val="24"/>
                <w:lang w:val="en-US" w:eastAsia="zh-CN"/>
              </w:rPr>
              <w:t>2025年1—10月主营收入</w:t>
            </w:r>
          </w:p>
        </w:tc>
        <w:tc>
          <w:tcPr>
            <w:tcW w:w="2136" w:type="dxa"/>
            <w:gridSpan w:val="2"/>
            <w:tcBorders>
              <w:top w:val="nil"/>
              <w:left w:val="single" w:color="auto" w:sz="4" w:space="0"/>
              <w:bottom w:val="single" w:color="auto" w:sz="4" w:space="0"/>
              <w:right w:val="single" w:color="auto" w:sz="8" w:space="0"/>
            </w:tcBorders>
            <w:noWrap w:val="0"/>
            <w:vAlign w:val="center"/>
          </w:tcPr>
          <w:p w14:paraId="04FE4D6B">
            <w:pPr>
              <w:widowControl/>
              <w:jc w:val="right"/>
              <w:rPr>
                <w:rFonts w:hint="eastAsia" w:ascii="仿宋_GB2312" w:eastAsia="仿宋_GB2312"/>
                <w:color w:val="auto"/>
                <w:kern w:val="0"/>
                <w:sz w:val="24"/>
                <w:szCs w:val="24"/>
              </w:rPr>
            </w:pPr>
            <w:r>
              <w:rPr>
                <w:rFonts w:hint="eastAsia" w:ascii="仿宋_GB2312" w:eastAsia="仿宋_GB2312"/>
                <w:color w:val="auto"/>
                <w:kern w:val="0"/>
                <w:sz w:val="24"/>
                <w:szCs w:val="24"/>
              </w:rPr>
              <w:t>万元</w:t>
            </w:r>
          </w:p>
        </w:tc>
      </w:tr>
      <w:tr w14:paraId="46E72B64">
        <w:tblPrEx>
          <w:tblCellMar>
            <w:top w:w="0" w:type="dxa"/>
            <w:left w:w="0" w:type="dxa"/>
            <w:bottom w:w="0" w:type="dxa"/>
            <w:right w:w="0" w:type="dxa"/>
          </w:tblCellMar>
        </w:tblPrEx>
        <w:trPr>
          <w:trHeight w:val="545" w:hRule="atLeast"/>
        </w:trPr>
        <w:tc>
          <w:tcPr>
            <w:tcW w:w="755" w:type="dxa"/>
            <w:vMerge w:val="continue"/>
            <w:tcBorders>
              <w:left w:val="single" w:color="auto" w:sz="8" w:space="0"/>
              <w:right w:val="single" w:color="auto" w:sz="8" w:space="0"/>
            </w:tcBorders>
            <w:noWrap w:val="0"/>
            <w:vAlign w:val="center"/>
          </w:tcPr>
          <w:p w14:paraId="7CFCD625">
            <w:pPr>
              <w:widowControl/>
              <w:jc w:val="left"/>
              <w:rPr>
                <w:color w:val="auto"/>
                <w:kern w:val="0"/>
                <w:szCs w:val="21"/>
              </w:rPr>
            </w:pPr>
          </w:p>
        </w:tc>
        <w:tc>
          <w:tcPr>
            <w:tcW w:w="1760" w:type="dxa"/>
            <w:gridSpan w:val="2"/>
            <w:tcBorders>
              <w:left w:val="nil"/>
              <w:bottom w:val="single" w:color="auto" w:sz="4" w:space="0"/>
              <w:right w:val="single" w:color="auto" w:sz="8" w:space="0"/>
            </w:tcBorders>
            <w:noWrap w:val="0"/>
            <w:vAlign w:val="center"/>
          </w:tcPr>
          <w:p w14:paraId="39482E3A">
            <w:pPr>
              <w:widowControl/>
              <w:jc w:val="center"/>
              <w:rPr>
                <w:color w:val="auto"/>
                <w:kern w:val="0"/>
                <w:szCs w:val="21"/>
              </w:rPr>
            </w:pPr>
            <w:r>
              <w:rPr>
                <w:rFonts w:hint="eastAsia" w:ascii="仿宋_GB2312" w:eastAsia="仿宋_GB2312"/>
                <w:color w:val="auto"/>
                <w:kern w:val="0"/>
                <w:sz w:val="24"/>
                <w:szCs w:val="24"/>
              </w:rPr>
              <w:t>上年度利润总额</w:t>
            </w:r>
          </w:p>
        </w:tc>
        <w:tc>
          <w:tcPr>
            <w:tcW w:w="2075" w:type="dxa"/>
            <w:gridSpan w:val="2"/>
            <w:tcBorders>
              <w:top w:val="nil"/>
              <w:left w:val="nil"/>
              <w:bottom w:val="single" w:color="auto" w:sz="4" w:space="0"/>
              <w:right w:val="single" w:color="auto" w:sz="4" w:space="0"/>
            </w:tcBorders>
            <w:noWrap w:val="0"/>
            <w:tcMar>
              <w:top w:w="0" w:type="dxa"/>
              <w:left w:w="108" w:type="dxa"/>
              <w:bottom w:w="0" w:type="dxa"/>
              <w:right w:w="108" w:type="dxa"/>
            </w:tcMar>
            <w:vAlign w:val="center"/>
          </w:tcPr>
          <w:p w14:paraId="1D31AC02">
            <w:pPr>
              <w:widowControl/>
              <w:jc w:val="right"/>
              <w:rPr>
                <w:color w:val="auto"/>
                <w:kern w:val="0"/>
                <w:szCs w:val="21"/>
              </w:rPr>
            </w:pPr>
            <w:r>
              <w:rPr>
                <w:rFonts w:hint="eastAsia" w:ascii="仿宋_GB2312" w:eastAsia="仿宋_GB2312"/>
                <w:color w:val="auto"/>
                <w:kern w:val="0"/>
                <w:sz w:val="24"/>
                <w:szCs w:val="24"/>
              </w:rPr>
              <w:t xml:space="preserve">万元  </w:t>
            </w:r>
          </w:p>
        </w:tc>
        <w:tc>
          <w:tcPr>
            <w:tcW w:w="2488" w:type="dxa"/>
            <w:gridSpan w:val="7"/>
            <w:tcBorders>
              <w:top w:val="nil"/>
              <w:left w:val="nil"/>
              <w:bottom w:val="single" w:color="auto" w:sz="4" w:space="0"/>
              <w:right w:val="single" w:color="auto" w:sz="4" w:space="0"/>
            </w:tcBorders>
            <w:noWrap w:val="0"/>
            <w:vAlign w:val="center"/>
          </w:tcPr>
          <w:p w14:paraId="0E8B13E0">
            <w:pPr>
              <w:widowControl/>
              <w:jc w:val="left"/>
              <w:rPr>
                <w:color w:val="auto"/>
                <w:kern w:val="0"/>
                <w:szCs w:val="21"/>
              </w:rPr>
            </w:pPr>
            <w:r>
              <w:rPr>
                <w:rFonts w:hint="eastAsia" w:ascii="仿宋_GB2312" w:eastAsia="仿宋_GB2312"/>
                <w:color w:val="auto"/>
                <w:kern w:val="0"/>
                <w:sz w:val="24"/>
                <w:szCs w:val="24"/>
              </w:rPr>
              <w:t>上年度上缴税费</w:t>
            </w:r>
          </w:p>
        </w:tc>
        <w:tc>
          <w:tcPr>
            <w:tcW w:w="2136" w:type="dxa"/>
            <w:gridSpan w:val="2"/>
            <w:tcBorders>
              <w:top w:val="nil"/>
              <w:left w:val="nil"/>
              <w:bottom w:val="single" w:color="auto" w:sz="4" w:space="0"/>
              <w:right w:val="single" w:color="auto" w:sz="4" w:space="0"/>
            </w:tcBorders>
            <w:noWrap w:val="0"/>
            <w:vAlign w:val="center"/>
          </w:tcPr>
          <w:p w14:paraId="660775A9">
            <w:pPr>
              <w:widowControl/>
              <w:ind w:firstLine="840" w:firstLineChars="350"/>
              <w:jc w:val="right"/>
              <w:rPr>
                <w:color w:val="auto"/>
                <w:kern w:val="0"/>
                <w:szCs w:val="21"/>
              </w:rPr>
            </w:pPr>
            <w:r>
              <w:rPr>
                <w:rFonts w:hint="eastAsia" w:ascii="仿宋_GB2312" w:eastAsia="仿宋_GB2312"/>
                <w:color w:val="auto"/>
                <w:kern w:val="0"/>
                <w:sz w:val="24"/>
                <w:szCs w:val="24"/>
              </w:rPr>
              <w:t>万元</w:t>
            </w:r>
          </w:p>
        </w:tc>
      </w:tr>
      <w:tr w14:paraId="2233225C">
        <w:tblPrEx>
          <w:tblCellMar>
            <w:top w:w="0" w:type="dxa"/>
            <w:left w:w="0" w:type="dxa"/>
            <w:bottom w:w="0" w:type="dxa"/>
            <w:right w:w="0" w:type="dxa"/>
          </w:tblCellMar>
        </w:tblPrEx>
        <w:trPr>
          <w:trHeight w:val="545" w:hRule="atLeast"/>
        </w:trPr>
        <w:tc>
          <w:tcPr>
            <w:tcW w:w="755" w:type="dxa"/>
            <w:vMerge w:val="continue"/>
            <w:tcBorders>
              <w:left w:val="single" w:color="auto" w:sz="8" w:space="0"/>
              <w:right w:val="single" w:color="auto" w:sz="8" w:space="0"/>
            </w:tcBorders>
            <w:noWrap w:val="0"/>
            <w:vAlign w:val="center"/>
          </w:tcPr>
          <w:p w14:paraId="70AC7B3C">
            <w:pPr>
              <w:widowControl/>
              <w:jc w:val="left"/>
              <w:rPr>
                <w:color w:val="auto"/>
                <w:kern w:val="0"/>
                <w:szCs w:val="21"/>
              </w:rPr>
            </w:pPr>
          </w:p>
        </w:tc>
        <w:tc>
          <w:tcPr>
            <w:tcW w:w="1760" w:type="dxa"/>
            <w:gridSpan w:val="2"/>
            <w:tcBorders>
              <w:left w:val="nil"/>
              <w:bottom w:val="single" w:color="auto" w:sz="4" w:space="0"/>
              <w:right w:val="single" w:color="auto" w:sz="8" w:space="0"/>
            </w:tcBorders>
            <w:noWrap w:val="0"/>
            <w:vAlign w:val="center"/>
          </w:tcPr>
          <w:p w14:paraId="2DA55C35">
            <w:pPr>
              <w:widowControl/>
              <w:jc w:val="center"/>
              <w:rPr>
                <w:rFonts w:hint="default" w:ascii="仿宋_GB2312" w:eastAsia="仿宋_GB2312"/>
                <w:color w:val="auto"/>
                <w:kern w:val="0"/>
                <w:sz w:val="24"/>
                <w:szCs w:val="24"/>
                <w:lang w:val="en-US"/>
              </w:rPr>
            </w:pPr>
            <w:r>
              <w:rPr>
                <w:rFonts w:hint="eastAsia" w:ascii="仿宋_GB2312" w:eastAsia="仿宋_GB2312"/>
                <w:color w:val="auto"/>
                <w:kern w:val="0"/>
                <w:sz w:val="24"/>
                <w:szCs w:val="24"/>
                <w:lang w:val="en-US" w:eastAsia="zh-CN"/>
              </w:rPr>
              <w:t>2025年1—10月利润</w:t>
            </w:r>
          </w:p>
        </w:tc>
        <w:tc>
          <w:tcPr>
            <w:tcW w:w="2075" w:type="dxa"/>
            <w:gridSpan w:val="2"/>
            <w:tcBorders>
              <w:top w:val="nil"/>
              <w:left w:val="nil"/>
              <w:bottom w:val="single" w:color="auto" w:sz="4" w:space="0"/>
              <w:right w:val="single" w:color="auto" w:sz="4" w:space="0"/>
            </w:tcBorders>
            <w:noWrap w:val="0"/>
            <w:tcMar>
              <w:top w:w="0" w:type="dxa"/>
              <w:left w:w="108" w:type="dxa"/>
              <w:bottom w:w="0" w:type="dxa"/>
              <w:right w:w="108" w:type="dxa"/>
            </w:tcMar>
            <w:vAlign w:val="center"/>
          </w:tcPr>
          <w:p w14:paraId="47E27BC2">
            <w:pPr>
              <w:widowControl/>
              <w:jc w:val="right"/>
              <w:rPr>
                <w:rFonts w:hint="eastAsia" w:ascii="仿宋_GB2312" w:eastAsia="仿宋_GB2312"/>
                <w:color w:val="auto"/>
                <w:kern w:val="0"/>
                <w:sz w:val="24"/>
                <w:szCs w:val="24"/>
              </w:rPr>
            </w:pPr>
            <w:r>
              <w:rPr>
                <w:rFonts w:hint="eastAsia" w:ascii="仿宋_GB2312" w:eastAsia="仿宋_GB2312"/>
                <w:color w:val="auto"/>
                <w:kern w:val="0"/>
                <w:sz w:val="24"/>
                <w:szCs w:val="24"/>
              </w:rPr>
              <w:t>万元</w:t>
            </w:r>
          </w:p>
        </w:tc>
        <w:tc>
          <w:tcPr>
            <w:tcW w:w="2488" w:type="dxa"/>
            <w:gridSpan w:val="7"/>
            <w:tcBorders>
              <w:top w:val="nil"/>
              <w:left w:val="nil"/>
              <w:bottom w:val="single" w:color="auto" w:sz="4" w:space="0"/>
              <w:right w:val="single" w:color="auto" w:sz="4" w:space="0"/>
            </w:tcBorders>
            <w:noWrap w:val="0"/>
            <w:vAlign w:val="center"/>
          </w:tcPr>
          <w:p w14:paraId="155105B3">
            <w:pPr>
              <w:widowControl/>
              <w:jc w:val="left"/>
              <w:rPr>
                <w:rFonts w:hint="default" w:ascii="仿宋_GB2312" w:eastAsia="仿宋_GB2312"/>
                <w:color w:val="auto"/>
                <w:kern w:val="0"/>
                <w:sz w:val="24"/>
                <w:szCs w:val="24"/>
                <w:lang w:val="en-US"/>
              </w:rPr>
            </w:pPr>
            <w:r>
              <w:rPr>
                <w:rFonts w:hint="eastAsia" w:ascii="仿宋_GB2312" w:eastAsia="仿宋_GB2312"/>
                <w:color w:val="auto"/>
                <w:kern w:val="0"/>
                <w:sz w:val="24"/>
                <w:szCs w:val="24"/>
                <w:lang w:val="en-US" w:eastAsia="zh-CN"/>
              </w:rPr>
              <w:t>2025年1—10月上缴税费</w:t>
            </w:r>
          </w:p>
        </w:tc>
        <w:tc>
          <w:tcPr>
            <w:tcW w:w="2136" w:type="dxa"/>
            <w:gridSpan w:val="2"/>
            <w:tcBorders>
              <w:top w:val="nil"/>
              <w:left w:val="nil"/>
              <w:bottom w:val="single" w:color="auto" w:sz="4" w:space="0"/>
              <w:right w:val="single" w:color="auto" w:sz="4" w:space="0"/>
            </w:tcBorders>
            <w:noWrap w:val="0"/>
            <w:vAlign w:val="center"/>
          </w:tcPr>
          <w:p w14:paraId="51784EFD">
            <w:pPr>
              <w:widowControl/>
              <w:ind w:firstLine="840" w:firstLineChars="350"/>
              <w:jc w:val="right"/>
              <w:rPr>
                <w:rFonts w:hint="eastAsia" w:ascii="仿宋_GB2312" w:eastAsia="仿宋_GB2312"/>
                <w:color w:val="auto"/>
                <w:kern w:val="0"/>
                <w:sz w:val="24"/>
                <w:szCs w:val="24"/>
              </w:rPr>
            </w:pPr>
            <w:r>
              <w:rPr>
                <w:rFonts w:hint="eastAsia" w:ascii="仿宋_GB2312" w:eastAsia="仿宋_GB2312"/>
                <w:color w:val="auto"/>
                <w:kern w:val="0"/>
                <w:sz w:val="24"/>
                <w:szCs w:val="24"/>
              </w:rPr>
              <w:t>万元</w:t>
            </w:r>
          </w:p>
        </w:tc>
      </w:tr>
      <w:tr w14:paraId="4FABEDF6">
        <w:tblPrEx>
          <w:tblCellMar>
            <w:top w:w="0" w:type="dxa"/>
            <w:left w:w="0" w:type="dxa"/>
            <w:bottom w:w="0" w:type="dxa"/>
            <w:right w:w="0" w:type="dxa"/>
          </w:tblCellMar>
        </w:tblPrEx>
        <w:trPr>
          <w:trHeight w:val="545" w:hRule="atLeast"/>
        </w:trPr>
        <w:tc>
          <w:tcPr>
            <w:tcW w:w="755" w:type="dxa"/>
            <w:vMerge w:val="continue"/>
            <w:tcBorders>
              <w:left w:val="single" w:color="auto" w:sz="8" w:space="0"/>
              <w:right w:val="single" w:color="auto" w:sz="8" w:space="0"/>
            </w:tcBorders>
            <w:noWrap w:val="0"/>
            <w:vAlign w:val="center"/>
          </w:tcPr>
          <w:p w14:paraId="46138C1D">
            <w:pPr>
              <w:widowControl/>
              <w:jc w:val="left"/>
              <w:rPr>
                <w:color w:val="auto"/>
                <w:kern w:val="0"/>
                <w:szCs w:val="21"/>
              </w:rPr>
            </w:pPr>
          </w:p>
        </w:tc>
        <w:tc>
          <w:tcPr>
            <w:tcW w:w="1760" w:type="dxa"/>
            <w:gridSpan w:val="2"/>
            <w:tcBorders>
              <w:left w:val="nil"/>
              <w:bottom w:val="single" w:color="auto" w:sz="4" w:space="0"/>
              <w:right w:val="single" w:color="auto" w:sz="8" w:space="0"/>
            </w:tcBorders>
            <w:noWrap w:val="0"/>
            <w:vAlign w:val="center"/>
          </w:tcPr>
          <w:p w14:paraId="49F26128">
            <w:pPr>
              <w:widowControl/>
              <w:jc w:val="center"/>
              <w:rPr>
                <w:rFonts w:hint="eastAsia" w:ascii="Times New Roman" w:hAnsi="Times New Roman" w:eastAsia="宋体" w:cs="Times New Roman"/>
                <w:color w:val="auto"/>
                <w:kern w:val="0"/>
                <w:sz w:val="21"/>
                <w:szCs w:val="21"/>
                <w:lang w:val="en-US" w:eastAsia="zh-CN" w:bidi="ar-SA"/>
              </w:rPr>
            </w:pPr>
            <w:r>
              <w:rPr>
                <w:rFonts w:hint="eastAsia" w:ascii="仿宋_GB2312" w:eastAsia="仿宋_GB2312"/>
                <w:color w:val="auto"/>
                <w:kern w:val="0"/>
                <w:sz w:val="24"/>
                <w:szCs w:val="24"/>
              </w:rPr>
              <w:t>上年度研发投入</w:t>
            </w:r>
          </w:p>
        </w:tc>
        <w:tc>
          <w:tcPr>
            <w:tcW w:w="2075" w:type="dxa"/>
            <w:gridSpan w:val="2"/>
            <w:tcBorders>
              <w:top w:val="nil"/>
              <w:left w:val="nil"/>
              <w:bottom w:val="single" w:color="auto" w:sz="4" w:space="0"/>
              <w:right w:val="single" w:color="auto" w:sz="4" w:space="0"/>
            </w:tcBorders>
            <w:noWrap w:val="0"/>
            <w:tcMar>
              <w:top w:w="0" w:type="dxa"/>
              <w:left w:w="108" w:type="dxa"/>
              <w:bottom w:w="0" w:type="dxa"/>
              <w:right w:w="108" w:type="dxa"/>
            </w:tcMar>
            <w:vAlign w:val="center"/>
          </w:tcPr>
          <w:p w14:paraId="63320725">
            <w:pPr>
              <w:widowControl/>
              <w:jc w:val="right"/>
              <w:rPr>
                <w:rFonts w:hint="eastAsia" w:ascii="仿宋_GB2312" w:hAnsi="Times New Roman" w:eastAsia="仿宋_GB2312" w:cs="Times New Roman"/>
                <w:color w:val="auto"/>
                <w:kern w:val="0"/>
                <w:sz w:val="24"/>
                <w:szCs w:val="24"/>
                <w:lang w:val="en-US" w:eastAsia="zh-CN" w:bidi="ar-SA"/>
              </w:rPr>
            </w:pPr>
            <w:r>
              <w:rPr>
                <w:rFonts w:hint="eastAsia" w:ascii="仿宋_GB2312" w:eastAsia="仿宋_GB2312"/>
                <w:color w:val="auto"/>
                <w:kern w:val="0"/>
                <w:sz w:val="24"/>
                <w:szCs w:val="24"/>
              </w:rPr>
              <w:t xml:space="preserve">    万元</w:t>
            </w:r>
          </w:p>
        </w:tc>
        <w:tc>
          <w:tcPr>
            <w:tcW w:w="2488" w:type="dxa"/>
            <w:gridSpan w:val="7"/>
            <w:tcBorders>
              <w:top w:val="nil"/>
              <w:left w:val="nil"/>
              <w:bottom w:val="single" w:color="auto" w:sz="4" w:space="0"/>
              <w:right w:val="single" w:color="auto" w:sz="4" w:space="0"/>
            </w:tcBorders>
            <w:noWrap w:val="0"/>
            <w:vAlign w:val="center"/>
          </w:tcPr>
          <w:p w14:paraId="24EE3CEF">
            <w:pPr>
              <w:widowControl/>
              <w:jc w:val="left"/>
              <w:rPr>
                <w:rFonts w:hint="eastAsia" w:ascii="仿宋_GB2312" w:eastAsia="仿宋_GB2312"/>
                <w:color w:val="auto"/>
                <w:kern w:val="0"/>
                <w:sz w:val="24"/>
                <w:szCs w:val="24"/>
              </w:rPr>
            </w:pPr>
            <w:r>
              <w:rPr>
                <w:rFonts w:hint="eastAsia" w:ascii="仿宋_GB2312" w:eastAsia="仿宋_GB2312"/>
                <w:color w:val="auto"/>
                <w:kern w:val="0"/>
                <w:sz w:val="24"/>
                <w:szCs w:val="24"/>
              </w:rPr>
              <w:t>上年度研发投入占</w:t>
            </w:r>
          </w:p>
          <w:p w14:paraId="49D92D99">
            <w:pPr>
              <w:widowControl/>
              <w:jc w:val="left"/>
              <w:rPr>
                <w:rFonts w:hint="eastAsia" w:ascii="Times New Roman" w:hAnsi="Times New Roman" w:eastAsia="宋体" w:cs="Times New Roman"/>
                <w:color w:val="auto"/>
                <w:kern w:val="0"/>
                <w:sz w:val="21"/>
                <w:szCs w:val="21"/>
                <w:lang w:val="en-US" w:eastAsia="zh-CN" w:bidi="ar-SA"/>
              </w:rPr>
            </w:pPr>
            <w:r>
              <w:rPr>
                <w:rFonts w:hint="eastAsia" w:ascii="仿宋_GB2312" w:eastAsia="仿宋_GB2312"/>
                <w:color w:val="auto"/>
                <w:kern w:val="0"/>
                <w:sz w:val="24"/>
                <w:szCs w:val="24"/>
              </w:rPr>
              <w:t>销售收入比重（%）</w:t>
            </w:r>
          </w:p>
        </w:tc>
        <w:tc>
          <w:tcPr>
            <w:tcW w:w="2136" w:type="dxa"/>
            <w:gridSpan w:val="2"/>
            <w:tcBorders>
              <w:top w:val="nil"/>
              <w:left w:val="nil"/>
              <w:bottom w:val="single" w:color="auto" w:sz="4" w:space="0"/>
              <w:right w:val="single" w:color="auto" w:sz="4" w:space="0"/>
            </w:tcBorders>
            <w:noWrap w:val="0"/>
            <w:vAlign w:val="center"/>
          </w:tcPr>
          <w:p w14:paraId="1E8D38DD">
            <w:pPr>
              <w:widowControl/>
              <w:ind w:firstLine="840" w:firstLineChars="350"/>
              <w:jc w:val="right"/>
              <w:rPr>
                <w:rFonts w:hint="eastAsia" w:ascii="仿宋_GB2312" w:eastAsia="仿宋_GB2312"/>
                <w:color w:val="auto"/>
                <w:kern w:val="0"/>
                <w:sz w:val="24"/>
                <w:szCs w:val="24"/>
              </w:rPr>
            </w:pPr>
          </w:p>
        </w:tc>
      </w:tr>
      <w:tr w14:paraId="5EC2686F">
        <w:tblPrEx>
          <w:tblCellMar>
            <w:top w:w="0" w:type="dxa"/>
            <w:left w:w="0" w:type="dxa"/>
            <w:bottom w:w="0" w:type="dxa"/>
            <w:right w:w="0" w:type="dxa"/>
          </w:tblCellMar>
        </w:tblPrEx>
        <w:trPr>
          <w:trHeight w:val="545" w:hRule="atLeast"/>
        </w:trPr>
        <w:tc>
          <w:tcPr>
            <w:tcW w:w="755" w:type="dxa"/>
            <w:vMerge w:val="continue"/>
            <w:tcBorders>
              <w:left w:val="single" w:color="auto" w:sz="8" w:space="0"/>
              <w:right w:val="single" w:color="auto" w:sz="8" w:space="0"/>
            </w:tcBorders>
            <w:noWrap w:val="0"/>
            <w:vAlign w:val="center"/>
          </w:tcPr>
          <w:p w14:paraId="78674C26">
            <w:pPr>
              <w:widowControl/>
              <w:jc w:val="left"/>
              <w:rPr>
                <w:color w:val="auto"/>
                <w:kern w:val="0"/>
                <w:szCs w:val="21"/>
              </w:rPr>
            </w:pPr>
          </w:p>
        </w:tc>
        <w:tc>
          <w:tcPr>
            <w:tcW w:w="1760" w:type="dxa"/>
            <w:gridSpan w:val="2"/>
            <w:tcBorders>
              <w:left w:val="nil"/>
              <w:bottom w:val="single" w:color="auto" w:sz="4" w:space="0"/>
              <w:right w:val="single" w:color="auto" w:sz="8" w:space="0"/>
            </w:tcBorders>
            <w:noWrap w:val="0"/>
            <w:vAlign w:val="center"/>
          </w:tcPr>
          <w:p w14:paraId="01DFDD51">
            <w:pPr>
              <w:widowControl/>
              <w:jc w:val="center"/>
              <w:rPr>
                <w:rFonts w:hint="default" w:ascii="仿宋_GB2312" w:eastAsia="仿宋_GB2312"/>
                <w:color w:val="auto"/>
                <w:kern w:val="0"/>
                <w:sz w:val="24"/>
                <w:szCs w:val="24"/>
                <w:lang w:val="en-US"/>
              </w:rPr>
            </w:pPr>
            <w:r>
              <w:rPr>
                <w:rFonts w:hint="eastAsia" w:ascii="仿宋_GB2312" w:eastAsia="仿宋_GB2312"/>
                <w:color w:val="auto"/>
                <w:kern w:val="0"/>
                <w:sz w:val="24"/>
                <w:szCs w:val="24"/>
                <w:lang w:val="en-US" w:eastAsia="zh-CN"/>
              </w:rPr>
              <w:t>2025年1—10月研发投入</w:t>
            </w:r>
          </w:p>
        </w:tc>
        <w:tc>
          <w:tcPr>
            <w:tcW w:w="2075" w:type="dxa"/>
            <w:gridSpan w:val="2"/>
            <w:tcBorders>
              <w:top w:val="nil"/>
              <w:left w:val="nil"/>
              <w:bottom w:val="single" w:color="auto" w:sz="4" w:space="0"/>
              <w:right w:val="single" w:color="auto" w:sz="4" w:space="0"/>
            </w:tcBorders>
            <w:noWrap w:val="0"/>
            <w:tcMar>
              <w:top w:w="0" w:type="dxa"/>
              <w:left w:w="108" w:type="dxa"/>
              <w:bottom w:w="0" w:type="dxa"/>
              <w:right w:w="108" w:type="dxa"/>
            </w:tcMar>
            <w:vAlign w:val="center"/>
          </w:tcPr>
          <w:p w14:paraId="324FDEA1">
            <w:pPr>
              <w:widowControl/>
              <w:jc w:val="right"/>
              <w:rPr>
                <w:rFonts w:hint="eastAsia" w:ascii="仿宋_GB2312" w:eastAsia="仿宋_GB2312"/>
                <w:color w:val="auto"/>
                <w:kern w:val="0"/>
                <w:sz w:val="24"/>
                <w:szCs w:val="24"/>
              </w:rPr>
            </w:pPr>
            <w:r>
              <w:rPr>
                <w:rFonts w:hint="eastAsia" w:ascii="仿宋_GB2312" w:eastAsia="仿宋_GB2312"/>
                <w:color w:val="auto"/>
                <w:kern w:val="0"/>
                <w:sz w:val="24"/>
                <w:szCs w:val="24"/>
              </w:rPr>
              <w:t>万元</w:t>
            </w:r>
          </w:p>
        </w:tc>
        <w:tc>
          <w:tcPr>
            <w:tcW w:w="2488" w:type="dxa"/>
            <w:gridSpan w:val="7"/>
            <w:tcBorders>
              <w:top w:val="nil"/>
              <w:left w:val="nil"/>
              <w:bottom w:val="single" w:color="auto" w:sz="4" w:space="0"/>
              <w:right w:val="single" w:color="auto" w:sz="4" w:space="0"/>
            </w:tcBorders>
            <w:noWrap w:val="0"/>
            <w:vAlign w:val="center"/>
          </w:tcPr>
          <w:p w14:paraId="7D91C658">
            <w:pPr>
              <w:widowControl/>
              <w:jc w:val="left"/>
              <w:rPr>
                <w:rFonts w:hint="default" w:ascii="仿宋_GB2312" w:eastAsia="仿宋_GB2312"/>
                <w:color w:val="auto"/>
                <w:kern w:val="0"/>
                <w:sz w:val="24"/>
                <w:szCs w:val="24"/>
                <w:lang w:val="en-US"/>
              </w:rPr>
            </w:pPr>
            <w:r>
              <w:rPr>
                <w:rFonts w:hint="eastAsia" w:ascii="仿宋_GB2312" w:eastAsia="仿宋_GB2312"/>
                <w:color w:val="auto"/>
                <w:kern w:val="0"/>
                <w:sz w:val="24"/>
                <w:szCs w:val="24"/>
                <w:lang w:val="en-US" w:eastAsia="zh-CN"/>
              </w:rPr>
              <w:t>2025年1—10月研发投入</w:t>
            </w:r>
            <w:bookmarkStart w:id="4" w:name="_GoBack"/>
            <w:bookmarkEnd w:id="4"/>
            <w:r>
              <w:rPr>
                <w:rFonts w:hint="eastAsia" w:ascii="仿宋_GB2312" w:eastAsia="仿宋_GB2312"/>
                <w:color w:val="auto"/>
                <w:kern w:val="0"/>
                <w:sz w:val="24"/>
                <w:szCs w:val="24"/>
                <w:lang w:val="en-US" w:eastAsia="zh-CN"/>
              </w:rPr>
              <w:t>占销售收入比重（%）</w:t>
            </w:r>
          </w:p>
        </w:tc>
        <w:tc>
          <w:tcPr>
            <w:tcW w:w="2136" w:type="dxa"/>
            <w:gridSpan w:val="2"/>
            <w:tcBorders>
              <w:top w:val="nil"/>
              <w:left w:val="nil"/>
              <w:bottom w:val="single" w:color="auto" w:sz="4" w:space="0"/>
              <w:right w:val="single" w:color="auto" w:sz="4" w:space="0"/>
            </w:tcBorders>
            <w:noWrap w:val="0"/>
            <w:vAlign w:val="center"/>
          </w:tcPr>
          <w:p w14:paraId="5EEDF548">
            <w:pPr>
              <w:widowControl/>
              <w:ind w:firstLine="840" w:firstLineChars="350"/>
              <w:jc w:val="right"/>
              <w:rPr>
                <w:rFonts w:hint="eastAsia" w:ascii="仿宋_GB2312" w:eastAsia="仿宋_GB2312"/>
                <w:color w:val="auto"/>
                <w:kern w:val="0"/>
                <w:sz w:val="24"/>
                <w:szCs w:val="24"/>
              </w:rPr>
            </w:pPr>
            <w:r>
              <w:rPr>
                <w:rFonts w:hint="eastAsia" w:ascii="仿宋_GB2312" w:eastAsia="仿宋_GB2312"/>
                <w:color w:val="auto"/>
                <w:kern w:val="0"/>
                <w:sz w:val="24"/>
                <w:szCs w:val="24"/>
              </w:rPr>
              <w:t>万元</w:t>
            </w:r>
          </w:p>
        </w:tc>
      </w:tr>
      <w:tr w14:paraId="2A1D6D83">
        <w:tblPrEx>
          <w:tblCellMar>
            <w:top w:w="0" w:type="dxa"/>
            <w:left w:w="0" w:type="dxa"/>
            <w:bottom w:w="0" w:type="dxa"/>
            <w:right w:w="0" w:type="dxa"/>
          </w:tblCellMar>
        </w:tblPrEx>
        <w:trPr>
          <w:trHeight w:val="545" w:hRule="atLeast"/>
        </w:trPr>
        <w:tc>
          <w:tcPr>
            <w:tcW w:w="755" w:type="dxa"/>
            <w:vMerge w:val="continue"/>
            <w:tcBorders>
              <w:left w:val="single" w:color="auto" w:sz="8" w:space="0"/>
              <w:bottom w:val="single" w:color="auto" w:sz="4" w:space="0"/>
              <w:right w:val="single" w:color="auto" w:sz="8" w:space="0"/>
            </w:tcBorders>
            <w:noWrap w:val="0"/>
            <w:vAlign w:val="center"/>
          </w:tcPr>
          <w:p w14:paraId="28D33F9A">
            <w:pPr>
              <w:widowControl/>
              <w:jc w:val="left"/>
              <w:rPr>
                <w:color w:val="auto"/>
                <w:kern w:val="0"/>
                <w:szCs w:val="21"/>
              </w:rPr>
            </w:pPr>
          </w:p>
        </w:tc>
        <w:tc>
          <w:tcPr>
            <w:tcW w:w="1760" w:type="dxa"/>
            <w:gridSpan w:val="2"/>
            <w:tcBorders>
              <w:left w:val="nil"/>
              <w:bottom w:val="single" w:color="auto" w:sz="4" w:space="0"/>
              <w:right w:val="single" w:color="auto" w:sz="8" w:space="0"/>
            </w:tcBorders>
            <w:noWrap w:val="0"/>
            <w:vAlign w:val="center"/>
          </w:tcPr>
          <w:p w14:paraId="7DB5D454">
            <w:pPr>
              <w:widowControl/>
              <w:jc w:val="center"/>
              <w:rPr>
                <w:rFonts w:hint="eastAsia" w:ascii="仿宋_GB2312" w:hAnsi="Times New Roman" w:eastAsia="仿宋_GB2312" w:cs="Times New Roman"/>
                <w:color w:val="auto"/>
                <w:kern w:val="0"/>
                <w:sz w:val="24"/>
                <w:szCs w:val="24"/>
                <w:lang w:val="en-US" w:eastAsia="zh-CN" w:bidi="ar-SA"/>
              </w:rPr>
            </w:pPr>
            <w:r>
              <w:rPr>
                <w:rFonts w:hint="eastAsia" w:ascii="仿宋_GB2312" w:eastAsia="仿宋_GB2312"/>
                <w:color w:val="auto"/>
                <w:kern w:val="0"/>
                <w:sz w:val="24"/>
                <w:szCs w:val="24"/>
                <w:lang w:val="en-US" w:eastAsia="zh-CN"/>
              </w:rPr>
              <w:t>2025年预计</w:t>
            </w:r>
            <w:r>
              <w:rPr>
                <w:rFonts w:hint="eastAsia" w:ascii="仿宋_GB2312" w:eastAsia="仿宋_GB2312"/>
                <w:color w:val="auto"/>
                <w:kern w:val="0"/>
                <w:sz w:val="24"/>
                <w:szCs w:val="24"/>
                <w:lang w:eastAsia="zh-CN"/>
              </w:rPr>
              <w:t>产值</w:t>
            </w:r>
          </w:p>
        </w:tc>
        <w:tc>
          <w:tcPr>
            <w:tcW w:w="2075" w:type="dxa"/>
            <w:gridSpan w:val="2"/>
            <w:tcBorders>
              <w:top w:val="nil"/>
              <w:left w:val="nil"/>
              <w:bottom w:val="single" w:color="auto" w:sz="4" w:space="0"/>
              <w:right w:val="single" w:color="auto" w:sz="8" w:space="0"/>
            </w:tcBorders>
            <w:noWrap w:val="0"/>
            <w:tcMar>
              <w:top w:w="0" w:type="dxa"/>
              <w:left w:w="108" w:type="dxa"/>
              <w:bottom w:w="0" w:type="dxa"/>
              <w:right w:w="108" w:type="dxa"/>
            </w:tcMar>
            <w:vAlign w:val="center"/>
          </w:tcPr>
          <w:p w14:paraId="1BF74C05">
            <w:pPr>
              <w:widowControl/>
              <w:jc w:val="right"/>
              <w:rPr>
                <w:rFonts w:hint="eastAsia" w:ascii="仿宋_GB2312" w:hAnsi="Times New Roman" w:eastAsia="仿宋_GB2312" w:cs="Times New Roman"/>
                <w:color w:val="auto"/>
                <w:kern w:val="0"/>
                <w:sz w:val="24"/>
                <w:szCs w:val="24"/>
                <w:lang w:val="en-US" w:eastAsia="zh-CN" w:bidi="ar-SA"/>
              </w:rPr>
            </w:pPr>
            <w:r>
              <w:rPr>
                <w:rFonts w:hint="eastAsia" w:ascii="仿宋_GB2312" w:eastAsia="仿宋_GB2312"/>
                <w:color w:val="auto"/>
                <w:kern w:val="0"/>
                <w:sz w:val="24"/>
                <w:szCs w:val="24"/>
              </w:rPr>
              <w:t>万元</w:t>
            </w:r>
          </w:p>
        </w:tc>
        <w:tc>
          <w:tcPr>
            <w:tcW w:w="2488" w:type="dxa"/>
            <w:gridSpan w:val="7"/>
            <w:tcBorders>
              <w:top w:val="nil"/>
              <w:left w:val="nil"/>
              <w:bottom w:val="single" w:color="auto" w:sz="4" w:space="0"/>
              <w:right w:val="single" w:color="auto" w:sz="4" w:space="0"/>
            </w:tcBorders>
            <w:noWrap w:val="0"/>
            <w:tcMar>
              <w:top w:w="0" w:type="dxa"/>
              <w:left w:w="108" w:type="dxa"/>
              <w:bottom w:w="0" w:type="dxa"/>
              <w:right w:w="108" w:type="dxa"/>
            </w:tcMar>
            <w:vAlign w:val="center"/>
          </w:tcPr>
          <w:p w14:paraId="7A5D02C7">
            <w:pPr>
              <w:widowControl/>
              <w:jc w:val="left"/>
              <w:rPr>
                <w:rFonts w:hint="default" w:ascii="仿宋_GB2312" w:hAnsi="Times New Roman" w:eastAsia="仿宋_GB2312" w:cs="Times New Roman"/>
                <w:color w:val="auto"/>
                <w:kern w:val="0"/>
                <w:sz w:val="24"/>
                <w:szCs w:val="24"/>
                <w:lang w:val="en-US" w:eastAsia="zh-CN" w:bidi="ar-SA"/>
              </w:rPr>
            </w:pPr>
            <w:r>
              <w:rPr>
                <w:rFonts w:hint="eastAsia" w:ascii="仿宋_GB2312" w:eastAsia="仿宋_GB2312"/>
                <w:color w:val="auto"/>
                <w:kern w:val="0"/>
                <w:sz w:val="24"/>
                <w:szCs w:val="24"/>
                <w:lang w:val="en-US" w:eastAsia="zh-CN"/>
              </w:rPr>
              <w:t>2025年预计</w:t>
            </w:r>
            <w:r>
              <w:rPr>
                <w:rFonts w:hint="eastAsia" w:ascii="仿宋_GB2312" w:eastAsia="仿宋_GB2312"/>
                <w:color w:val="auto"/>
                <w:kern w:val="0"/>
                <w:sz w:val="24"/>
                <w:szCs w:val="24"/>
              </w:rPr>
              <w:t>利润总额</w:t>
            </w:r>
          </w:p>
        </w:tc>
        <w:tc>
          <w:tcPr>
            <w:tcW w:w="2136" w:type="dxa"/>
            <w:gridSpan w:val="2"/>
            <w:tcBorders>
              <w:top w:val="nil"/>
              <w:left w:val="single" w:color="auto" w:sz="4" w:space="0"/>
              <w:bottom w:val="single" w:color="auto" w:sz="4" w:space="0"/>
              <w:right w:val="single" w:color="auto" w:sz="8" w:space="0"/>
            </w:tcBorders>
            <w:noWrap w:val="0"/>
            <w:vAlign w:val="center"/>
          </w:tcPr>
          <w:p w14:paraId="11852627">
            <w:pPr>
              <w:widowControl/>
              <w:ind w:firstLine="735" w:firstLineChars="350"/>
              <w:rPr>
                <w:color w:val="auto"/>
                <w:kern w:val="0"/>
                <w:szCs w:val="21"/>
              </w:rPr>
            </w:pPr>
            <w:r>
              <w:rPr>
                <w:rFonts w:hint="eastAsia"/>
                <w:color w:val="auto"/>
                <w:kern w:val="0"/>
                <w:szCs w:val="21"/>
              </w:rPr>
              <w:t xml:space="preserve">      </w:t>
            </w:r>
            <w:r>
              <w:rPr>
                <w:rFonts w:hint="eastAsia" w:ascii="仿宋_GB2312" w:eastAsia="仿宋_GB2312"/>
                <w:color w:val="auto"/>
                <w:kern w:val="0"/>
                <w:sz w:val="24"/>
                <w:szCs w:val="24"/>
              </w:rPr>
              <w:t>万元</w:t>
            </w:r>
          </w:p>
        </w:tc>
      </w:tr>
    </w:tbl>
    <w:p w14:paraId="08A01B2E">
      <w:pPr>
        <w:widowControl w:val="0"/>
        <w:numPr>
          <w:ilvl w:val="0"/>
          <w:numId w:val="0"/>
        </w:numPr>
        <w:jc w:val="both"/>
        <w:rPr>
          <w:rFonts w:hint="eastAsia" w:ascii="黑体" w:hAnsi="黑体" w:eastAsia="黑体"/>
          <w:bCs/>
          <w:color w:val="auto"/>
          <w:sz w:val="28"/>
          <w:szCs w:val="28"/>
          <w:lang w:eastAsia="zh-CN"/>
        </w:rPr>
      </w:pPr>
    </w:p>
    <w:p w14:paraId="5908019B">
      <w:pPr>
        <w:widowControl w:val="0"/>
        <w:numPr>
          <w:ilvl w:val="0"/>
          <w:numId w:val="0"/>
        </w:numPr>
        <w:jc w:val="both"/>
        <w:rPr>
          <w:rFonts w:hint="eastAsia" w:ascii="黑体" w:hAnsi="黑体" w:eastAsia="黑体"/>
          <w:bCs/>
          <w:color w:val="auto"/>
          <w:sz w:val="28"/>
          <w:szCs w:val="28"/>
          <w:lang w:eastAsia="zh-CN"/>
        </w:rPr>
      </w:pPr>
    </w:p>
    <w:p w14:paraId="1848689B">
      <w:pPr>
        <w:widowControl w:val="0"/>
        <w:numPr>
          <w:ilvl w:val="0"/>
          <w:numId w:val="0"/>
        </w:numPr>
        <w:jc w:val="both"/>
        <w:rPr>
          <w:rFonts w:hint="eastAsia" w:ascii="黑体" w:hAnsi="黑体" w:eastAsia="黑体"/>
          <w:bCs/>
          <w:color w:val="auto"/>
          <w:sz w:val="28"/>
          <w:szCs w:val="28"/>
          <w:lang w:eastAsia="zh-CN"/>
        </w:rPr>
      </w:pPr>
      <w:r>
        <w:rPr>
          <w:rFonts w:hint="eastAsia" w:ascii="黑体" w:hAnsi="黑体" w:eastAsia="黑体"/>
          <w:bCs/>
          <w:color w:val="auto"/>
          <w:sz w:val="28"/>
          <w:szCs w:val="28"/>
          <w:lang w:eastAsia="zh-CN"/>
        </w:rPr>
        <w:t>二、院士团队情况</w:t>
      </w:r>
    </w:p>
    <w:tbl>
      <w:tblPr>
        <w:tblStyle w:val="4"/>
        <w:tblpPr w:leftFromText="180" w:rightFromText="180" w:vertAnchor="text" w:tblpXSpec="center"/>
        <w:tblW w:w="9224" w:type="dxa"/>
        <w:tblInd w:w="-10" w:type="dxa"/>
        <w:tblLayout w:type="autofit"/>
        <w:tblCellMar>
          <w:top w:w="0" w:type="dxa"/>
          <w:left w:w="0" w:type="dxa"/>
          <w:bottom w:w="0" w:type="dxa"/>
          <w:right w:w="0" w:type="dxa"/>
        </w:tblCellMar>
      </w:tblPr>
      <w:tblGrid>
        <w:gridCol w:w="690"/>
        <w:gridCol w:w="691"/>
        <w:gridCol w:w="594"/>
        <w:gridCol w:w="444"/>
        <w:gridCol w:w="381"/>
        <w:gridCol w:w="329"/>
        <w:gridCol w:w="451"/>
        <w:gridCol w:w="251"/>
        <w:gridCol w:w="574"/>
        <w:gridCol w:w="551"/>
        <w:gridCol w:w="559"/>
        <w:gridCol w:w="478"/>
        <w:gridCol w:w="776"/>
        <w:gridCol w:w="141"/>
        <w:gridCol w:w="613"/>
        <w:gridCol w:w="696"/>
        <w:gridCol w:w="1005"/>
      </w:tblGrid>
      <w:tr w14:paraId="2F0AEDEF">
        <w:tblPrEx>
          <w:tblCellMar>
            <w:top w:w="0" w:type="dxa"/>
            <w:left w:w="0" w:type="dxa"/>
            <w:bottom w:w="0" w:type="dxa"/>
            <w:right w:w="0" w:type="dxa"/>
          </w:tblCellMar>
        </w:tblPrEx>
        <w:trPr>
          <w:trHeight w:val="551" w:hRule="atLeast"/>
        </w:trPr>
        <w:tc>
          <w:tcPr>
            <w:tcW w:w="1975" w:type="dxa"/>
            <w:gridSpan w:val="3"/>
            <w:tcBorders>
              <w:top w:val="single" w:color="auto" w:sz="4" w:space="0"/>
              <w:left w:val="single" w:color="auto" w:sz="8" w:space="0"/>
              <w:bottom w:val="single" w:color="auto" w:sz="4" w:space="0"/>
              <w:right w:val="single" w:color="auto" w:sz="8" w:space="0"/>
            </w:tcBorders>
            <w:noWrap w:val="0"/>
            <w:vAlign w:val="center"/>
          </w:tcPr>
          <w:p w14:paraId="0E2E4991">
            <w:pPr>
              <w:widowControl/>
              <w:jc w:val="center"/>
              <w:rPr>
                <w:rFonts w:hint="eastAsia" w:ascii="仿宋_GB2312" w:eastAsia="仿宋_GB2312"/>
                <w:color w:val="auto"/>
                <w:kern w:val="0"/>
                <w:sz w:val="24"/>
                <w:szCs w:val="24"/>
              </w:rPr>
            </w:pPr>
            <w:r>
              <w:rPr>
                <w:rFonts w:hint="eastAsia" w:ascii="仿宋_GB2312" w:eastAsia="仿宋_GB2312"/>
                <w:color w:val="auto"/>
                <w:kern w:val="0"/>
                <w:sz w:val="24"/>
                <w:szCs w:val="24"/>
                <w:lang w:eastAsia="zh-CN"/>
              </w:rPr>
              <w:t>牵头</w:t>
            </w:r>
            <w:r>
              <w:rPr>
                <w:rFonts w:hint="eastAsia" w:ascii="仿宋_GB2312" w:eastAsia="仿宋_GB2312"/>
                <w:color w:val="auto"/>
                <w:kern w:val="0"/>
                <w:sz w:val="24"/>
                <w:szCs w:val="24"/>
              </w:rPr>
              <w:t>院士姓名</w:t>
            </w:r>
          </w:p>
        </w:tc>
        <w:tc>
          <w:tcPr>
            <w:tcW w:w="1154" w:type="dxa"/>
            <w:gridSpan w:val="3"/>
            <w:tcBorders>
              <w:top w:val="single" w:color="auto" w:sz="4" w:space="0"/>
              <w:left w:val="nil"/>
              <w:bottom w:val="single" w:color="auto" w:sz="4" w:space="0"/>
              <w:right w:val="single" w:color="auto" w:sz="4" w:space="0"/>
            </w:tcBorders>
            <w:noWrap w:val="0"/>
            <w:vAlign w:val="center"/>
          </w:tcPr>
          <w:p w14:paraId="0706F579">
            <w:pPr>
              <w:widowControl/>
              <w:jc w:val="center"/>
              <w:rPr>
                <w:rFonts w:ascii="宋体" w:hAnsi="宋体" w:cs="宋体"/>
                <w:color w:val="auto"/>
                <w:kern w:val="0"/>
                <w:sz w:val="24"/>
                <w:szCs w:val="24"/>
              </w:rPr>
            </w:pPr>
            <w:r>
              <w:rPr>
                <w:rFonts w:hint="eastAsia" w:ascii="仿宋_GB2312" w:eastAsia="仿宋_GB2312"/>
                <w:color w:val="auto"/>
                <w:kern w:val="0"/>
                <w:sz w:val="24"/>
                <w:szCs w:val="24"/>
              </w:rPr>
              <w:t xml:space="preserve">      </w:t>
            </w:r>
          </w:p>
        </w:tc>
        <w:tc>
          <w:tcPr>
            <w:tcW w:w="1276" w:type="dxa"/>
            <w:gridSpan w:val="3"/>
            <w:tcBorders>
              <w:top w:val="single" w:color="auto" w:sz="4" w:space="0"/>
              <w:left w:val="nil"/>
              <w:bottom w:val="single" w:color="auto" w:sz="4" w:space="0"/>
              <w:right w:val="single" w:color="auto" w:sz="4" w:space="0"/>
            </w:tcBorders>
            <w:noWrap w:val="0"/>
            <w:vAlign w:val="center"/>
          </w:tcPr>
          <w:p w14:paraId="0AA045E6">
            <w:pPr>
              <w:widowControl/>
              <w:jc w:val="center"/>
              <w:rPr>
                <w:rFonts w:ascii="仿宋_GB2312" w:eastAsia="仿宋_GB2312"/>
                <w:color w:val="auto"/>
                <w:kern w:val="0"/>
                <w:sz w:val="24"/>
                <w:szCs w:val="24"/>
              </w:rPr>
            </w:pPr>
            <w:r>
              <w:rPr>
                <w:rFonts w:hint="eastAsia" w:ascii="仿宋_GB2312" w:eastAsia="仿宋_GB2312"/>
                <w:color w:val="auto"/>
                <w:kern w:val="0"/>
                <w:sz w:val="24"/>
                <w:szCs w:val="24"/>
              </w:rPr>
              <w:t>性别</w:t>
            </w:r>
          </w:p>
        </w:tc>
        <w:tc>
          <w:tcPr>
            <w:tcW w:w="1588" w:type="dxa"/>
            <w:gridSpan w:val="3"/>
            <w:tcBorders>
              <w:top w:val="single" w:color="auto" w:sz="4" w:space="0"/>
              <w:left w:val="single" w:color="auto" w:sz="4" w:space="0"/>
              <w:bottom w:val="single" w:color="auto" w:sz="4" w:space="0"/>
              <w:right w:val="single" w:color="auto" w:sz="4" w:space="0"/>
            </w:tcBorders>
            <w:noWrap w:val="0"/>
            <w:vAlign w:val="center"/>
          </w:tcPr>
          <w:p w14:paraId="65223559">
            <w:pPr>
              <w:widowControl/>
              <w:rPr>
                <w:color w:val="auto"/>
                <w:kern w:val="0"/>
                <w:szCs w:val="21"/>
              </w:rPr>
            </w:pPr>
            <w:r>
              <w:rPr>
                <w:rFonts w:hint="eastAsia"/>
                <w:color w:val="auto"/>
                <w:kern w:val="0"/>
                <w:szCs w:val="21"/>
              </w:rPr>
              <w:t xml:space="preserve"> </w:t>
            </w:r>
          </w:p>
        </w:tc>
        <w:tc>
          <w:tcPr>
            <w:tcW w:w="1530" w:type="dxa"/>
            <w:gridSpan w:val="3"/>
            <w:tcBorders>
              <w:top w:val="single" w:color="auto" w:sz="4" w:space="0"/>
              <w:left w:val="single" w:color="auto" w:sz="4" w:space="0"/>
              <w:bottom w:val="single" w:color="auto" w:sz="4" w:space="0"/>
              <w:right w:val="single" w:color="auto" w:sz="4" w:space="0"/>
            </w:tcBorders>
            <w:noWrap w:val="0"/>
            <w:vAlign w:val="center"/>
          </w:tcPr>
          <w:p w14:paraId="0A0F02D7">
            <w:pPr>
              <w:widowControl/>
              <w:jc w:val="center"/>
              <w:rPr>
                <w:color w:val="auto"/>
                <w:kern w:val="0"/>
                <w:szCs w:val="21"/>
              </w:rPr>
            </w:pPr>
            <w:r>
              <w:rPr>
                <w:rFonts w:hint="eastAsia" w:ascii="仿宋_GB2312" w:eastAsia="仿宋_GB2312"/>
                <w:color w:val="auto"/>
                <w:kern w:val="0"/>
                <w:sz w:val="24"/>
                <w:szCs w:val="24"/>
              </w:rPr>
              <w:t>出生年月</w:t>
            </w:r>
          </w:p>
        </w:tc>
        <w:tc>
          <w:tcPr>
            <w:tcW w:w="1701" w:type="dxa"/>
            <w:gridSpan w:val="2"/>
            <w:tcBorders>
              <w:top w:val="single" w:color="auto" w:sz="4" w:space="0"/>
              <w:left w:val="single" w:color="auto" w:sz="4" w:space="0"/>
              <w:bottom w:val="single" w:color="auto" w:sz="4" w:space="0"/>
              <w:right w:val="single" w:color="auto" w:sz="8" w:space="0"/>
            </w:tcBorders>
            <w:noWrap w:val="0"/>
            <w:vAlign w:val="center"/>
          </w:tcPr>
          <w:p w14:paraId="44B0764E">
            <w:pPr>
              <w:widowControl/>
              <w:rPr>
                <w:color w:val="auto"/>
                <w:kern w:val="0"/>
                <w:szCs w:val="21"/>
              </w:rPr>
            </w:pPr>
          </w:p>
        </w:tc>
      </w:tr>
      <w:tr w14:paraId="18679B59">
        <w:tblPrEx>
          <w:tblCellMar>
            <w:top w:w="0" w:type="dxa"/>
            <w:left w:w="0" w:type="dxa"/>
            <w:bottom w:w="0" w:type="dxa"/>
            <w:right w:w="0" w:type="dxa"/>
          </w:tblCellMar>
        </w:tblPrEx>
        <w:trPr>
          <w:trHeight w:val="551" w:hRule="atLeast"/>
        </w:trPr>
        <w:tc>
          <w:tcPr>
            <w:tcW w:w="1975" w:type="dxa"/>
            <w:gridSpan w:val="3"/>
            <w:tcBorders>
              <w:top w:val="single" w:color="auto" w:sz="4" w:space="0"/>
              <w:left w:val="single" w:color="auto" w:sz="8" w:space="0"/>
              <w:bottom w:val="single" w:color="auto" w:sz="4" w:space="0"/>
              <w:right w:val="single" w:color="auto" w:sz="8" w:space="0"/>
            </w:tcBorders>
            <w:noWrap w:val="0"/>
            <w:vAlign w:val="center"/>
          </w:tcPr>
          <w:p w14:paraId="5A152255">
            <w:pPr>
              <w:widowControl/>
              <w:jc w:val="center"/>
              <w:rPr>
                <w:rFonts w:hint="eastAsia" w:ascii="仿宋_GB2312" w:eastAsia="仿宋_GB2312"/>
                <w:color w:val="auto"/>
                <w:kern w:val="0"/>
                <w:sz w:val="24"/>
                <w:szCs w:val="24"/>
              </w:rPr>
            </w:pPr>
            <w:r>
              <w:rPr>
                <w:rFonts w:hint="eastAsia" w:ascii="仿宋_GB2312" w:eastAsia="仿宋_GB2312"/>
                <w:color w:val="auto"/>
                <w:kern w:val="0"/>
                <w:sz w:val="24"/>
                <w:szCs w:val="24"/>
              </w:rPr>
              <w:t>联系方式</w:t>
            </w:r>
          </w:p>
        </w:tc>
        <w:tc>
          <w:tcPr>
            <w:tcW w:w="1154" w:type="dxa"/>
            <w:gridSpan w:val="3"/>
            <w:tcBorders>
              <w:top w:val="single" w:color="auto" w:sz="4" w:space="0"/>
              <w:left w:val="nil"/>
              <w:bottom w:val="single" w:color="auto" w:sz="4" w:space="0"/>
              <w:right w:val="single" w:color="auto" w:sz="4" w:space="0"/>
            </w:tcBorders>
            <w:noWrap w:val="0"/>
            <w:vAlign w:val="center"/>
          </w:tcPr>
          <w:p w14:paraId="424B5C24">
            <w:pPr>
              <w:widowControl/>
              <w:jc w:val="center"/>
              <w:rPr>
                <w:rFonts w:hint="eastAsia" w:ascii="仿宋_GB2312" w:eastAsia="仿宋_GB2312"/>
                <w:color w:val="auto"/>
                <w:kern w:val="0"/>
                <w:sz w:val="24"/>
                <w:szCs w:val="24"/>
              </w:rPr>
            </w:pPr>
          </w:p>
        </w:tc>
        <w:tc>
          <w:tcPr>
            <w:tcW w:w="1276" w:type="dxa"/>
            <w:gridSpan w:val="3"/>
            <w:tcBorders>
              <w:top w:val="single" w:color="auto" w:sz="4" w:space="0"/>
              <w:left w:val="nil"/>
              <w:bottom w:val="single" w:color="auto" w:sz="4" w:space="0"/>
              <w:right w:val="single" w:color="auto" w:sz="4" w:space="0"/>
            </w:tcBorders>
            <w:noWrap w:val="0"/>
            <w:vAlign w:val="center"/>
          </w:tcPr>
          <w:p w14:paraId="46709E5C">
            <w:pPr>
              <w:widowControl/>
              <w:jc w:val="center"/>
              <w:rPr>
                <w:rFonts w:hint="eastAsia" w:ascii="仿宋_GB2312" w:eastAsia="仿宋_GB2312"/>
                <w:color w:val="auto"/>
                <w:kern w:val="0"/>
                <w:sz w:val="24"/>
                <w:szCs w:val="24"/>
              </w:rPr>
            </w:pPr>
            <w:r>
              <w:rPr>
                <w:rFonts w:hint="eastAsia" w:ascii="仿宋_GB2312" w:eastAsia="仿宋_GB2312"/>
                <w:color w:val="auto"/>
                <w:kern w:val="0"/>
                <w:sz w:val="24"/>
                <w:szCs w:val="24"/>
              </w:rPr>
              <w:t>电子邮箱</w:t>
            </w:r>
          </w:p>
        </w:tc>
        <w:tc>
          <w:tcPr>
            <w:tcW w:w="1588" w:type="dxa"/>
            <w:gridSpan w:val="3"/>
            <w:tcBorders>
              <w:top w:val="single" w:color="auto" w:sz="4" w:space="0"/>
              <w:left w:val="single" w:color="auto" w:sz="4" w:space="0"/>
              <w:bottom w:val="single" w:color="auto" w:sz="4" w:space="0"/>
              <w:right w:val="single" w:color="auto" w:sz="4" w:space="0"/>
            </w:tcBorders>
            <w:noWrap w:val="0"/>
            <w:vAlign w:val="center"/>
          </w:tcPr>
          <w:p w14:paraId="3A2F3876">
            <w:pPr>
              <w:widowControl/>
              <w:rPr>
                <w:rFonts w:hint="eastAsia"/>
                <w:color w:val="auto"/>
                <w:kern w:val="0"/>
                <w:szCs w:val="21"/>
              </w:rPr>
            </w:pPr>
          </w:p>
        </w:tc>
        <w:tc>
          <w:tcPr>
            <w:tcW w:w="1530" w:type="dxa"/>
            <w:gridSpan w:val="3"/>
            <w:tcBorders>
              <w:top w:val="single" w:color="auto" w:sz="4" w:space="0"/>
              <w:left w:val="single" w:color="auto" w:sz="4" w:space="0"/>
              <w:bottom w:val="single" w:color="auto" w:sz="4" w:space="0"/>
              <w:right w:val="single" w:color="auto" w:sz="4" w:space="0"/>
            </w:tcBorders>
            <w:noWrap w:val="0"/>
            <w:vAlign w:val="center"/>
          </w:tcPr>
          <w:p w14:paraId="401D8EDA">
            <w:pPr>
              <w:widowControl/>
              <w:jc w:val="center"/>
              <w:rPr>
                <w:rFonts w:hint="eastAsia" w:ascii="仿宋_GB2312" w:eastAsia="仿宋_GB2312"/>
                <w:color w:val="auto"/>
                <w:kern w:val="0"/>
                <w:sz w:val="24"/>
                <w:szCs w:val="24"/>
                <w:lang w:eastAsia="zh-CN"/>
              </w:rPr>
            </w:pPr>
            <w:r>
              <w:rPr>
                <w:rFonts w:hint="eastAsia" w:ascii="仿宋_GB2312" w:eastAsia="仿宋_GB2312"/>
                <w:color w:val="auto"/>
                <w:kern w:val="0"/>
                <w:sz w:val="24"/>
                <w:szCs w:val="24"/>
                <w:lang w:eastAsia="zh-CN"/>
              </w:rPr>
              <w:t>当选时间</w:t>
            </w:r>
          </w:p>
        </w:tc>
        <w:tc>
          <w:tcPr>
            <w:tcW w:w="1701" w:type="dxa"/>
            <w:gridSpan w:val="2"/>
            <w:tcBorders>
              <w:top w:val="single" w:color="auto" w:sz="4" w:space="0"/>
              <w:left w:val="single" w:color="auto" w:sz="4" w:space="0"/>
              <w:bottom w:val="single" w:color="auto" w:sz="4" w:space="0"/>
              <w:right w:val="single" w:color="auto" w:sz="8" w:space="0"/>
            </w:tcBorders>
            <w:noWrap w:val="0"/>
            <w:vAlign w:val="center"/>
          </w:tcPr>
          <w:p w14:paraId="530A7244">
            <w:pPr>
              <w:widowControl/>
              <w:rPr>
                <w:rFonts w:hint="eastAsia" w:eastAsia="仿宋_GB2312"/>
                <w:color w:val="auto"/>
                <w:kern w:val="0"/>
                <w:szCs w:val="21"/>
                <w:lang w:eastAsia="zh-CN"/>
              </w:rPr>
            </w:pPr>
            <w:r>
              <w:rPr>
                <w:rFonts w:hint="eastAsia" w:ascii="仿宋_GB2312" w:eastAsia="仿宋_GB2312"/>
                <w:color w:val="auto"/>
                <w:kern w:val="0"/>
                <w:sz w:val="24"/>
                <w:szCs w:val="24"/>
              </w:rPr>
              <w:t xml:space="preserve">   </w:t>
            </w:r>
            <w:r>
              <w:rPr>
                <w:rFonts w:hint="eastAsia" w:ascii="仿宋_GB2312" w:eastAsia="仿宋_GB2312"/>
                <w:color w:val="auto"/>
                <w:kern w:val="0"/>
                <w:sz w:val="24"/>
                <w:szCs w:val="24"/>
                <w:u w:val="none"/>
                <w:lang w:eastAsia="zh-CN"/>
              </w:rPr>
              <w:t>年</w:t>
            </w:r>
            <w:r>
              <w:rPr>
                <w:rFonts w:hint="eastAsia" w:ascii="仿宋_GB2312" w:eastAsia="仿宋_GB2312"/>
                <w:color w:val="auto"/>
                <w:kern w:val="0"/>
                <w:sz w:val="24"/>
                <w:szCs w:val="24"/>
                <w:u w:val="none"/>
                <w:lang w:val="en-US" w:eastAsia="zh-CN"/>
              </w:rPr>
              <w:t xml:space="preserve"> </w:t>
            </w:r>
            <w:r>
              <w:rPr>
                <w:rFonts w:hint="eastAsia" w:ascii="仿宋_GB2312" w:eastAsia="仿宋_GB2312"/>
                <w:color w:val="auto"/>
                <w:kern w:val="0"/>
                <w:sz w:val="24"/>
                <w:szCs w:val="24"/>
                <w:u w:val="none"/>
                <w:lang w:eastAsia="zh-CN"/>
              </w:rPr>
              <w:t>月</w:t>
            </w:r>
            <w:r>
              <w:rPr>
                <w:rFonts w:hint="eastAsia" w:ascii="仿宋_GB2312" w:eastAsia="仿宋_GB2312"/>
                <w:color w:val="auto"/>
                <w:kern w:val="0"/>
                <w:sz w:val="24"/>
                <w:szCs w:val="24"/>
                <w:u w:val="none"/>
                <w:lang w:val="en-US" w:eastAsia="zh-CN"/>
              </w:rPr>
              <w:t xml:space="preserve"> </w:t>
            </w:r>
            <w:r>
              <w:rPr>
                <w:rFonts w:hint="eastAsia" w:ascii="仿宋_GB2312" w:eastAsia="仿宋_GB2312"/>
                <w:color w:val="auto"/>
                <w:kern w:val="0"/>
                <w:sz w:val="24"/>
                <w:szCs w:val="24"/>
                <w:u w:val="none"/>
                <w:lang w:eastAsia="zh-CN"/>
              </w:rPr>
              <w:t>日</w:t>
            </w:r>
          </w:p>
        </w:tc>
      </w:tr>
      <w:tr w14:paraId="4CD5CA6B">
        <w:tblPrEx>
          <w:tblCellMar>
            <w:top w:w="0" w:type="dxa"/>
            <w:left w:w="0" w:type="dxa"/>
            <w:bottom w:w="0" w:type="dxa"/>
            <w:right w:w="0" w:type="dxa"/>
          </w:tblCellMar>
        </w:tblPrEx>
        <w:trPr>
          <w:trHeight w:val="551" w:hRule="atLeast"/>
        </w:trPr>
        <w:tc>
          <w:tcPr>
            <w:tcW w:w="1975" w:type="dxa"/>
            <w:gridSpan w:val="3"/>
            <w:tcBorders>
              <w:top w:val="single" w:color="auto" w:sz="4" w:space="0"/>
              <w:left w:val="single" w:color="auto" w:sz="8" w:space="0"/>
              <w:bottom w:val="single" w:color="auto" w:sz="4" w:space="0"/>
              <w:right w:val="single" w:color="auto" w:sz="8" w:space="0"/>
            </w:tcBorders>
            <w:noWrap w:val="0"/>
            <w:vAlign w:val="center"/>
          </w:tcPr>
          <w:p w14:paraId="76D48596">
            <w:pPr>
              <w:widowControl/>
              <w:jc w:val="center"/>
              <w:rPr>
                <w:rFonts w:hint="eastAsia" w:ascii="仿宋_GB2312" w:eastAsia="仿宋_GB2312"/>
                <w:color w:val="auto"/>
                <w:kern w:val="0"/>
                <w:sz w:val="24"/>
                <w:szCs w:val="24"/>
              </w:rPr>
            </w:pPr>
            <w:r>
              <w:rPr>
                <w:rFonts w:hint="eastAsia" w:ascii="仿宋_GB2312" w:eastAsia="仿宋_GB2312"/>
                <w:color w:val="auto"/>
                <w:kern w:val="0"/>
                <w:sz w:val="24"/>
                <w:szCs w:val="24"/>
              </w:rPr>
              <w:t>现研究方向</w:t>
            </w:r>
          </w:p>
        </w:tc>
        <w:tc>
          <w:tcPr>
            <w:tcW w:w="7249" w:type="dxa"/>
            <w:gridSpan w:val="14"/>
            <w:tcBorders>
              <w:top w:val="single" w:color="auto" w:sz="4" w:space="0"/>
              <w:left w:val="nil"/>
              <w:bottom w:val="single" w:color="auto" w:sz="4" w:space="0"/>
              <w:right w:val="single" w:color="auto" w:sz="8" w:space="0"/>
            </w:tcBorders>
            <w:noWrap w:val="0"/>
            <w:vAlign w:val="center"/>
          </w:tcPr>
          <w:p w14:paraId="5AD0B16D">
            <w:pPr>
              <w:widowControl/>
              <w:jc w:val="left"/>
              <w:rPr>
                <w:rFonts w:ascii="仿宋_GB2312" w:eastAsia="仿宋_GB2312"/>
                <w:color w:val="auto"/>
                <w:kern w:val="0"/>
                <w:sz w:val="24"/>
                <w:szCs w:val="24"/>
              </w:rPr>
            </w:pPr>
          </w:p>
        </w:tc>
      </w:tr>
      <w:tr w14:paraId="10C288A2">
        <w:tblPrEx>
          <w:tblCellMar>
            <w:top w:w="0" w:type="dxa"/>
            <w:left w:w="0" w:type="dxa"/>
            <w:bottom w:w="0" w:type="dxa"/>
            <w:right w:w="0" w:type="dxa"/>
          </w:tblCellMar>
        </w:tblPrEx>
        <w:trPr>
          <w:trHeight w:val="551" w:hRule="atLeast"/>
        </w:trPr>
        <w:tc>
          <w:tcPr>
            <w:tcW w:w="1975" w:type="dxa"/>
            <w:gridSpan w:val="3"/>
            <w:tcBorders>
              <w:top w:val="single" w:color="auto" w:sz="4" w:space="0"/>
              <w:left w:val="single" w:color="auto" w:sz="8" w:space="0"/>
              <w:bottom w:val="single" w:color="auto" w:sz="4" w:space="0"/>
              <w:right w:val="single" w:color="auto" w:sz="8" w:space="0"/>
            </w:tcBorders>
            <w:noWrap w:val="0"/>
            <w:vAlign w:val="center"/>
          </w:tcPr>
          <w:p w14:paraId="5CF19F8A">
            <w:pPr>
              <w:widowControl/>
              <w:jc w:val="center"/>
              <w:rPr>
                <w:rFonts w:hint="eastAsia" w:ascii="仿宋_GB2312" w:eastAsia="仿宋_GB2312"/>
                <w:color w:val="auto"/>
                <w:kern w:val="0"/>
                <w:sz w:val="24"/>
                <w:szCs w:val="24"/>
              </w:rPr>
            </w:pPr>
            <w:r>
              <w:rPr>
                <w:rFonts w:hint="eastAsia" w:ascii="仿宋_GB2312" w:eastAsia="仿宋_GB2312"/>
                <w:color w:val="auto"/>
                <w:kern w:val="0"/>
                <w:sz w:val="24"/>
                <w:szCs w:val="24"/>
              </w:rPr>
              <w:t>院士管理机构</w:t>
            </w:r>
          </w:p>
        </w:tc>
        <w:tc>
          <w:tcPr>
            <w:tcW w:w="7249" w:type="dxa"/>
            <w:gridSpan w:val="14"/>
            <w:tcBorders>
              <w:top w:val="single" w:color="auto" w:sz="4" w:space="0"/>
              <w:left w:val="nil"/>
              <w:bottom w:val="single" w:color="auto" w:sz="4" w:space="0"/>
              <w:right w:val="single" w:color="auto" w:sz="8" w:space="0"/>
            </w:tcBorders>
            <w:noWrap w:val="0"/>
            <w:vAlign w:val="center"/>
          </w:tcPr>
          <w:p w14:paraId="7ACBA058">
            <w:pPr>
              <w:widowControl/>
              <w:jc w:val="left"/>
              <w:rPr>
                <w:rFonts w:hint="default" w:ascii="仿宋_GB2312" w:eastAsia="仿宋_GB2312"/>
                <w:color w:val="auto"/>
                <w:kern w:val="0"/>
                <w:sz w:val="24"/>
                <w:szCs w:val="24"/>
                <w:u w:val="single"/>
                <w:lang w:val="en-US" w:eastAsia="zh-CN"/>
              </w:rPr>
            </w:pPr>
            <w:r>
              <w:rPr>
                <w:rFonts w:hint="eastAsia" w:ascii="仿宋_GB2312" w:eastAsia="仿宋_GB2312"/>
                <w:color w:val="auto"/>
                <w:kern w:val="0"/>
                <w:sz w:val="24"/>
                <w:szCs w:val="24"/>
              </w:rPr>
              <w:sym w:font="Wingdings 2" w:char="00A3"/>
            </w:r>
            <w:r>
              <w:rPr>
                <w:rFonts w:hint="eastAsia" w:ascii="仿宋_GB2312" w:eastAsia="仿宋_GB2312"/>
                <w:color w:val="auto"/>
                <w:kern w:val="0"/>
                <w:sz w:val="24"/>
                <w:szCs w:val="24"/>
              </w:rPr>
              <w:t>中国科学院        □中国工程院</w:t>
            </w:r>
            <w:r>
              <w:rPr>
                <w:rFonts w:hint="eastAsia" w:ascii="仿宋_GB2312" w:eastAsia="仿宋_GB2312"/>
                <w:color w:val="auto"/>
                <w:kern w:val="0"/>
                <w:sz w:val="24"/>
                <w:szCs w:val="24"/>
                <w:lang w:val="en-US" w:eastAsia="zh-CN"/>
              </w:rPr>
              <w:t xml:space="preserve">    </w:t>
            </w:r>
            <w:r>
              <w:rPr>
                <w:rFonts w:hint="eastAsia" w:ascii="仿宋_GB2312" w:eastAsia="仿宋_GB2312"/>
                <w:color w:val="auto"/>
                <w:kern w:val="0"/>
                <w:sz w:val="24"/>
                <w:szCs w:val="24"/>
              </w:rPr>
              <w:t>□</w:t>
            </w:r>
            <w:r>
              <w:rPr>
                <w:rFonts w:hint="eastAsia" w:ascii="仿宋_GB2312" w:eastAsia="仿宋_GB2312"/>
                <w:color w:val="auto"/>
                <w:kern w:val="0"/>
                <w:sz w:val="24"/>
                <w:szCs w:val="24"/>
                <w:lang w:eastAsia="zh-CN"/>
              </w:rPr>
              <w:t>其他：</w:t>
            </w:r>
            <w:r>
              <w:rPr>
                <w:rFonts w:hint="eastAsia" w:ascii="仿宋_GB2312" w:eastAsia="仿宋_GB2312"/>
                <w:color w:val="auto"/>
                <w:kern w:val="0"/>
                <w:sz w:val="24"/>
                <w:szCs w:val="24"/>
                <w:u w:val="single"/>
                <w:lang w:val="en-US" w:eastAsia="zh-CN"/>
              </w:rPr>
              <w:t xml:space="preserve">          </w:t>
            </w:r>
          </w:p>
        </w:tc>
      </w:tr>
      <w:tr w14:paraId="60B0ED25">
        <w:tblPrEx>
          <w:tblCellMar>
            <w:top w:w="0" w:type="dxa"/>
            <w:left w:w="0" w:type="dxa"/>
            <w:bottom w:w="0" w:type="dxa"/>
            <w:right w:w="0" w:type="dxa"/>
          </w:tblCellMar>
        </w:tblPrEx>
        <w:trPr>
          <w:trHeight w:val="551" w:hRule="atLeast"/>
        </w:trPr>
        <w:tc>
          <w:tcPr>
            <w:tcW w:w="1975" w:type="dxa"/>
            <w:gridSpan w:val="3"/>
            <w:tcBorders>
              <w:top w:val="single" w:color="auto" w:sz="4" w:space="0"/>
              <w:left w:val="single" w:color="auto" w:sz="8" w:space="0"/>
              <w:bottom w:val="single" w:color="auto" w:sz="4" w:space="0"/>
              <w:right w:val="single" w:color="auto" w:sz="8" w:space="0"/>
            </w:tcBorders>
            <w:noWrap w:val="0"/>
            <w:vAlign w:val="center"/>
          </w:tcPr>
          <w:p w14:paraId="74675030">
            <w:pPr>
              <w:widowControl/>
              <w:jc w:val="center"/>
              <w:rPr>
                <w:rFonts w:hint="eastAsia" w:ascii="仿宋_GB2312" w:eastAsia="仿宋_GB2312"/>
                <w:color w:val="auto"/>
                <w:kern w:val="0"/>
                <w:sz w:val="24"/>
                <w:szCs w:val="24"/>
              </w:rPr>
            </w:pPr>
            <w:r>
              <w:rPr>
                <w:rFonts w:hint="eastAsia" w:ascii="仿宋_GB2312" w:eastAsia="仿宋_GB2312"/>
                <w:color w:val="auto"/>
                <w:kern w:val="0"/>
                <w:sz w:val="24"/>
                <w:szCs w:val="24"/>
              </w:rPr>
              <w:t>院士所在单位</w:t>
            </w:r>
          </w:p>
          <w:p w14:paraId="7BCFCF0F">
            <w:pPr>
              <w:widowControl/>
              <w:jc w:val="center"/>
              <w:rPr>
                <w:rFonts w:hint="eastAsia" w:ascii="仿宋_GB2312" w:eastAsia="仿宋_GB2312"/>
                <w:color w:val="auto"/>
                <w:kern w:val="0"/>
                <w:sz w:val="24"/>
                <w:szCs w:val="24"/>
              </w:rPr>
            </w:pPr>
            <w:r>
              <w:rPr>
                <w:rFonts w:hint="eastAsia" w:ascii="仿宋_GB2312" w:eastAsia="仿宋_GB2312"/>
                <w:color w:val="auto"/>
                <w:kern w:val="0"/>
                <w:sz w:val="24"/>
                <w:szCs w:val="24"/>
              </w:rPr>
              <w:t>或特聘单位</w:t>
            </w:r>
          </w:p>
        </w:tc>
        <w:tc>
          <w:tcPr>
            <w:tcW w:w="7249" w:type="dxa"/>
            <w:gridSpan w:val="14"/>
            <w:tcBorders>
              <w:top w:val="single" w:color="auto" w:sz="4" w:space="0"/>
              <w:left w:val="nil"/>
              <w:bottom w:val="single" w:color="auto" w:sz="4" w:space="0"/>
              <w:right w:val="single" w:color="auto" w:sz="8" w:space="0"/>
            </w:tcBorders>
            <w:noWrap w:val="0"/>
            <w:vAlign w:val="center"/>
          </w:tcPr>
          <w:p w14:paraId="03BCF950">
            <w:pPr>
              <w:widowControl/>
              <w:rPr>
                <w:rFonts w:hint="eastAsia"/>
                <w:color w:val="auto"/>
                <w:kern w:val="0"/>
                <w:szCs w:val="21"/>
              </w:rPr>
            </w:pPr>
          </w:p>
        </w:tc>
      </w:tr>
      <w:tr w14:paraId="010B1667">
        <w:tblPrEx>
          <w:tblCellMar>
            <w:top w:w="0" w:type="dxa"/>
            <w:left w:w="0" w:type="dxa"/>
            <w:bottom w:w="0" w:type="dxa"/>
            <w:right w:w="0" w:type="dxa"/>
          </w:tblCellMar>
        </w:tblPrEx>
        <w:trPr>
          <w:trHeight w:val="551" w:hRule="atLeast"/>
        </w:trPr>
        <w:tc>
          <w:tcPr>
            <w:tcW w:w="1975" w:type="dxa"/>
            <w:gridSpan w:val="3"/>
            <w:vMerge w:val="restart"/>
            <w:tcBorders>
              <w:top w:val="single" w:color="auto" w:sz="4" w:space="0"/>
              <w:left w:val="single" w:color="auto" w:sz="8" w:space="0"/>
              <w:right w:val="single" w:color="auto" w:sz="8" w:space="0"/>
            </w:tcBorders>
            <w:noWrap w:val="0"/>
            <w:vAlign w:val="center"/>
          </w:tcPr>
          <w:p w14:paraId="3508D7D3">
            <w:pPr>
              <w:widowControl/>
              <w:jc w:val="center"/>
              <w:rPr>
                <w:rFonts w:hint="eastAsia" w:ascii="仿宋_GB2312" w:eastAsia="仿宋_GB2312"/>
                <w:color w:val="auto"/>
                <w:kern w:val="0"/>
                <w:sz w:val="24"/>
                <w:szCs w:val="24"/>
              </w:rPr>
            </w:pPr>
            <w:r>
              <w:rPr>
                <w:rFonts w:hint="eastAsia" w:ascii="仿宋_GB2312" w:eastAsia="仿宋_GB2312"/>
                <w:color w:val="auto"/>
                <w:kern w:val="0"/>
                <w:sz w:val="24"/>
                <w:szCs w:val="24"/>
              </w:rPr>
              <w:t>院士团队</w:t>
            </w:r>
          </w:p>
          <w:p w14:paraId="187FF83F">
            <w:pPr>
              <w:widowControl/>
              <w:jc w:val="center"/>
              <w:rPr>
                <w:rFonts w:hint="eastAsia" w:ascii="仿宋_GB2312" w:eastAsia="仿宋_GB2312"/>
                <w:color w:val="auto"/>
                <w:kern w:val="0"/>
                <w:sz w:val="24"/>
                <w:szCs w:val="24"/>
              </w:rPr>
            </w:pPr>
            <w:r>
              <w:rPr>
                <w:rFonts w:hint="eastAsia" w:ascii="仿宋_GB2312" w:eastAsia="仿宋_GB2312"/>
                <w:color w:val="auto"/>
                <w:kern w:val="0"/>
                <w:sz w:val="24"/>
                <w:szCs w:val="24"/>
              </w:rPr>
              <w:t>联系人</w:t>
            </w:r>
          </w:p>
        </w:tc>
        <w:tc>
          <w:tcPr>
            <w:tcW w:w="825" w:type="dxa"/>
            <w:gridSpan w:val="2"/>
            <w:tcBorders>
              <w:top w:val="single" w:color="auto" w:sz="4" w:space="0"/>
              <w:left w:val="nil"/>
              <w:bottom w:val="single" w:color="auto" w:sz="4" w:space="0"/>
              <w:right w:val="single" w:color="auto" w:sz="4" w:space="0"/>
            </w:tcBorders>
            <w:noWrap w:val="0"/>
            <w:vAlign w:val="center"/>
          </w:tcPr>
          <w:p w14:paraId="6D9FFCF4">
            <w:pPr>
              <w:widowControl/>
              <w:jc w:val="center"/>
              <w:rPr>
                <w:rFonts w:hint="eastAsia"/>
                <w:color w:val="auto"/>
                <w:kern w:val="0"/>
                <w:szCs w:val="21"/>
              </w:rPr>
            </w:pPr>
            <w:r>
              <w:rPr>
                <w:rFonts w:hint="eastAsia" w:ascii="仿宋_GB2312" w:eastAsia="仿宋_GB2312"/>
                <w:color w:val="auto"/>
                <w:kern w:val="0"/>
                <w:sz w:val="24"/>
                <w:szCs w:val="24"/>
              </w:rPr>
              <w:t>姓名</w:t>
            </w:r>
          </w:p>
        </w:tc>
        <w:tc>
          <w:tcPr>
            <w:tcW w:w="780" w:type="dxa"/>
            <w:gridSpan w:val="2"/>
            <w:tcBorders>
              <w:top w:val="single" w:color="auto" w:sz="4" w:space="0"/>
              <w:left w:val="single" w:color="auto" w:sz="4" w:space="0"/>
              <w:bottom w:val="single" w:color="auto" w:sz="4" w:space="0"/>
              <w:right w:val="single" w:color="auto" w:sz="4" w:space="0"/>
            </w:tcBorders>
            <w:noWrap w:val="0"/>
            <w:vAlign w:val="center"/>
          </w:tcPr>
          <w:p w14:paraId="0C03BC7E">
            <w:pPr>
              <w:widowControl/>
              <w:jc w:val="center"/>
              <w:rPr>
                <w:rFonts w:hint="eastAsia"/>
                <w:color w:val="auto"/>
                <w:kern w:val="0"/>
                <w:szCs w:val="21"/>
              </w:rPr>
            </w:pPr>
          </w:p>
        </w:tc>
        <w:tc>
          <w:tcPr>
            <w:tcW w:w="1376" w:type="dxa"/>
            <w:gridSpan w:val="3"/>
            <w:tcBorders>
              <w:top w:val="single" w:color="auto" w:sz="4" w:space="0"/>
              <w:left w:val="single" w:color="auto" w:sz="4" w:space="0"/>
              <w:bottom w:val="single" w:color="auto" w:sz="4" w:space="0"/>
              <w:right w:val="single" w:color="auto" w:sz="4" w:space="0"/>
            </w:tcBorders>
            <w:noWrap w:val="0"/>
            <w:vAlign w:val="center"/>
          </w:tcPr>
          <w:p w14:paraId="4ED732C6">
            <w:pPr>
              <w:widowControl/>
              <w:jc w:val="center"/>
              <w:rPr>
                <w:rFonts w:hint="eastAsia"/>
                <w:color w:val="auto"/>
                <w:kern w:val="0"/>
                <w:szCs w:val="21"/>
              </w:rPr>
            </w:pPr>
            <w:r>
              <w:rPr>
                <w:rFonts w:hint="eastAsia" w:ascii="仿宋_GB2312" w:eastAsia="仿宋_GB2312"/>
                <w:color w:val="auto"/>
                <w:kern w:val="0"/>
                <w:sz w:val="24"/>
                <w:szCs w:val="24"/>
              </w:rPr>
              <w:t>性别</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73C6735E">
            <w:pPr>
              <w:widowControl/>
              <w:jc w:val="center"/>
              <w:rPr>
                <w:rFonts w:hint="eastAsia"/>
                <w:color w:val="auto"/>
                <w:kern w:val="0"/>
                <w:szCs w:val="21"/>
              </w:rPr>
            </w:pPr>
          </w:p>
        </w:tc>
        <w:tc>
          <w:tcPr>
            <w:tcW w:w="1395" w:type="dxa"/>
            <w:gridSpan w:val="3"/>
            <w:tcBorders>
              <w:top w:val="single" w:color="auto" w:sz="4" w:space="0"/>
              <w:left w:val="single" w:color="auto" w:sz="4" w:space="0"/>
              <w:bottom w:val="single" w:color="auto" w:sz="4" w:space="0"/>
              <w:right w:val="single" w:color="auto" w:sz="4" w:space="0"/>
            </w:tcBorders>
            <w:noWrap w:val="0"/>
            <w:vAlign w:val="center"/>
          </w:tcPr>
          <w:p w14:paraId="563092BC">
            <w:pPr>
              <w:widowControl/>
              <w:jc w:val="center"/>
              <w:rPr>
                <w:rFonts w:hint="eastAsia"/>
                <w:color w:val="auto"/>
                <w:kern w:val="0"/>
                <w:szCs w:val="21"/>
              </w:rPr>
            </w:pPr>
            <w:r>
              <w:rPr>
                <w:rFonts w:hint="eastAsia" w:ascii="仿宋_GB2312" w:eastAsia="仿宋_GB2312"/>
                <w:color w:val="auto"/>
                <w:kern w:val="0"/>
                <w:sz w:val="24"/>
                <w:szCs w:val="24"/>
              </w:rPr>
              <w:t>工作单位</w:t>
            </w:r>
          </w:p>
        </w:tc>
        <w:tc>
          <w:tcPr>
            <w:tcW w:w="2314" w:type="dxa"/>
            <w:gridSpan w:val="3"/>
            <w:tcBorders>
              <w:top w:val="single" w:color="auto" w:sz="4" w:space="0"/>
              <w:left w:val="single" w:color="auto" w:sz="4" w:space="0"/>
              <w:bottom w:val="single" w:color="auto" w:sz="4" w:space="0"/>
              <w:right w:val="single" w:color="auto" w:sz="8" w:space="0"/>
            </w:tcBorders>
            <w:noWrap w:val="0"/>
            <w:vAlign w:val="center"/>
          </w:tcPr>
          <w:p w14:paraId="3210B19D">
            <w:pPr>
              <w:widowControl/>
              <w:jc w:val="center"/>
              <w:rPr>
                <w:rFonts w:hint="eastAsia"/>
                <w:color w:val="auto"/>
                <w:kern w:val="0"/>
                <w:szCs w:val="21"/>
              </w:rPr>
            </w:pPr>
          </w:p>
        </w:tc>
      </w:tr>
      <w:tr w14:paraId="75475FBD">
        <w:tblPrEx>
          <w:tblCellMar>
            <w:top w:w="0" w:type="dxa"/>
            <w:left w:w="0" w:type="dxa"/>
            <w:bottom w:w="0" w:type="dxa"/>
            <w:right w:w="0" w:type="dxa"/>
          </w:tblCellMar>
        </w:tblPrEx>
        <w:trPr>
          <w:trHeight w:val="551" w:hRule="atLeast"/>
        </w:trPr>
        <w:tc>
          <w:tcPr>
            <w:tcW w:w="1975" w:type="dxa"/>
            <w:gridSpan w:val="3"/>
            <w:vMerge w:val="continue"/>
            <w:tcBorders>
              <w:left w:val="single" w:color="auto" w:sz="8" w:space="0"/>
              <w:right w:val="single" w:color="auto" w:sz="8" w:space="0"/>
            </w:tcBorders>
            <w:noWrap w:val="0"/>
            <w:vAlign w:val="center"/>
          </w:tcPr>
          <w:p w14:paraId="25CFA082">
            <w:pPr>
              <w:widowControl/>
              <w:jc w:val="center"/>
              <w:rPr>
                <w:rFonts w:hint="eastAsia" w:ascii="仿宋_GB2312" w:eastAsia="仿宋_GB2312"/>
                <w:color w:val="auto"/>
                <w:kern w:val="0"/>
                <w:sz w:val="24"/>
                <w:szCs w:val="24"/>
              </w:rPr>
            </w:pPr>
          </w:p>
        </w:tc>
        <w:tc>
          <w:tcPr>
            <w:tcW w:w="825" w:type="dxa"/>
            <w:gridSpan w:val="2"/>
            <w:tcBorders>
              <w:top w:val="single" w:color="auto" w:sz="4" w:space="0"/>
              <w:left w:val="nil"/>
              <w:bottom w:val="single" w:color="auto" w:sz="4" w:space="0"/>
              <w:right w:val="single" w:color="auto" w:sz="4" w:space="0"/>
            </w:tcBorders>
            <w:noWrap w:val="0"/>
            <w:vAlign w:val="center"/>
          </w:tcPr>
          <w:p w14:paraId="5D9D0340">
            <w:pPr>
              <w:widowControl/>
              <w:jc w:val="center"/>
              <w:rPr>
                <w:rFonts w:hint="eastAsia" w:ascii="仿宋_GB2312" w:eastAsia="仿宋_GB2312"/>
                <w:color w:val="auto"/>
                <w:kern w:val="0"/>
                <w:sz w:val="24"/>
                <w:szCs w:val="24"/>
              </w:rPr>
            </w:pPr>
            <w:r>
              <w:rPr>
                <w:rFonts w:hint="eastAsia" w:ascii="仿宋_GB2312" w:eastAsia="仿宋_GB2312"/>
                <w:color w:val="auto"/>
                <w:kern w:val="0"/>
                <w:sz w:val="24"/>
                <w:szCs w:val="24"/>
              </w:rPr>
              <w:t>出生</w:t>
            </w:r>
          </w:p>
          <w:p w14:paraId="36D6460C">
            <w:pPr>
              <w:widowControl/>
              <w:jc w:val="center"/>
              <w:rPr>
                <w:rFonts w:hint="eastAsia"/>
                <w:color w:val="auto"/>
                <w:kern w:val="0"/>
                <w:szCs w:val="21"/>
              </w:rPr>
            </w:pPr>
            <w:r>
              <w:rPr>
                <w:rFonts w:hint="eastAsia" w:ascii="仿宋_GB2312" w:eastAsia="仿宋_GB2312"/>
                <w:color w:val="auto"/>
                <w:kern w:val="0"/>
                <w:sz w:val="24"/>
                <w:szCs w:val="24"/>
              </w:rPr>
              <w:t>年月</w:t>
            </w:r>
          </w:p>
        </w:tc>
        <w:tc>
          <w:tcPr>
            <w:tcW w:w="780" w:type="dxa"/>
            <w:gridSpan w:val="2"/>
            <w:tcBorders>
              <w:top w:val="single" w:color="auto" w:sz="4" w:space="0"/>
              <w:left w:val="single" w:color="auto" w:sz="4" w:space="0"/>
              <w:bottom w:val="single" w:color="auto" w:sz="4" w:space="0"/>
              <w:right w:val="single" w:color="auto" w:sz="4" w:space="0"/>
            </w:tcBorders>
            <w:noWrap w:val="0"/>
            <w:vAlign w:val="center"/>
          </w:tcPr>
          <w:p w14:paraId="465C49F5">
            <w:pPr>
              <w:widowControl/>
              <w:jc w:val="center"/>
              <w:rPr>
                <w:rFonts w:hint="eastAsia"/>
                <w:color w:val="auto"/>
                <w:kern w:val="0"/>
                <w:szCs w:val="21"/>
              </w:rPr>
            </w:pPr>
          </w:p>
        </w:tc>
        <w:tc>
          <w:tcPr>
            <w:tcW w:w="1376" w:type="dxa"/>
            <w:gridSpan w:val="3"/>
            <w:tcBorders>
              <w:top w:val="single" w:color="auto" w:sz="4" w:space="0"/>
              <w:left w:val="single" w:color="auto" w:sz="4" w:space="0"/>
              <w:bottom w:val="single" w:color="auto" w:sz="4" w:space="0"/>
              <w:right w:val="single" w:color="auto" w:sz="4" w:space="0"/>
            </w:tcBorders>
            <w:noWrap w:val="0"/>
            <w:vAlign w:val="center"/>
          </w:tcPr>
          <w:p w14:paraId="73E64FA1">
            <w:pPr>
              <w:widowControl/>
              <w:jc w:val="center"/>
              <w:rPr>
                <w:rFonts w:hint="eastAsia"/>
                <w:color w:val="auto"/>
                <w:kern w:val="0"/>
                <w:szCs w:val="21"/>
              </w:rPr>
            </w:pPr>
            <w:r>
              <w:rPr>
                <w:rFonts w:hint="eastAsia" w:ascii="仿宋_GB2312" w:eastAsia="仿宋_GB2312"/>
                <w:color w:val="auto"/>
                <w:kern w:val="0"/>
                <w:sz w:val="24"/>
                <w:szCs w:val="24"/>
              </w:rPr>
              <w:t>专业</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58ECBAAA">
            <w:pPr>
              <w:widowControl/>
              <w:jc w:val="center"/>
              <w:rPr>
                <w:rFonts w:hint="eastAsia"/>
                <w:color w:val="auto"/>
                <w:kern w:val="0"/>
                <w:szCs w:val="21"/>
              </w:rPr>
            </w:pPr>
          </w:p>
        </w:tc>
        <w:tc>
          <w:tcPr>
            <w:tcW w:w="1395" w:type="dxa"/>
            <w:gridSpan w:val="3"/>
            <w:tcBorders>
              <w:top w:val="single" w:color="auto" w:sz="4" w:space="0"/>
              <w:left w:val="single" w:color="auto" w:sz="4" w:space="0"/>
              <w:bottom w:val="single" w:color="auto" w:sz="4" w:space="0"/>
              <w:right w:val="single" w:color="auto" w:sz="4" w:space="0"/>
            </w:tcBorders>
            <w:noWrap w:val="0"/>
            <w:vAlign w:val="center"/>
          </w:tcPr>
          <w:p w14:paraId="46A5BAA4">
            <w:pPr>
              <w:widowControl/>
              <w:jc w:val="center"/>
              <w:rPr>
                <w:rFonts w:hint="eastAsia"/>
                <w:color w:val="auto"/>
                <w:kern w:val="0"/>
                <w:szCs w:val="21"/>
              </w:rPr>
            </w:pPr>
            <w:r>
              <w:rPr>
                <w:rFonts w:hint="eastAsia" w:ascii="仿宋_GB2312" w:eastAsia="仿宋_GB2312"/>
                <w:color w:val="auto"/>
                <w:kern w:val="0"/>
                <w:sz w:val="24"/>
                <w:szCs w:val="24"/>
              </w:rPr>
              <w:t>职称</w:t>
            </w:r>
          </w:p>
        </w:tc>
        <w:tc>
          <w:tcPr>
            <w:tcW w:w="2314" w:type="dxa"/>
            <w:gridSpan w:val="3"/>
            <w:tcBorders>
              <w:top w:val="single" w:color="auto" w:sz="4" w:space="0"/>
              <w:left w:val="single" w:color="auto" w:sz="4" w:space="0"/>
              <w:bottom w:val="single" w:color="auto" w:sz="4" w:space="0"/>
              <w:right w:val="single" w:color="auto" w:sz="8" w:space="0"/>
            </w:tcBorders>
            <w:noWrap w:val="0"/>
            <w:vAlign w:val="center"/>
          </w:tcPr>
          <w:p w14:paraId="25FCC117">
            <w:pPr>
              <w:widowControl/>
              <w:jc w:val="center"/>
              <w:rPr>
                <w:rFonts w:hint="eastAsia"/>
                <w:color w:val="auto"/>
                <w:kern w:val="0"/>
                <w:szCs w:val="21"/>
              </w:rPr>
            </w:pPr>
          </w:p>
        </w:tc>
      </w:tr>
      <w:tr w14:paraId="54277DA9">
        <w:tblPrEx>
          <w:tblCellMar>
            <w:top w:w="0" w:type="dxa"/>
            <w:left w:w="0" w:type="dxa"/>
            <w:bottom w:w="0" w:type="dxa"/>
            <w:right w:w="0" w:type="dxa"/>
          </w:tblCellMar>
        </w:tblPrEx>
        <w:trPr>
          <w:trHeight w:val="551" w:hRule="atLeast"/>
        </w:trPr>
        <w:tc>
          <w:tcPr>
            <w:tcW w:w="1975" w:type="dxa"/>
            <w:gridSpan w:val="3"/>
            <w:vMerge w:val="continue"/>
            <w:tcBorders>
              <w:left w:val="single" w:color="auto" w:sz="8" w:space="0"/>
              <w:bottom w:val="single" w:color="auto" w:sz="4" w:space="0"/>
              <w:right w:val="single" w:color="auto" w:sz="8" w:space="0"/>
            </w:tcBorders>
            <w:noWrap w:val="0"/>
            <w:vAlign w:val="center"/>
          </w:tcPr>
          <w:p w14:paraId="620A2C55">
            <w:pPr>
              <w:widowControl/>
              <w:jc w:val="center"/>
              <w:rPr>
                <w:rFonts w:hint="eastAsia" w:ascii="仿宋_GB2312" w:eastAsia="仿宋_GB2312"/>
                <w:color w:val="auto"/>
                <w:kern w:val="0"/>
                <w:sz w:val="24"/>
                <w:szCs w:val="24"/>
              </w:rPr>
            </w:pPr>
          </w:p>
        </w:tc>
        <w:tc>
          <w:tcPr>
            <w:tcW w:w="825" w:type="dxa"/>
            <w:gridSpan w:val="2"/>
            <w:tcBorders>
              <w:top w:val="single" w:color="auto" w:sz="4" w:space="0"/>
              <w:left w:val="nil"/>
              <w:bottom w:val="single" w:color="auto" w:sz="4" w:space="0"/>
              <w:right w:val="single" w:color="auto" w:sz="4" w:space="0"/>
            </w:tcBorders>
            <w:noWrap w:val="0"/>
            <w:vAlign w:val="center"/>
          </w:tcPr>
          <w:p w14:paraId="2D45C347">
            <w:pPr>
              <w:widowControl/>
              <w:jc w:val="center"/>
              <w:rPr>
                <w:rFonts w:hint="eastAsia" w:ascii="仿宋_GB2312" w:eastAsia="仿宋_GB2312"/>
                <w:color w:val="auto"/>
                <w:kern w:val="0"/>
                <w:sz w:val="24"/>
                <w:szCs w:val="24"/>
              </w:rPr>
            </w:pPr>
            <w:r>
              <w:rPr>
                <w:rFonts w:hint="eastAsia" w:ascii="仿宋_GB2312" w:eastAsia="仿宋_GB2312"/>
                <w:color w:val="auto"/>
                <w:kern w:val="0"/>
                <w:sz w:val="24"/>
                <w:szCs w:val="24"/>
              </w:rPr>
              <w:t>办公</w:t>
            </w:r>
          </w:p>
          <w:p w14:paraId="09C1EE32">
            <w:pPr>
              <w:widowControl/>
              <w:jc w:val="center"/>
              <w:rPr>
                <w:rFonts w:hint="eastAsia" w:ascii="仿宋_GB2312" w:eastAsia="仿宋_GB2312"/>
                <w:color w:val="auto"/>
                <w:kern w:val="0"/>
                <w:sz w:val="24"/>
                <w:szCs w:val="24"/>
              </w:rPr>
            </w:pPr>
            <w:r>
              <w:rPr>
                <w:rFonts w:hint="eastAsia" w:ascii="仿宋_GB2312" w:eastAsia="仿宋_GB2312"/>
                <w:color w:val="auto"/>
                <w:kern w:val="0"/>
                <w:sz w:val="24"/>
                <w:szCs w:val="24"/>
              </w:rPr>
              <w:t>电话</w:t>
            </w:r>
          </w:p>
        </w:tc>
        <w:tc>
          <w:tcPr>
            <w:tcW w:w="780" w:type="dxa"/>
            <w:gridSpan w:val="2"/>
            <w:tcBorders>
              <w:top w:val="single" w:color="auto" w:sz="4" w:space="0"/>
              <w:left w:val="single" w:color="auto" w:sz="4" w:space="0"/>
              <w:bottom w:val="single" w:color="auto" w:sz="4" w:space="0"/>
              <w:right w:val="single" w:color="auto" w:sz="4" w:space="0"/>
            </w:tcBorders>
            <w:noWrap w:val="0"/>
            <w:vAlign w:val="center"/>
          </w:tcPr>
          <w:p w14:paraId="2C3C5732">
            <w:pPr>
              <w:widowControl/>
              <w:jc w:val="center"/>
              <w:rPr>
                <w:rFonts w:hint="eastAsia"/>
                <w:color w:val="auto"/>
                <w:kern w:val="0"/>
                <w:szCs w:val="21"/>
              </w:rPr>
            </w:pPr>
          </w:p>
        </w:tc>
        <w:tc>
          <w:tcPr>
            <w:tcW w:w="1376" w:type="dxa"/>
            <w:gridSpan w:val="3"/>
            <w:tcBorders>
              <w:top w:val="single" w:color="auto" w:sz="4" w:space="0"/>
              <w:left w:val="single" w:color="auto" w:sz="4" w:space="0"/>
              <w:bottom w:val="single" w:color="auto" w:sz="4" w:space="0"/>
              <w:right w:val="single" w:color="auto" w:sz="4" w:space="0"/>
            </w:tcBorders>
            <w:noWrap w:val="0"/>
            <w:vAlign w:val="center"/>
          </w:tcPr>
          <w:p w14:paraId="2B746EC5">
            <w:pPr>
              <w:widowControl/>
              <w:jc w:val="center"/>
              <w:rPr>
                <w:rFonts w:hint="eastAsia" w:ascii="仿宋_GB2312" w:eastAsia="仿宋_GB2312"/>
                <w:color w:val="auto"/>
                <w:kern w:val="0"/>
                <w:sz w:val="24"/>
                <w:szCs w:val="24"/>
              </w:rPr>
            </w:pPr>
            <w:r>
              <w:rPr>
                <w:rFonts w:hint="eastAsia" w:ascii="仿宋_GB2312" w:eastAsia="仿宋_GB2312"/>
                <w:color w:val="auto"/>
                <w:kern w:val="0"/>
                <w:sz w:val="24"/>
                <w:szCs w:val="24"/>
              </w:rPr>
              <w:t>手机</w:t>
            </w:r>
          </w:p>
          <w:p w14:paraId="72498D34">
            <w:pPr>
              <w:widowControl/>
              <w:jc w:val="center"/>
              <w:rPr>
                <w:rFonts w:hint="eastAsia" w:ascii="仿宋_GB2312" w:eastAsia="仿宋_GB2312"/>
                <w:color w:val="auto"/>
                <w:kern w:val="0"/>
                <w:sz w:val="24"/>
                <w:szCs w:val="24"/>
              </w:rPr>
            </w:pPr>
            <w:r>
              <w:rPr>
                <w:rFonts w:hint="eastAsia" w:ascii="仿宋_GB2312" w:eastAsia="仿宋_GB2312"/>
                <w:color w:val="auto"/>
                <w:kern w:val="0"/>
                <w:sz w:val="24"/>
                <w:szCs w:val="24"/>
              </w:rPr>
              <w:t>号码</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14395508">
            <w:pPr>
              <w:widowControl/>
              <w:jc w:val="center"/>
              <w:rPr>
                <w:rFonts w:hint="eastAsia"/>
                <w:color w:val="auto"/>
                <w:kern w:val="0"/>
                <w:szCs w:val="21"/>
              </w:rPr>
            </w:pPr>
          </w:p>
        </w:tc>
        <w:tc>
          <w:tcPr>
            <w:tcW w:w="1395" w:type="dxa"/>
            <w:gridSpan w:val="3"/>
            <w:tcBorders>
              <w:top w:val="single" w:color="auto" w:sz="4" w:space="0"/>
              <w:left w:val="single" w:color="auto" w:sz="4" w:space="0"/>
              <w:bottom w:val="single" w:color="auto" w:sz="4" w:space="0"/>
              <w:right w:val="single" w:color="auto" w:sz="4" w:space="0"/>
            </w:tcBorders>
            <w:noWrap w:val="0"/>
            <w:vAlign w:val="center"/>
          </w:tcPr>
          <w:p w14:paraId="0D3C2C25">
            <w:pPr>
              <w:widowControl/>
              <w:jc w:val="center"/>
              <w:rPr>
                <w:rFonts w:hint="eastAsia" w:ascii="仿宋_GB2312" w:eastAsia="仿宋_GB2312"/>
                <w:color w:val="auto"/>
                <w:kern w:val="0"/>
                <w:sz w:val="24"/>
                <w:szCs w:val="24"/>
              </w:rPr>
            </w:pPr>
            <w:r>
              <w:rPr>
                <w:rFonts w:hint="eastAsia" w:ascii="仿宋_GB2312" w:eastAsia="仿宋_GB2312"/>
                <w:color w:val="auto"/>
                <w:kern w:val="0"/>
                <w:sz w:val="24"/>
                <w:szCs w:val="24"/>
              </w:rPr>
              <w:t>电子邮箱</w:t>
            </w:r>
          </w:p>
        </w:tc>
        <w:tc>
          <w:tcPr>
            <w:tcW w:w="2314" w:type="dxa"/>
            <w:gridSpan w:val="3"/>
            <w:tcBorders>
              <w:top w:val="single" w:color="auto" w:sz="4" w:space="0"/>
              <w:left w:val="single" w:color="auto" w:sz="4" w:space="0"/>
              <w:bottom w:val="single" w:color="auto" w:sz="4" w:space="0"/>
              <w:right w:val="single" w:color="auto" w:sz="8" w:space="0"/>
            </w:tcBorders>
            <w:noWrap w:val="0"/>
            <w:vAlign w:val="center"/>
          </w:tcPr>
          <w:p w14:paraId="515200A5">
            <w:pPr>
              <w:widowControl/>
              <w:jc w:val="center"/>
              <w:rPr>
                <w:rFonts w:hint="eastAsia"/>
                <w:color w:val="auto"/>
                <w:kern w:val="0"/>
                <w:szCs w:val="21"/>
              </w:rPr>
            </w:pPr>
          </w:p>
        </w:tc>
      </w:tr>
      <w:tr w14:paraId="7646DBFE">
        <w:tblPrEx>
          <w:tblCellMar>
            <w:top w:w="0" w:type="dxa"/>
            <w:left w:w="0" w:type="dxa"/>
            <w:bottom w:w="0" w:type="dxa"/>
            <w:right w:w="0" w:type="dxa"/>
          </w:tblCellMar>
        </w:tblPrEx>
        <w:trPr>
          <w:trHeight w:val="551" w:hRule="atLeast"/>
        </w:trPr>
        <w:tc>
          <w:tcPr>
            <w:tcW w:w="9224" w:type="dxa"/>
            <w:gridSpan w:val="17"/>
            <w:tcBorders>
              <w:top w:val="single" w:color="auto" w:sz="4" w:space="0"/>
              <w:left w:val="single" w:color="auto" w:sz="8" w:space="0"/>
              <w:bottom w:val="single" w:color="auto" w:sz="4" w:space="0"/>
              <w:right w:val="single" w:color="auto" w:sz="8" w:space="0"/>
            </w:tcBorders>
            <w:noWrap w:val="0"/>
            <w:vAlign w:val="center"/>
          </w:tcPr>
          <w:p w14:paraId="2AB5B4B1">
            <w:pPr>
              <w:widowControl/>
              <w:jc w:val="center"/>
              <w:rPr>
                <w:rFonts w:hint="eastAsia"/>
                <w:color w:val="auto"/>
                <w:kern w:val="0"/>
                <w:szCs w:val="21"/>
              </w:rPr>
            </w:pPr>
            <w:r>
              <w:rPr>
                <w:rFonts w:hint="eastAsia" w:ascii="黑体" w:hAnsi="黑体" w:eastAsia="黑体"/>
                <w:color w:val="auto"/>
                <w:kern w:val="0"/>
                <w:sz w:val="24"/>
                <w:szCs w:val="24"/>
              </w:rPr>
              <w:t>院士团队人员基本情况</w:t>
            </w:r>
          </w:p>
        </w:tc>
      </w:tr>
      <w:tr w14:paraId="5F84ED51">
        <w:tblPrEx>
          <w:tblCellMar>
            <w:top w:w="0" w:type="dxa"/>
            <w:left w:w="0" w:type="dxa"/>
            <w:bottom w:w="0" w:type="dxa"/>
            <w:right w:w="0" w:type="dxa"/>
          </w:tblCellMar>
        </w:tblPrEx>
        <w:trPr>
          <w:trHeight w:val="537" w:hRule="atLeast"/>
        </w:trPr>
        <w:tc>
          <w:tcPr>
            <w:tcW w:w="690" w:type="dxa"/>
            <w:tcBorders>
              <w:top w:val="single" w:color="auto" w:sz="4" w:space="0"/>
              <w:left w:val="single" w:color="auto" w:sz="8" w:space="0"/>
              <w:bottom w:val="single" w:color="auto" w:sz="4" w:space="0"/>
              <w:right w:val="single" w:color="auto" w:sz="4" w:space="0"/>
            </w:tcBorders>
            <w:noWrap w:val="0"/>
            <w:vAlign w:val="center"/>
          </w:tcPr>
          <w:p w14:paraId="1898E092">
            <w:pPr>
              <w:widowControl/>
              <w:jc w:val="center"/>
              <w:rPr>
                <w:color w:val="auto"/>
                <w:kern w:val="0"/>
                <w:szCs w:val="21"/>
              </w:rPr>
            </w:pPr>
          </w:p>
        </w:tc>
        <w:tc>
          <w:tcPr>
            <w:tcW w:w="691" w:type="dxa"/>
            <w:tcBorders>
              <w:top w:val="single" w:color="auto" w:sz="4" w:space="0"/>
              <w:left w:val="single" w:color="auto" w:sz="8" w:space="0"/>
              <w:bottom w:val="single" w:color="auto" w:sz="4" w:space="0"/>
              <w:right w:val="single" w:color="auto" w:sz="4" w:space="0"/>
            </w:tcBorders>
            <w:noWrap w:val="0"/>
            <w:vAlign w:val="center"/>
          </w:tcPr>
          <w:p w14:paraId="4DE2372D">
            <w:pPr>
              <w:widowControl/>
              <w:jc w:val="center"/>
              <w:rPr>
                <w:rFonts w:hint="eastAsia" w:ascii="仿宋_GB2312" w:eastAsia="仿宋_GB2312"/>
                <w:color w:val="auto"/>
                <w:kern w:val="0"/>
                <w:sz w:val="24"/>
                <w:szCs w:val="24"/>
              </w:rPr>
            </w:pPr>
            <w:r>
              <w:rPr>
                <w:rFonts w:hint="eastAsia" w:ascii="仿宋_GB2312" w:eastAsia="仿宋_GB2312"/>
                <w:color w:val="auto"/>
                <w:kern w:val="0"/>
                <w:sz w:val="24"/>
                <w:szCs w:val="24"/>
              </w:rPr>
              <w:t>姓名</w:t>
            </w:r>
          </w:p>
        </w:tc>
        <w:tc>
          <w:tcPr>
            <w:tcW w:w="1038" w:type="dxa"/>
            <w:gridSpan w:val="2"/>
            <w:tcBorders>
              <w:top w:val="single" w:color="auto" w:sz="4" w:space="0"/>
              <w:left w:val="single" w:color="auto" w:sz="4" w:space="0"/>
              <w:bottom w:val="single" w:color="auto" w:sz="4" w:space="0"/>
              <w:right w:val="single" w:color="auto" w:sz="4" w:space="0"/>
            </w:tcBorders>
            <w:noWrap w:val="0"/>
            <w:vAlign w:val="center"/>
          </w:tcPr>
          <w:p w14:paraId="23F27D04">
            <w:pPr>
              <w:widowControl/>
              <w:jc w:val="center"/>
              <w:rPr>
                <w:rFonts w:ascii="仿宋_GB2312" w:eastAsia="仿宋_GB2312"/>
                <w:color w:val="auto"/>
                <w:kern w:val="0"/>
                <w:sz w:val="24"/>
                <w:szCs w:val="24"/>
              </w:rPr>
            </w:pPr>
            <w:r>
              <w:rPr>
                <w:rFonts w:hint="eastAsia" w:ascii="仿宋_GB2312" w:eastAsia="仿宋_GB2312"/>
                <w:color w:val="auto"/>
                <w:kern w:val="0"/>
                <w:sz w:val="24"/>
                <w:szCs w:val="24"/>
              </w:rPr>
              <w:t>出生年月</w:t>
            </w:r>
          </w:p>
        </w:tc>
        <w:tc>
          <w:tcPr>
            <w:tcW w:w="1412" w:type="dxa"/>
            <w:gridSpan w:val="4"/>
            <w:tcBorders>
              <w:top w:val="single" w:color="auto" w:sz="4" w:space="0"/>
              <w:left w:val="single" w:color="auto" w:sz="4" w:space="0"/>
              <w:bottom w:val="single" w:color="auto" w:sz="4" w:space="0"/>
              <w:right w:val="single" w:color="auto" w:sz="4" w:space="0"/>
            </w:tcBorders>
            <w:noWrap w:val="0"/>
            <w:vAlign w:val="center"/>
          </w:tcPr>
          <w:p w14:paraId="63C32AA3">
            <w:pPr>
              <w:widowControl/>
              <w:jc w:val="center"/>
              <w:rPr>
                <w:rFonts w:ascii="仿宋_GB2312" w:eastAsia="仿宋_GB2312"/>
                <w:color w:val="auto"/>
                <w:kern w:val="0"/>
                <w:sz w:val="24"/>
                <w:szCs w:val="24"/>
              </w:rPr>
            </w:pPr>
            <w:r>
              <w:rPr>
                <w:rFonts w:hint="eastAsia" w:ascii="仿宋_GB2312" w:eastAsia="仿宋_GB2312"/>
                <w:color w:val="auto"/>
                <w:kern w:val="0"/>
                <w:sz w:val="24"/>
                <w:szCs w:val="24"/>
              </w:rPr>
              <w:t>工作单位</w:t>
            </w:r>
          </w:p>
        </w:tc>
        <w:tc>
          <w:tcPr>
            <w:tcW w:w="1125" w:type="dxa"/>
            <w:gridSpan w:val="2"/>
            <w:tcBorders>
              <w:top w:val="single" w:color="auto" w:sz="4" w:space="0"/>
              <w:left w:val="single" w:color="auto" w:sz="4" w:space="0"/>
              <w:bottom w:val="single" w:color="auto" w:sz="4" w:space="0"/>
              <w:right w:val="single" w:color="auto" w:sz="4" w:space="0"/>
            </w:tcBorders>
            <w:noWrap w:val="0"/>
            <w:vAlign w:val="center"/>
          </w:tcPr>
          <w:p w14:paraId="5078FD11">
            <w:pPr>
              <w:widowControl/>
              <w:jc w:val="center"/>
              <w:rPr>
                <w:rFonts w:ascii="仿宋_GB2312" w:eastAsia="仿宋_GB2312"/>
                <w:color w:val="auto"/>
                <w:kern w:val="0"/>
                <w:sz w:val="24"/>
                <w:szCs w:val="24"/>
              </w:rPr>
            </w:pPr>
            <w:r>
              <w:rPr>
                <w:rFonts w:hint="eastAsia" w:ascii="仿宋_GB2312" w:eastAsia="仿宋_GB2312"/>
                <w:color w:val="auto"/>
                <w:kern w:val="0"/>
                <w:sz w:val="24"/>
                <w:szCs w:val="24"/>
              </w:rPr>
              <w:t>职称</w:t>
            </w:r>
          </w:p>
        </w:tc>
        <w:tc>
          <w:tcPr>
            <w:tcW w:w="1813" w:type="dxa"/>
            <w:gridSpan w:val="3"/>
            <w:tcBorders>
              <w:top w:val="single" w:color="auto" w:sz="4" w:space="0"/>
              <w:left w:val="single" w:color="auto" w:sz="4" w:space="0"/>
              <w:bottom w:val="single" w:color="auto" w:sz="4" w:space="0"/>
              <w:right w:val="single" w:color="auto" w:sz="4" w:space="0"/>
            </w:tcBorders>
            <w:noWrap w:val="0"/>
            <w:vAlign w:val="center"/>
          </w:tcPr>
          <w:p w14:paraId="63D58AEF">
            <w:pPr>
              <w:widowControl/>
              <w:jc w:val="center"/>
              <w:rPr>
                <w:rFonts w:hint="eastAsia" w:ascii="仿宋_GB2312" w:eastAsia="仿宋_GB2312"/>
                <w:color w:val="auto"/>
                <w:kern w:val="0"/>
                <w:sz w:val="24"/>
                <w:szCs w:val="24"/>
                <w:lang w:eastAsia="zh-CN"/>
              </w:rPr>
            </w:pPr>
            <w:r>
              <w:rPr>
                <w:rFonts w:hint="eastAsia" w:ascii="仿宋_GB2312" w:eastAsia="仿宋_GB2312"/>
                <w:color w:val="auto"/>
                <w:kern w:val="0"/>
                <w:sz w:val="24"/>
                <w:szCs w:val="24"/>
                <w:lang w:eastAsia="zh-CN"/>
              </w:rPr>
              <w:t>身份证号码</w:t>
            </w:r>
          </w:p>
        </w:tc>
        <w:tc>
          <w:tcPr>
            <w:tcW w:w="1450" w:type="dxa"/>
            <w:gridSpan w:val="3"/>
            <w:tcBorders>
              <w:top w:val="single" w:color="auto" w:sz="4" w:space="0"/>
              <w:left w:val="single" w:color="auto" w:sz="4" w:space="0"/>
              <w:bottom w:val="single" w:color="auto" w:sz="4" w:space="0"/>
              <w:right w:val="single" w:color="auto" w:sz="4" w:space="0"/>
            </w:tcBorders>
            <w:noWrap w:val="0"/>
            <w:vAlign w:val="center"/>
          </w:tcPr>
          <w:p w14:paraId="1F504B35">
            <w:pPr>
              <w:widowControl/>
              <w:jc w:val="center"/>
              <w:rPr>
                <w:color w:val="auto"/>
                <w:kern w:val="0"/>
                <w:szCs w:val="21"/>
              </w:rPr>
            </w:pPr>
            <w:r>
              <w:rPr>
                <w:rFonts w:hint="eastAsia" w:ascii="仿宋_GB2312" w:eastAsia="仿宋_GB2312"/>
                <w:color w:val="auto"/>
                <w:kern w:val="0"/>
                <w:sz w:val="24"/>
                <w:szCs w:val="24"/>
              </w:rPr>
              <w:t>项目分工</w:t>
            </w:r>
          </w:p>
        </w:tc>
        <w:tc>
          <w:tcPr>
            <w:tcW w:w="1005" w:type="dxa"/>
            <w:tcBorders>
              <w:top w:val="single" w:color="auto" w:sz="4" w:space="0"/>
              <w:left w:val="single" w:color="auto" w:sz="4" w:space="0"/>
              <w:bottom w:val="single" w:color="auto" w:sz="4" w:space="0"/>
              <w:right w:val="single" w:color="auto" w:sz="8" w:space="0"/>
            </w:tcBorders>
            <w:noWrap w:val="0"/>
            <w:vAlign w:val="center"/>
          </w:tcPr>
          <w:p w14:paraId="429E8054">
            <w:pPr>
              <w:widowControl/>
              <w:jc w:val="center"/>
              <w:rPr>
                <w:rFonts w:hint="eastAsia" w:eastAsia="宋体"/>
                <w:color w:val="auto"/>
                <w:kern w:val="0"/>
                <w:szCs w:val="21"/>
                <w:lang w:eastAsia="zh-CN"/>
              </w:rPr>
            </w:pPr>
            <w:r>
              <w:rPr>
                <w:rFonts w:hint="eastAsia"/>
                <w:color w:val="auto"/>
                <w:kern w:val="0"/>
                <w:szCs w:val="21"/>
                <w:lang w:eastAsia="zh-CN"/>
              </w:rPr>
              <w:t>签字</w:t>
            </w:r>
          </w:p>
        </w:tc>
      </w:tr>
      <w:tr w14:paraId="689756EA">
        <w:tblPrEx>
          <w:tblCellMar>
            <w:top w:w="0" w:type="dxa"/>
            <w:left w:w="0" w:type="dxa"/>
            <w:bottom w:w="0" w:type="dxa"/>
            <w:right w:w="0" w:type="dxa"/>
          </w:tblCellMar>
        </w:tblPrEx>
        <w:trPr>
          <w:trHeight w:val="537" w:hRule="atLeast"/>
        </w:trPr>
        <w:tc>
          <w:tcPr>
            <w:tcW w:w="690" w:type="dxa"/>
            <w:tcBorders>
              <w:top w:val="single" w:color="auto" w:sz="4" w:space="0"/>
              <w:left w:val="single" w:color="auto" w:sz="8" w:space="0"/>
              <w:bottom w:val="single" w:color="auto" w:sz="4" w:space="0"/>
              <w:right w:val="single" w:color="auto" w:sz="4" w:space="0"/>
            </w:tcBorders>
            <w:noWrap w:val="0"/>
            <w:vAlign w:val="center"/>
          </w:tcPr>
          <w:p w14:paraId="1AC13E08">
            <w:pPr>
              <w:tabs>
                <w:tab w:val="left" w:pos="630"/>
              </w:tabs>
              <w:jc w:val="center"/>
              <w:rPr>
                <w:rFonts w:ascii="仿宋_GB2312" w:eastAsia="仿宋_GB2312"/>
                <w:color w:val="auto"/>
                <w:sz w:val="22"/>
              </w:rPr>
            </w:pPr>
            <w:r>
              <w:rPr>
                <w:rFonts w:hint="eastAsia" w:ascii="仿宋_GB2312" w:eastAsia="仿宋_GB2312"/>
                <w:color w:val="auto"/>
                <w:sz w:val="22"/>
              </w:rPr>
              <w:t>项目</w:t>
            </w:r>
          </w:p>
          <w:p w14:paraId="27FB4C96">
            <w:pPr>
              <w:tabs>
                <w:tab w:val="left" w:pos="630"/>
              </w:tabs>
              <w:jc w:val="center"/>
              <w:rPr>
                <w:rFonts w:hint="eastAsia" w:ascii="仿宋_GB2312" w:eastAsia="仿宋_GB2312"/>
                <w:color w:val="auto"/>
                <w:kern w:val="0"/>
                <w:sz w:val="24"/>
                <w:szCs w:val="24"/>
              </w:rPr>
            </w:pPr>
            <w:r>
              <w:rPr>
                <w:rFonts w:hint="eastAsia" w:ascii="仿宋_GB2312" w:eastAsia="仿宋_GB2312"/>
                <w:color w:val="auto"/>
                <w:sz w:val="22"/>
              </w:rPr>
              <w:t>负责人</w:t>
            </w:r>
          </w:p>
        </w:tc>
        <w:tc>
          <w:tcPr>
            <w:tcW w:w="691" w:type="dxa"/>
            <w:tcBorders>
              <w:top w:val="single" w:color="auto" w:sz="4" w:space="0"/>
              <w:left w:val="single" w:color="auto" w:sz="8" w:space="0"/>
              <w:bottom w:val="single" w:color="auto" w:sz="4" w:space="0"/>
              <w:right w:val="single" w:color="auto" w:sz="4" w:space="0"/>
            </w:tcBorders>
            <w:noWrap w:val="0"/>
            <w:vAlign w:val="center"/>
          </w:tcPr>
          <w:p w14:paraId="484D2CF2">
            <w:pPr>
              <w:widowControl/>
              <w:jc w:val="center"/>
              <w:rPr>
                <w:rFonts w:hint="eastAsia" w:ascii="仿宋_GB2312" w:eastAsia="仿宋_GB2312"/>
                <w:color w:val="auto"/>
                <w:kern w:val="0"/>
                <w:sz w:val="24"/>
                <w:szCs w:val="24"/>
              </w:rPr>
            </w:pPr>
          </w:p>
        </w:tc>
        <w:tc>
          <w:tcPr>
            <w:tcW w:w="1038" w:type="dxa"/>
            <w:gridSpan w:val="2"/>
            <w:tcBorders>
              <w:top w:val="single" w:color="auto" w:sz="4" w:space="0"/>
              <w:left w:val="single" w:color="auto" w:sz="4" w:space="0"/>
              <w:bottom w:val="single" w:color="auto" w:sz="4" w:space="0"/>
              <w:right w:val="single" w:color="auto" w:sz="4" w:space="0"/>
            </w:tcBorders>
            <w:noWrap w:val="0"/>
            <w:vAlign w:val="center"/>
          </w:tcPr>
          <w:p w14:paraId="548C2DC0">
            <w:pPr>
              <w:widowControl/>
              <w:jc w:val="center"/>
              <w:rPr>
                <w:rFonts w:hint="eastAsia" w:ascii="仿宋_GB2312" w:eastAsia="仿宋_GB2312"/>
                <w:color w:val="auto"/>
                <w:kern w:val="0"/>
                <w:sz w:val="24"/>
                <w:szCs w:val="24"/>
              </w:rPr>
            </w:pPr>
          </w:p>
        </w:tc>
        <w:tc>
          <w:tcPr>
            <w:tcW w:w="1412" w:type="dxa"/>
            <w:gridSpan w:val="4"/>
            <w:tcBorders>
              <w:top w:val="single" w:color="auto" w:sz="4" w:space="0"/>
              <w:left w:val="single" w:color="auto" w:sz="4" w:space="0"/>
              <w:bottom w:val="single" w:color="auto" w:sz="4" w:space="0"/>
              <w:right w:val="single" w:color="auto" w:sz="4" w:space="0"/>
            </w:tcBorders>
            <w:noWrap w:val="0"/>
            <w:vAlign w:val="center"/>
          </w:tcPr>
          <w:p w14:paraId="33C21CD7">
            <w:pPr>
              <w:widowControl/>
              <w:jc w:val="center"/>
              <w:rPr>
                <w:rFonts w:hint="eastAsia" w:ascii="仿宋_GB2312" w:eastAsia="仿宋_GB2312"/>
                <w:color w:val="auto"/>
                <w:kern w:val="0"/>
                <w:sz w:val="24"/>
                <w:szCs w:val="24"/>
              </w:rPr>
            </w:pPr>
          </w:p>
        </w:tc>
        <w:tc>
          <w:tcPr>
            <w:tcW w:w="1125" w:type="dxa"/>
            <w:gridSpan w:val="2"/>
            <w:tcBorders>
              <w:top w:val="single" w:color="auto" w:sz="4" w:space="0"/>
              <w:left w:val="single" w:color="auto" w:sz="4" w:space="0"/>
              <w:bottom w:val="single" w:color="auto" w:sz="4" w:space="0"/>
              <w:right w:val="single" w:color="auto" w:sz="4" w:space="0"/>
            </w:tcBorders>
            <w:noWrap w:val="0"/>
            <w:vAlign w:val="center"/>
          </w:tcPr>
          <w:p w14:paraId="6D5D704D">
            <w:pPr>
              <w:widowControl/>
              <w:jc w:val="center"/>
              <w:rPr>
                <w:rFonts w:hint="eastAsia" w:ascii="仿宋_GB2312" w:eastAsia="仿宋_GB2312"/>
                <w:color w:val="auto"/>
                <w:kern w:val="0"/>
                <w:sz w:val="24"/>
                <w:szCs w:val="24"/>
              </w:rPr>
            </w:pPr>
          </w:p>
        </w:tc>
        <w:tc>
          <w:tcPr>
            <w:tcW w:w="1813" w:type="dxa"/>
            <w:gridSpan w:val="3"/>
            <w:tcBorders>
              <w:top w:val="single" w:color="auto" w:sz="4" w:space="0"/>
              <w:left w:val="single" w:color="auto" w:sz="4" w:space="0"/>
              <w:bottom w:val="single" w:color="auto" w:sz="4" w:space="0"/>
              <w:right w:val="single" w:color="auto" w:sz="4" w:space="0"/>
            </w:tcBorders>
            <w:noWrap w:val="0"/>
            <w:vAlign w:val="center"/>
          </w:tcPr>
          <w:p w14:paraId="734F79BF">
            <w:pPr>
              <w:widowControl/>
              <w:jc w:val="center"/>
              <w:rPr>
                <w:rFonts w:hint="eastAsia" w:ascii="仿宋_GB2312" w:eastAsia="仿宋_GB2312"/>
                <w:color w:val="auto"/>
                <w:kern w:val="0"/>
                <w:sz w:val="24"/>
                <w:szCs w:val="24"/>
              </w:rPr>
            </w:pPr>
          </w:p>
        </w:tc>
        <w:tc>
          <w:tcPr>
            <w:tcW w:w="1450" w:type="dxa"/>
            <w:gridSpan w:val="3"/>
            <w:tcBorders>
              <w:top w:val="single" w:color="auto" w:sz="4" w:space="0"/>
              <w:left w:val="single" w:color="auto" w:sz="4" w:space="0"/>
              <w:bottom w:val="single" w:color="auto" w:sz="4" w:space="0"/>
              <w:right w:val="single" w:color="auto" w:sz="4" w:space="0"/>
            </w:tcBorders>
            <w:noWrap w:val="0"/>
            <w:vAlign w:val="center"/>
          </w:tcPr>
          <w:p w14:paraId="245B4E73">
            <w:pPr>
              <w:widowControl/>
              <w:jc w:val="center"/>
              <w:rPr>
                <w:rFonts w:hint="eastAsia" w:ascii="仿宋_GB2312" w:eastAsia="仿宋_GB2312"/>
                <w:color w:val="auto"/>
                <w:kern w:val="0"/>
                <w:sz w:val="24"/>
                <w:szCs w:val="24"/>
              </w:rPr>
            </w:pPr>
          </w:p>
        </w:tc>
        <w:tc>
          <w:tcPr>
            <w:tcW w:w="1005" w:type="dxa"/>
            <w:tcBorders>
              <w:top w:val="single" w:color="auto" w:sz="4" w:space="0"/>
              <w:left w:val="single" w:color="auto" w:sz="4" w:space="0"/>
              <w:bottom w:val="single" w:color="auto" w:sz="4" w:space="0"/>
              <w:right w:val="single" w:color="auto" w:sz="8" w:space="0"/>
            </w:tcBorders>
            <w:noWrap w:val="0"/>
            <w:vAlign w:val="center"/>
          </w:tcPr>
          <w:p w14:paraId="40E17669">
            <w:pPr>
              <w:widowControl/>
              <w:jc w:val="center"/>
              <w:rPr>
                <w:rFonts w:hint="eastAsia" w:ascii="仿宋_GB2312" w:eastAsia="仿宋_GB2312"/>
                <w:color w:val="auto"/>
                <w:kern w:val="0"/>
                <w:sz w:val="24"/>
                <w:szCs w:val="24"/>
              </w:rPr>
            </w:pPr>
          </w:p>
        </w:tc>
      </w:tr>
      <w:tr w14:paraId="1FEF80B0">
        <w:tblPrEx>
          <w:tblCellMar>
            <w:top w:w="0" w:type="dxa"/>
            <w:left w:w="0" w:type="dxa"/>
            <w:bottom w:w="0" w:type="dxa"/>
            <w:right w:w="0" w:type="dxa"/>
          </w:tblCellMar>
        </w:tblPrEx>
        <w:trPr>
          <w:trHeight w:val="537" w:hRule="atLeast"/>
        </w:trPr>
        <w:tc>
          <w:tcPr>
            <w:tcW w:w="690" w:type="dxa"/>
            <w:tcBorders>
              <w:top w:val="single" w:color="auto" w:sz="4" w:space="0"/>
              <w:left w:val="single" w:color="auto" w:sz="8" w:space="0"/>
              <w:bottom w:val="single" w:color="auto" w:sz="4" w:space="0"/>
              <w:right w:val="single" w:color="auto" w:sz="4" w:space="0"/>
            </w:tcBorders>
            <w:noWrap w:val="0"/>
            <w:vAlign w:val="center"/>
          </w:tcPr>
          <w:p w14:paraId="77D06D7B">
            <w:pPr>
              <w:tabs>
                <w:tab w:val="left" w:pos="630"/>
              </w:tabs>
              <w:jc w:val="center"/>
              <w:rPr>
                <w:rFonts w:ascii="仿宋_GB2312" w:eastAsia="仿宋_GB2312"/>
                <w:color w:val="auto"/>
                <w:sz w:val="22"/>
              </w:rPr>
            </w:pPr>
            <w:r>
              <w:rPr>
                <w:rFonts w:hint="eastAsia" w:ascii="仿宋_GB2312" w:eastAsia="仿宋_GB2312"/>
                <w:color w:val="auto"/>
                <w:sz w:val="22"/>
              </w:rPr>
              <w:t>项目</w:t>
            </w:r>
          </w:p>
          <w:p w14:paraId="3353C971">
            <w:pPr>
              <w:tabs>
                <w:tab w:val="left" w:pos="630"/>
              </w:tabs>
              <w:jc w:val="center"/>
              <w:rPr>
                <w:rFonts w:hint="eastAsia" w:ascii="仿宋_GB2312" w:eastAsia="仿宋_GB2312"/>
                <w:color w:val="auto"/>
                <w:kern w:val="0"/>
                <w:sz w:val="24"/>
                <w:szCs w:val="24"/>
              </w:rPr>
            </w:pPr>
            <w:r>
              <w:rPr>
                <w:rFonts w:hint="eastAsia" w:ascii="仿宋_GB2312" w:eastAsia="仿宋_GB2312"/>
                <w:color w:val="auto"/>
                <w:sz w:val="22"/>
              </w:rPr>
              <w:t>参与人</w:t>
            </w:r>
          </w:p>
        </w:tc>
        <w:tc>
          <w:tcPr>
            <w:tcW w:w="691" w:type="dxa"/>
            <w:tcBorders>
              <w:top w:val="single" w:color="auto" w:sz="4" w:space="0"/>
              <w:left w:val="single" w:color="auto" w:sz="8" w:space="0"/>
              <w:bottom w:val="single" w:color="auto" w:sz="4" w:space="0"/>
              <w:right w:val="single" w:color="auto" w:sz="4" w:space="0"/>
            </w:tcBorders>
            <w:noWrap w:val="0"/>
            <w:vAlign w:val="center"/>
          </w:tcPr>
          <w:p w14:paraId="171E7602">
            <w:pPr>
              <w:widowControl/>
              <w:jc w:val="center"/>
              <w:rPr>
                <w:rFonts w:hint="eastAsia" w:ascii="仿宋_GB2312" w:eastAsia="仿宋_GB2312"/>
                <w:color w:val="auto"/>
                <w:kern w:val="0"/>
                <w:sz w:val="24"/>
                <w:szCs w:val="24"/>
              </w:rPr>
            </w:pPr>
          </w:p>
        </w:tc>
        <w:tc>
          <w:tcPr>
            <w:tcW w:w="1038" w:type="dxa"/>
            <w:gridSpan w:val="2"/>
            <w:tcBorders>
              <w:top w:val="single" w:color="auto" w:sz="4" w:space="0"/>
              <w:left w:val="single" w:color="auto" w:sz="4" w:space="0"/>
              <w:bottom w:val="single" w:color="auto" w:sz="4" w:space="0"/>
              <w:right w:val="single" w:color="auto" w:sz="4" w:space="0"/>
            </w:tcBorders>
            <w:noWrap w:val="0"/>
            <w:vAlign w:val="center"/>
          </w:tcPr>
          <w:p w14:paraId="65D6AACA">
            <w:pPr>
              <w:widowControl/>
              <w:jc w:val="center"/>
              <w:rPr>
                <w:rFonts w:hint="eastAsia" w:ascii="仿宋_GB2312" w:eastAsia="仿宋_GB2312"/>
                <w:color w:val="auto"/>
                <w:kern w:val="0"/>
                <w:sz w:val="24"/>
                <w:szCs w:val="24"/>
              </w:rPr>
            </w:pPr>
          </w:p>
        </w:tc>
        <w:tc>
          <w:tcPr>
            <w:tcW w:w="1412" w:type="dxa"/>
            <w:gridSpan w:val="4"/>
            <w:tcBorders>
              <w:top w:val="single" w:color="auto" w:sz="4" w:space="0"/>
              <w:left w:val="single" w:color="auto" w:sz="4" w:space="0"/>
              <w:bottom w:val="single" w:color="auto" w:sz="4" w:space="0"/>
              <w:right w:val="single" w:color="auto" w:sz="4" w:space="0"/>
            </w:tcBorders>
            <w:noWrap w:val="0"/>
            <w:vAlign w:val="center"/>
          </w:tcPr>
          <w:p w14:paraId="00062FD3">
            <w:pPr>
              <w:widowControl/>
              <w:jc w:val="center"/>
              <w:rPr>
                <w:rFonts w:hint="eastAsia" w:ascii="仿宋_GB2312" w:eastAsia="仿宋_GB2312"/>
                <w:color w:val="auto"/>
                <w:kern w:val="0"/>
                <w:sz w:val="24"/>
                <w:szCs w:val="24"/>
              </w:rPr>
            </w:pPr>
          </w:p>
        </w:tc>
        <w:tc>
          <w:tcPr>
            <w:tcW w:w="1125" w:type="dxa"/>
            <w:gridSpan w:val="2"/>
            <w:tcBorders>
              <w:top w:val="single" w:color="auto" w:sz="4" w:space="0"/>
              <w:left w:val="single" w:color="auto" w:sz="4" w:space="0"/>
              <w:bottom w:val="single" w:color="auto" w:sz="4" w:space="0"/>
              <w:right w:val="single" w:color="auto" w:sz="4" w:space="0"/>
            </w:tcBorders>
            <w:noWrap w:val="0"/>
            <w:vAlign w:val="center"/>
          </w:tcPr>
          <w:p w14:paraId="310671C4">
            <w:pPr>
              <w:widowControl/>
              <w:jc w:val="center"/>
              <w:rPr>
                <w:rFonts w:hint="eastAsia" w:ascii="仿宋_GB2312" w:eastAsia="仿宋_GB2312"/>
                <w:color w:val="auto"/>
                <w:kern w:val="0"/>
                <w:sz w:val="24"/>
                <w:szCs w:val="24"/>
              </w:rPr>
            </w:pPr>
          </w:p>
        </w:tc>
        <w:tc>
          <w:tcPr>
            <w:tcW w:w="1813" w:type="dxa"/>
            <w:gridSpan w:val="3"/>
            <w:tcBorders>
              <w:top w:val="single" w:color="auto" w:sz="4" w:space="0"/>
              <w:left w:val="single" w:color="auto" w:sz="4" w:space="0"/>
              <w:bottom w:val="single" w:color="auto" w:sz="4" w:space="0"/>
              <w:right w:val="single" w:color="auto" w:sz="4" w:space="0"/>
            </w:tcBorders>
            <w:noWrap w:val="0"/>
            <w:vAlign w:val="center"/>
          </w:tcPr>
          <w:p w14:paraId="092946C6">
            <w:pPr>
              <w:widowControl/>
              <w:jc w:val="center"/>
              <w:rPr>
                <w:rFonts w:hint="eastAsia" w:ascii="仿宋_GB2312" w:eastAsia="仿宋_GB2312"/>
                <w:color w:val="auto"/>
                <w:kern w:val="0"/>
                <w:sz w:val="24"/>
                <w:szCs w:val="24"/>
              </w:rPr>
            </w:pPr>
          </w:p>
        </w:tc>
        <w:tc>
          <w:tcPr>
            <w:tcW w:w="1450" w:type="dxa"/>
            <w:gridSpan w:val="3"/>
            <w:tcBorders>
              <w:top w:val="single" w:color="auto" w:sz="4" w:space="0"/>
              <w:left w:val="single" w:color="auto" w:sz="4" w:space="0"/>
              <w:bottom w:val="single" w:color="auto" w:sz="4" w:space="0"/>
              <w:right w:val="single" w:color="auto" w:sz="4" w:space="0"/>
            </w:tcBorders>
            <w:noWrap w:val="0"/>
            <w:vAlign w:val="center"/>
          </w:tcPr>
          <w:p w14:paraId="6DBA067F">
            <w:pPr>
              <w:widowControl/>
              <w:jc w:val="center"/>
              <w:rPr>
                <w:rFonts w:hint="eastAsia" w:ascii="仿宋_GB2312" w:eastAsia="仿宋_GB2312"/>
                <w:color w:val="auto"/>
                <w:kern w:val="0"/>
                <w:sz w:val="24"/>
                <w:szCs w:val="24"/>
              </w:rPr>
            </w:pPr>
          </w:p>
        </w:tc>
        <w:tc>
          <w:tcPr>
            <w:tcW w:w="1005" w:type="dxa"/>
            <w:tcBorders>
              <w:top w:val="single" w:color="auto" w:sz="4" w:space="0"/>
              <w:left w:val="single" w:color="auto" w:sz="4" w:space="0"/>
              <w:bottom w:val="single" w:color="auto" w:sz="4" w:space="0"/>
              <w:right w:val="single" w:color="auto" w:sz="8" w:space="0"/>
            </w:tcBorders>
            <w:noWrap w:val="0"/>
            <w:vAlign w:val="center"/>
          </w:tcPr>
          <w:p w14:paraId="16937A74">
            <w:pPr>
              <w:widowControl/>
              <w:jc w:val="center"/>
              <w:rPr>
                <w:rFonts w:hint="eastAsia" w:ascii="仿宋_GB2312" w:eastAsia="仿宋_GB2312"/>
                <w:color w:val="auto"/>
                <w:kern w:val="0"/>
                <w:sz w:val="24"/>
                <w:szCs w:val="24"/>
              </w:rPr>
            </w:pPr>
          </w:p>
        </w:tc>
      </w:tr>
      <w:tr w14:paraId="1E306D83">
        <w:tblPrEx>
          <w:tblCellMar>
            <w:top w:w="0" w:type="dxa"/>
            <w:left w:w="0" w:type="dxa"/>
            <w:bottom w:w="0" w:type="dxa"/>
            <w:right w:w="0" w:type="dxa"/>
          </w:tblCellMar>
        </w:tblPrEx>
        <w:trPr>
          <w:trHeight w:val="537" w:hRule="atLeast"/>
        </w:trPr>
        <w:tc>
          <w:tcPr>
            <w:tcW w:w="690" w:type="dxa"/>
            <w:tcBorders>
              <w:top w:val="single" w:color="auto" w:sz="4" w:space="0"/>
              <w:left w:val="single" w:color="auto" w:sz="8" w:space="0"/>
              <w:bottom w:val="single" w:color="auto" w:sz="4" w:space="0"/>
              <w:right w:val="single" w:color="auto" w:sz="4" w:space="0"/>
            </w:tcBorders>
            <w:noWrap w:val="0"/>
            <w:vAlign w:val="center"/>
          </w:tcPr>
          <w:p w14:paraId="64A2173A">
            <w:pPr>
              <w:tabs>
                <w:tab w:val="left" w:pos="630"/>
              </w:tabs>
              <w:jc w:val="center"/>
              <w:rPr>
                <w:rFonts w:hint="eastAsia" w:ascii="仿宋_GB2312" w:eastAsia="仿宋_GB2312"/>
                <w:color w:val="auto"/>
                <w:kern w:val="0"/>
                <w:sz w:val="24"/>
                <w:szCs w:val="24"/>
              </w:rPr>
            </w:pPr>
            <w:r>
              <w:rPr>
                <w:rFonts w:hint="eastAsia" w:ascii="仿宋_GB2312" w:eastAsia="仿宋_GB2312"/>
                <w:color w:val="auto"/>
                <w:sz w:val="22"/>
              </w:rPr>
              <w:t>【自行添加】</w:t>
            </w:r>
          </w:p>
        </w:tc>
        <w:tc>
          <w:tcPr>
            <w:tcW w:w="691" w:type="dxa"/>
            <w:tcBorders>
              <w:top w:val="single" w:color="auto" w:sz="4" w:space="0"/>
              <w:left w:val="single" w:color="auto" w:sz="8" w:space="0"/>
              <w:bottom w:val="single" w:color="auto" w:sz="4" w:space="0"/>
              <w:right w:val="single" w:color="auto" w:sz="4" w:space="0"/>
            </w:tcBorders>
            <w:noWrap w:val="0"/>
            <w:vAlign w:val="center"/>
          </w:tcPr>
          <w:p w14:paraId="5DB4D478">
            <w:pPr>
              <w:widowControl/>
              <w:jc w:val="center"/>
              <w:rPr>
                <w:rFonts w:hint="eastAsia" w:ascii="仿宋_GB2312" w:eastAsia="仿宋_GB2312"/>
                <w:color w:val="auto"/>
                <w:kern w:val="0"/>
                <w:sz w:val="24"/>
                <w:szCs w:val="24"/>
              </w:rPr>
            </w:pPr>
          </w:p>
        </w:tc>
        <w:tc>
          <w:tcPr>
            <w:tcW w:w="1038" w:type="dxa"/>
            <w:gridSpan w:val="2"/>
            <w:tcBorders>
              <w:top w:val="single" w:color="auto" w:sz="4" w:space="0"/>
              <w:left w:val="single" w:color="auto" w:sz="4" w:space="0"/>
              <w:bottom w:val="single" w:color="auto" w:sz="4" w:space="0"/>
              <w:right w:val="single" w:color="auto" w:sz="4" w:space="0"/>
            </w:tcBorders>
            <w:noWrap w:val="0"/>
            <w:vAlign w:val="center"/>
          </w:tcPr>
          <w:p w14:paraId="3A21AE28">
            <w:pPr>
              <w:widowControl/>
              <w:jc w:val="center"/>
              <w:rPr>
                <w:rFonts w:hint="eastAsia" w:ascii="仿宋_GB2312" w:eastAsia="仿宋_GB2312"/>
                <w:color w:val="auto"/>
                <w:kern w:val="0"/>
                <w:sz w:val="24"/>
                <w:szCs w:val="24"/>
              </w:rPr>
            </w:pPr>
          </w:p>
        </w:tc>
        <w:tc>
          <w:tcPr>
            <w:tcW w:w="1412" w:type="dxa"/>
            <w:gridSpan w:val="4"/>
            <w:tcBorders>
              <w:top w:val="single" w:color="auto" w:sz="4" w:space="0"/>
              <w:left w:val="single" w:color="auto" w:sz="4" w:space="0"/>
              <w:bottom w:val="single" w:color="auto" w:sz="4" w:space="0"/>
              <w:right w:val="single" w:color="auto" w:sz="4" w:space="0"/>
            </w:tcBorders>
            <w:noWrap w:val="0"/>
            <w:vAlign w:val="center"/>
          </w:tcPr>
          <w:p w14:paraId="23C61482">
            <w:pPr>
              <w:widowControl/>
              <w:jc w:val="center"/>
              <w:rPr>
                <w:rFonts w:hint="eastAsia" w:ascii="仿宋_GB2312" w:eastAsia="仿宋_GB2312"/>
                <w:color w:val="auto"/>
                <w:kern w:val="0"/>
                <w:sz w:val="24"/>
                <w:szCs w:val="24"/>
              </w:rPr>
            </w:pPr>
          </w:p>
        </w:tc>
        <w:tc>
          <w:tcPr>
            <w:tcW w:w="1125" w:type="dxa"/>
            <w:gridSpan w:val="2"/>
            <w:tcBorders>
              <w:top w:val="single" w:color="auto" w:sz="4" w:space="0"/>
              <w:left w:val="single" w:color="auto" w:sz="4" w:space="0"/>
              <w:bottom w:val="single" w:color="auto" w:sz="4" w:space="0"/>
              <w:right w:val="single" w:color="auto" w:sz="4" w:space="0"/>
            </w:tcBorders>
            <w:noWrap w:val="0"/>
            <w:vAlign w:val="center"/>
          </w:tcPr>
          <w:p w14:paraId="081A4055">
            <w:pPr>
              <w:widowControl/>
              <w:jc w:val="center"/>
              <w:rPr>
                <w:rFonts w:hint="eastAsia" w:ascii="仿宋_GB2312" w:eastAsia="仿宋_GB2312"/>
                <w:color w:val="auto"/>
                <w:kern w:val="0"/>
                <w:sz w:val="24"/>
                <w:szCs w:val="24"/>
              </w:rPr>
            </w:pPr>
          </w:p>
        </w:tc>
        <w:tc>
          <w:tcPr>
            <w:tcW w:w="1813" w:type="dxa"/>
            <w:gridSpan w:val="3"/>
            <w:tcBorders>
              <w:top w:val="single" w:color="auto" w:sz="4" w:space="0"/>
              <w:left w:val="single" w:color="auto" w:sz="4" w:space="0"/>
              <w:bottom w:val="single" w:color="auto" w:sz="4" w:space="0"/>
              <w:right w:val="single" w:color="auto" w:sz="4" w:space="0"/>
            </w:tcBorders>
            <w:noWrap w:val="0"/>
            <w:vAlign w:val="center"/>
          </w:tcPr>
          <w:p w14:paraId="37335778">
            <w:pPr>
              <w:widowControl/>
              <w:jc w:val="center"/>
              <w:rPr>
                <w:rFonts w:hint="eastAsia" w:ascii="仿宋_GB2312" w:eastAsia="仿宋_GB2312"/>
                <w:color w:val="auto"/>
                <w:kern w:val="0"/>
                <w:sz w:val="24"/>
                <w:szCs w:val="24"/>
              </w:rPr>
            </w:pPr>
          </w:p>
        </w:tc>
        <w:tc>
          <w:tcPr>
            <w:tcW w:w="1450" w:type="dxa"/>
            <w:gridSpan w:val="3"/>
            <w:tcBorders>
              <w:top w:val="single" w:color="auto" w:sz="4" w:space="0"/>
              <w:left w:val="single" w:color="auto" w:sz="4" w:space="0"/>
              <w:bottom w:val="single" w:color="auto" w:sz="4" w:space="0"/>
              <w:right w:val="single" w:color="auto" w:sz="4" w:space="0"/>
            </w:tcBorders>
            <w:noWrap w:val="0"/>
            <w:vAlign w:val="center"/>
          </w:tcPr>
          <w:p w14:paraId="70CA4D35">
            <w:pPr>
              <w:widowControl/>
              <w:jc w:val="center"/>
              <w:rPr>
                <w:rFonts w:hint="eastAsia" w:ascii="仿宋_GB2312" w:eastAsia="仿宋_GB2312"/>
                <w:color w:val="auto"/>
                <w:kern w:val="0"/>
                <w:sz w:val="24"/>
                <w:szCs w:val="24"/>
              </w:rPr>
            </w:pPr>
          </w:p>
        </w:tc>
        <w:tc>
          <w:tcPr>
            <w:tcW w:w="1005" w:type="dxa"/>
            <w:tcBorders>
              <w:top w:val="single" w:color="auto" w:sz="4" w:space="0"/>
              <w:left w:val="single" w:color="auto" w:sz="4" w:space="0"/>
              <w:bottom w:val="single" w:color="auto" w:sz="4" w:space="0"/>
              <w:right w:val="single" w:color="auto" w:sz="8" w:space="0"/>
            </w:tcBorders>
            <w:noWrap w:val="0"/>
            <w:vAlign w:val="center"/>
          </w:tcPr>
          <w:p w14:paraId="0814D5C0">
            <w:pPr>
              <w:widowControl/>
              <w:jc w:val="center"/>
              <w:rPr>
                <w:rFonts w:hint="eastAsia" w:ascii="仿宋_GB2312" w:eastAsia="仿宋_GB2312"/>
                <w:color w:val="auto"/>
                <w:kern w:val="0"/>
                <w:sz w:val="24"/>
                <w:szCs w:val="24"/>
              </w:rPr>
            </w:pPr>
          </w:p>
        </w:tc>
      </w:tr>
      <w:tr w14:paraId="3D0AAFCA">
        <w:tblPrEx>
          <w:tblCellMar>
            <w:top w:w="0" w:type="dxa"/>
            <w:left w:w="0" w:type="dxa"/>
            <w:bottom w:w="0" w:type="dxa"/>
            <w:right w:w="0" w:type="dxa"/>
          </w:tblCellMar>
        </w:tblPrEx>
        <w:trPr>
          <w:trHeight w:val="867" w:hRule="atLeast"/>
        </w:trPr>
        <w:tc>
          <w:tcPr>
            <w:tcW w:w="9224" w:type="dxa"/>
            <w:gridSpan w:val="17"/>
            <w:tcBorders>
              <w:top w:val="single" w:color="auto" w:sz="4" w:space="0"/>
              <w:left w:val="single" w:color="auto" w:sz="8" w:space="0"/>
              <w:bottom w:val="single" w:color="auto" w:sz="4" w:space="0"/>
              <w:right w:val="single" w:color="auto" w:sz="8" w:space="0"/>
            </w:tcBorders>
            <w:noWrap w:val="0"/>
            <w:vAlign w:val="center"/>
          </w:tcPr>
          <w:p w14:paraId="340CA03C">
            <w:pPr>
              <w:autoSpaceDE w:val="0"/>
              <w:autoSpaceDN w:val="0"/>
              <w:spacing w:line="440" w:lineRule="exact"/>
              <w:jc w:val="left"/>
              <w:rPr>
                <w:rFonts w:hint="eastAsia" w:ascii="仿宋_GB2312" w:eastAsia="仿宋_GB2312"/>
                <w:color w:val="auto"/>
                <w:kern w:val="0"/>
                <w:sz w:val="24"/>
                <w:szCs w:val="24"/>
              </w:rPr>
            </w:pPr>
            <w:r>
              <w:rPr>
                <w:rFonts w:ascii="方正仿宋_GBK" w:eastAsia="方正仿宋_GBK" w:cs="宋体"/>
                <w:color w:val="auto"/>
                <w:sz w:val="24"/>
                <w:szCs w:val="24"/>
              </w:rPr>
              <w:t>注：</w:t>
            </w:r>
            <w:r>
              <w:rPr>
                <w:rFonts w:hint="eastAsia" w:eastAsia="方正仿宋_GBK"/>
                <w:color w:val="auto"/>
                <w:sz w:val="24"/>
                <w:szCs w:val="24"/>
              </w:rPr>
              <w:t>牵头院士原则上应为项目负责人，院士本人因特殊情况不能担任项目负责人的，可指定他人担任项目负责人，但院士本人必须为项目参与人。</w:t>
            </w:r>
          </w:p>
        </w:tc>
      </w:tr>
    </w:tbl>
    <w:p w14:paraId="23D46849">
      <w:pPr>
        <w:widowControl w:val="0"/>
        <w:numPr>
          <w:ilvl w:val="0"/>
          <w:numId w:val="0"/>
        </w:numPr>
        <w:jc w:val="both"/>
        <w:rPr>
          <w:rFonts w:hint="eastAsia" w:ascii="黑体" w:hAnsi="黑体" w:eastAsia="黑体"/>
          <w:bCs/>
          <w:color w:val="auto"/>
          <w:sz w:val="28"/>
          <w:szCs w:val="28"/>
          <w:lang w:eastAsia="zh-CN"/>
        </w:rPr>
      </w:pPr>
      <w:r>
        <w:rPr>
          <w:rFonts w:hint="eastAsia" w:ascii="黑体" w:hAnsi="黑体" w:eastAsia="黑体"/>
          <w:bCs/>
          <w:color w:val="auto"/>
          <w:sz w:val="28"/>
          <w:szCs w:val="28"/>
          <w:lang w:eastAsia="zh-CN"/>
        </w:rPr>
        <w:t>三、院士新增投资情况（单位：万元）</w:t>
      </w:r>
    </w:p>
    <w:tbl>
      <w:tblPr>
        <w:tblStyle w:val="5"/>
        <w:tblW w:w="0" w:type="auto"/>
        <w:tblInd w:w="-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8"/>
        <w:gridCol w:w="6729"/>
      </w:tblGrid>
      <w:tr w14:paraId="4F9A4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2138" w:type="dxa"/>
            <w:vAlign w:val="center"/>
          </w:tcPr>
          <w:p w14:paraId="18279A84">
            <w:pPr>
              <w:widowControl w:val="0"/>
              <w:numPr>
                <w:ilvl w:val="0"/>
                <w:numId w:val="0"/>
              </w:numPr>
              <w:ind w:right="0" w:rightChars="0"/>
              <w:jc w:val="center"/>
              <w:rPr>
                <w:rFonts w:hint="eastAsia" w:ascii="黑体" w:hAnsi="黑体" w:eastAsia="黑体"/>
                <w:bCs/>
                <w:color w:val="auto"/>
                <w:sz w:val="28"/>
                <w:szCs w:val="28"/>
                <w:vertAlign w:val="baseline"/>
                <w:lang w:eastAsia="zh-CN"/>
              </w:rPr>
            </w:pPr>
            <w:r>
              <w:rPr>
                <w:rFonts w:hint="eastAsia" w:ascii="仿宋_GB2312" w:eastAsia="仿宋_GB2312"/>
                <w:color w:val="auto"/>
                <w:kern w:val="0"/>
                <w:sz w:val="24"/>
                <w:szCs w:val="24"/>
                <w:lang w:eastAsia="zh-CN"/>
              </w:rPr>
              <w:t>上一年度项目新增投资来源和比例</w:t>
            </w:r>
          </w:p>
        </w:tc>
        <w:tc>
          <w:tcPr>
            <w:tcW w:w="6729" w:type="dxa"/>
          </w:tcPr>
          <w:p w14:paraId="462407AB">
            <w:pPr>
              <w:widowControl w:val="0"/>
              <w:numPr>
                <w:ilvl w:val="0"/>
                <w:numId w:val="0"/>
              </w:numPr>
              <w:jc w:val="both"/>
              <w:rPr>
                <w:rFonts w:hint="eastAsia" w:ascii="黑体" w:hAnsi="黑体" w:eastAsia="黑体"/>
                <w:bCs/>
                <w:color w:val="auto"/>
                <w:sz w:val="28"/>
                <w:szCs w:val="28"/>
                <w:vertAlign w:val="baseline"/>
                <w:lang w:eastAsia="zh-CN"/>
              </w:rPr>
            </w:pPr>
          </w:p>
          <w:p w14:paraId="6A4C2A12">
            <w:pPr>
              <w:widowControl w:val="0"/>
              <w:numPr>
                <w:ilvl w:val="0"/>
                <w:numId w:val="0"/>
              </w:numPr>
              <w:jc w:val="both"/>
              <w:rPr>
                <w:rFonts w:hint="eastAsia" w:ascii="黑体" w:hAnsi="黑体" w:eastAsia="黑体"/>
                <w:bCs/>
                <w:color w:val="auto"/>
                <w:sz w:val="28"/>
                <w:szCs w:val="28"/>
                <w:vertAlign w:val="baseline"/>
                <w:lang w:eastAsia="zh-CN"/>
              </w:rPr>
            </w:pPr>
          </w:p>
        </w:tc>
      </w:tr>
      <w:tr w14:paraId="35081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2138" w:type="dxa"/>
            <w:vAlign w:val="center"/>
          </w:tcPr>
          <w:p w14:paraId="2D24B4E8">
            <w:pPr>
              <w:widowControl w:val="0"/>
              <w:numPr>
                <w:ilvl w:val="0"/>
                <w:numId w:val="0"/>
              </w:numPr>
              <w:ind w:right="0" w:rightChars="0"/>
              <w:jc w:val="center"/>
              <w:rPr>
                <w:rFonts w:hint="eastAsia" w:ascii="仿宋_GB2312" w:eastAsia="仿宋_GB2312"/>
                <w:color w:val="auto"/>
                <w:kern w:val="0"/>
                <w:sz w:val="24"/>
                <w:szCs w:val="24"/>
                <w:lang w:eastAsia="zh-CN"/>
              </w:rPr>
            </w:pPr>
            <w:r>
              <w:rPr>
                <w:rFonts w:hint="eastAsia" w:ascii="仿宋_GB2312" w:eastAsia="仿宋_GB2312"/>
                <w:color w:val="auto"/>
                <w:kern w:val="0"/>
                <w:sz w:val="24"/>
                <w:szCs w:val="24"/>
                <w:lang w:val="en-US" w:eastAsia="zh-CN"/>
              </w:rPr>
              <w:t>2025年1—10月</w:t>
            </w:r>
            <w:r>
              <w:rPr>
                <w:rFonts w:hint="eastAsia" w:ascii="仿宋_GB2312" w:eastAsia="仿宋_GB2312"/>
                <w:color w:val="auto"/>
                <w:kern w:val="0"/>
                <w:sz w:val="24"/>
                <w:szCs w:val="24"/>
                <w:lang w:eastAsia="zh-CN"/>
              </w:rPr>
              <w:t>项目新增投资来源和比例</w:t>
            </w:r>
          </w:p>
        </w:tc>
        <w:tc>
          <w:tcPr>
            <w:tcW w:w="6729" w:type="dxa"/>
          </w:tcPr>
          <w:p w14:paraId="11A6E6DE">
            <w:pPr>
              <w:widowControl w:val="0"/>
              <w:numPr>
                <w:ilvl w:val="0"/>
                <w:numId w:val="0"/>
              </w:numPr>
              <w:jc w:val="both"/>
              <w:rPr>
                <w:rFonts w:hint="eastAsia" w:ascii="黑体" w:hAnsi="黑体" w:eastAsia="黑体"/>
                <w:bCs/>
                <w:color w:val="auto"/>
                <w:sz w:val="28"/>
                <w:szCs w:val="28"/>
                <w:vertAlign w:val="baseline"/>
                <w:lang w:eastAsia="zh-CN"/>
              </w:rPr>
            </w:pPr>
          </w:p>
        </w:tc>
      </w:tr>
      <w:tr w14:paraId="31CDB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9" w:hRule="atLeast"/>
        </w:trPr>
        <w:tc>
          <w:tcPr>
            <w:tcW w:w="2138" w:type="dxa"/>
            <w:vAlign w:val="center"/>
          </w:tcPr>
          <w:p w14:paraId="1D01080F">
            <w:pPr>
              <w:widowControl w:val="0"/>
              <w:numPr>
                <w:ilvl w:val="0"/>
                <w:numId w:val="0"/>
              </w:numPr>
              <w:jc w:val="center"/>
              <w:rPr>
                <w:rFonts w:hint="eastAsia" w:ascii="黑体" w:hAnsi="黑体" w:eastAsia="黑体"/>
                <w:bCs/>
                <w:color w:val="auto"/>
                <w:sz w:val="28"/>
                <w:szCs w:val="28"/>
                <w:vertAlign w:val="baseline"/>
                <w:lang w:eastAsia="zh-CN"/>
              </w:rPr>
            </w:pPr>
            <w:r>
              <w:rPr>
                <w:rFonts w:hint="eastAsia" w:ascii="仿宋_GB2312" w:eastAsia="仿宋_GB2312"/>
                <w:color w:val="auto"/>
                <w:kern w:val="0"/>
                <w:sz w:val="24"/>
                <w:szCs w:val="24"/>
                <w:lang w:eastAsia="zh-CN"/>
              </w:rPr>
              <w:t>上一年度项目新增资金投入支出</w:t>
            </w:r>
          </w:p>
        </w:tc>
        <w:tc>
          <w:tcPr>
            <w:tcW w:w="6729" w:type="dxa"/>
          </w:tcPr>
          <w:p w14:paraId="599D3509">
            <w:pPr>
              <w:widowControl w:val="0"/>
              <w:numPr>
                <w:ilvl w:val="0"/>
                <w:numId w:val="0"/>
              </w:numPr>
              <w:jc w:val="both"/>
              <w:rPr>
                <w:rFonts w:hint="eastAsia" w:ascii="黑体" w:hAnsi="黑体" w:eastAsia="黑体"/>
                <w:bCs/>
                <w:color w:val="auto"/>
                <w:sz w:val="28"/>
                <w:szCs w:val="28"/>
                <w:vertAlign w:val="baseline"/>
                <w:lang w:eastAsia="zh-CN"/>
              </w:rPr>
            </w:pPr>
          </w:p>
          <w:p w14:paraId="030AB2EF">
            <w:pPr>
              <w:widowControl w:val="0"/>
              <w:numPr>
                <w:ilvl w:val="0"/>
                <w:numId w:val="0"/>
              </w:numPr>
              <w:jc w:val="both"/>
              <w:rPr>
                <w:rFonts w:hint="eastAsia" w:ascii="黑体" w:hAnsi="黑体" w:eastAsia="黑体"/>
                <w:bCs/>
                <w:color w:val="auto"/>
                <w:sz w:val="28"/>
                <w:szCs w:val="28"/>
                <w:vertAlign w:val="baseline"/>
                <w:lang w:eastAsia="zh-CN"/>
              </w:rPr>
            </w:pPr>
          </w:p>
          <w:p w14:paraId="6D6D49AC">
            <w:pPr>
              <w:widowControl w:val="0"/>
              <w:numPr>
                <w:ilvl w:val="0"/>
                <w:numId w:val="0"/>
              </w:numPr>
              <w:jc w:val="both"/>
              <w:rPr>
                <w:rFonts w:hint="eastAsia" w:ascii="黑体" w:hAnsi="黑体" w:eastAsia="黑体"/>
                <w:bCs/>
                <w:color w:val="auto"/>
                <w:sz w:val="28"/>
                <w:szCs w:val="28"/>
                <w:vertAlign w:val="baseline"/>
                <w:lang w:eastAsia="zh-CN"/>
              </w:rPr>
            </w:pPr>
          </w:p>
        </w:tc>
      </w:tr>
      <w:tr w14:paraId="564A8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9" w:hRule="atLeast"/>
        </w:trPr>
        <w:tc>
          <w:tcPr>
            <w:tcW w:w="2138" w:type="dxa"/>
            <w:vAlign w:val="center"/>
          </w:tcPr>
          <w:p w14:paraId="3C9089E4">
            <w:pPr>
              <w:widowControl w:val="0"/>
              <w:numPr>
                <w:ilvl w:val="0"/>
                <w:numId w:val="0"/>
              </w:numPr>
              <w:jc w:val="center"/>
              <w:rPr>
                <w:rFonts w:hint="eastAsia" w:ascii="仿宋_GB2312" w:eastAsia="仿宋_GB2312"/>
                <w:color w:val="auto"/>
                <w:kern w:val="0"/>
                <w:sz w:val="24"/>
                <w:szCs w:val="24"/>
                <w:lang w:eastAsia="zh-CN"/>
              </w:rPr>
            </w:pPr>
            <w:r>
              <w:rPr>
                <w:rFonts w:hint="eastAsia" w:ascii="仿宋_GB2312" w:eastAsia="仿宋_GB2312"/>
                <w:color w:val="auto"/>
                <w:kern w:val="0"/>
                <w:sz w:val="24"/>
                <w:szCs w:val="24"/>
                <w:lang w:val="en-US" w:eastAsia="zh-CN"/>
              </w:rPr>
              <w:t>2025年1—10月</w:t>
            </w:r>
            <w:r>
              <w:rPr>
                <w:rFonts w:hint="eastAsia" w:ascii="仿宋_GB2312" w:eastAsia="仿宋_GB2312"/>
                <w:color w:val="auto"/>
                <w:kern w:val="0"/>
                <w:sz w:val="24"/>
                <w:szCs w:val="24"/>
                <w:lang w:eastAsia="zh-CN"/>
              </w:rPr>
              <w:t>项目新增资金投入支出</w:t>
            </w:r>
          </w:p>
        </w:tc>
        <w:tc>
          <w:tcPr>
            <w:tcW w:w="6729" w:type="dxa"/>
          </w:tcPr>
          <w:p w14:paraId="766EE2EA">
            <w:pPr>
              <w:widowControl w:val="0"/>
              <w:numPr>
                <w:ilvl w:val="0"/>
                <w:numId w:val="0"/>
              </w:numPr>
              <w:jc w:val="both"/>
              <w:rPr>
                <w:rFonts w:hint="eastAsia" w:ascii="黑体" w:hAnsi="黑体" w:eastAsia="黑体"/>
                <w:bCs/>
                <w:color w:val="auto"/>
                <w:sz w:val="28"/>
                <w:szCs w:val="28"/>
                <w:vertAlign w:val="baseline"/>
                <w:lang w:eastAsia="zh-CN"/>
              </w:rPr>
            </w:pPr>
          </w:p>
        </w:tc>
      </w:tr>
      <w:tr w14:paraId="205FE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9" w:hRule="atLeast"/>
        </w:trPr>
        <w:tc>
          <w:tcPr>
            <w:tcW w:w="2138" w:type="dxa"/>
            <w:vAlign w:val="center"/>
          </w:tcPr>
          <w:p w14:paraId="0925E296">
            <w:pPr>
              <w:widowControl w:val="0"/>
              <w:numPr>
                <w:ilvl w:val="0"/>
                <w:numId w:val="0"/>
              </w:numPr>
              <w:jc w:val="center"/>
              <w:rPr>
                <w:rFonts w:hint="eastAsia" w:ascii="仿宋_GB2312" w:eastAsia="仿宋_GB2312"/>
                <w:color w:val="auto"/>
                <w:kern w:val="0"/>
                <w:sz w:val="24"/>
                <w:szCs w:val="24"/>
                <w:lang w:eastAsia="zh-CN"/>
              </w:rPr>
            </w:pPr>
            <w:r>
              <w:rPr>
                <w:rFonts w:hint="eastAsia" w:ascii="仿宋_GB2312" w:eastAsia="仿宋_GB2312"/>
                <w:color w:val="auto"/>
                <w:kern w:val="0"/>
                <w:sz w:val="24"/>
                <w:szCs w:val="24"/>
                <w:lang w:eastAsia="zh-CN"/>
              </w:rPr>
              <w:t>拟申请资金额度及使用计划</w:t>
            </w:r>
          </w:p>
        </w:tc>
        <w:tc>
          <w:tcPr>
            <w:tcW w:w="6729" w:type="dxa"/>
          </w:tcPr>
          <w:p w14:paraId="79574BD0">
            <w:pPr>
              <w:widowControl w:val="0"/>
              <w:numPr>
                <w:ilvl w:val="0"/>
                <w:numId w:val="0"/>
              </w:numPr>
              <w:jc w:val="both"/>
              <w:rPr>
                <w:rFonts w:hint="eastAsia" w:ascii="黑体" w:hAnsi="黑体" w:eastAsia="黑体"/>
                <w:bCs/>
                <w:color w:val="auto"/>
                <w:sz w:val="28"/>
                <w:szCs w:val="28"/>
                <w:vertAlign w:val="baseline"/>
                <w:lang w:eastAsia="zh-CN"/>
              </w:rPr>
            </w:pPr>
          </w:p>
        </w:tc>
      </w:tr>
    </w:tbl>
    <w:p w14:paraId="683C14F6">
      <w:pPr>
        <w:widowControl w:val="0"/>
        <w:numPr>
          <w:ilvl w:val="0"/>
          <w:numId w:val="0"/>
        </w:numPr>
        <w:ind w:firstLine="560" w:firstLineChars="200"/>
        <w:jc w:val="both"/>
        <w:rPr>
          <w:rFonts w:hint="eastAsia" w:ascii="黑体" w:hAnsi="黑体" w:eastAsia="黑体"/>
          <w:bCs/>
          <w:color w:val="auto"/>
          <w:sz w:val="28"/>
          <w:szCs w:val="28"/>
          <w:lang w:eastAsia="zh-CN"/>
        </w:rPr>
      </w:pPr>
      <w:r>
        <w:rPr>
          <w:rFonts w:hint="eastAsia" w:ascii="黑体" w:hAnsi="黑体" w:eastAsia="黑体"/>
          <w:bCs/>
          <w:color w:val="auto"/>
          <w:sz w:val="28"/>
          <w:szCs w:val="28"/>
          <w:lang w:eastAsia="zh-CN"/>
        </w:rPr>
        <w:t>四、项目建设情况</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A641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7" w:hRule="atLeast"/>
          <w:jc w:val="center"/>
        </w:trPr>
        <w:tc>
          <w:tcPr>
            <w:tcW w:w="8522" w:type="dxa"/>
            <w:tcBorders>
              <w:top w:val="single" w:color="auto" w:sz="4" w:space="0"/>
              <w:left w:val="single" w:color="auto" w:sz="4" w:space="0"/>
              <w:bottom w:val="single" w:color="auto" w:sz="4" w:space="0"/>
              <w:right w:val="single" w:color="auto" w:sz="4" w:space="0"/>
            </w:tcBorders>
            <w:noWrap w:val="0"/>
            <w:vAlign w:val="top"/>
          </w:tcPr>
          <w:p w14:paraId="71F81886">
            <w:pPr>
              <w:autoSpaceDE w:val="0"/>
              <w:autoSpaceDN w:val="0"/>
              <w:spacing w:line="440" w:lineRule="exact"/>
              <w:jc w:val="left"/>
              <w:rPr>
                <w:rFonts w:hint="eastAsia" w:eastAsia="方正仿宋_GBK"/>
                <w:color w:val="auto"/>
                <w:sz w:val="24"/>
                <w:szCs w:val="24"/>
                <w:lang w:eastAsia="zh-CN"/>
              </w:rPr>
            </w:pPr>
            <w:r>
              <w:rPr>
                <w:rFonts w:hint="eastAsia" w:eastAsia="方正仿宋_GBK"/>
                <w:color w:val="auto"/>
                <w:sz w:val="24"/>
                <w:szCs w:val="24"/>
              </w:rPr>
              <w:t>1</w:t>
            </w:r>
            <w:r>
              <w:rPr>
                <w:rFonts w:hint="eastAsia" w:eastAsia="方正仿宋_GBK"/>
                <w:color w:val="auto"/>
                <w:sz w:val="24"/>
                <w:szCs w:val="24"/>
                <w:lang w:val="en-US" w:eastAsia="zh-CN"/>
              </w:rPr>
              <w:t>.</w:t>
            </w:r>
            <w:r>
              <w:rPr>
                <w:rFonts w:hint="eastAsia" w:eastAsia="方正仿宋_GBK"/>
                <w:color w:val="auto"/>
                <w:sz w:val="24"/>
                <w:szCs w:val="24"/>
              </w:rPr>
              <w:t>项目的</w:t>
            </w:r>
            <w:r>
              <w:rPr>
                <w:rFonts w:hint="eastAsia" w:eastAsia="方正仿宋_GBK"/>
                <w:color w:val="auto"/>
                <w:sz w:val="24"/>
                <w:szCs w:val="24"/>
                <w:lang w:eastAsia="zh-CN"/>
              </w:rPr>
              <w:t>背景</w:t>
            </w:r>
            <w:r>
              <w:rPr>
                <w:rFonts w:hint="eastAsia" w:eastAsia="方正仿宋_GBK"/>
                <w:color w:val="auto"/>
                <w:sz w:val="24"/>
                <w:szCs w:val="24"/>
              </w:rPr>
              <w:t>分析</w:t>
            </w:r>
          </w:p>
          <w:p w14:paraId="41E4BB99">
            <w:pPr>
              <w:autoSpaceDE w:val="0"/>
              <w:autoSpaceDN w:val="0"/>
              <w:spacing w:line="440" w:lineRule="exact"/>
              <w:ind w:firstLine="480" w:firstLineChars="200"/>
              <w:jc w:val="left"/>
              <w:rPr>
                <w:rFonts w:hint="eastAsia" w:eastAsia="方正仿宋_GBK"/>
                <w:color w:val="auto"/>
                <w:sz w:val="24"/>
                <w:szCs w:val="24"/>
              </w:rPr>
            </w:pPr>
            <w:r>
              <w:rPr>
                <w:rFonts w:hint="eastAsia" w:eastAsia="方正仿宋_GBK"/>
                <w:color w:val="auto"/>
                <w:sz w:val="24"/>
                <w:szCs w:val="24"/>
              </w:rPr>
              <w:t>项目是否符合</w:t>
            </w:r>
            <w:r>
              <w:rPr>
                <w:rFonts w:hint="eastAsia" w:eastAsia="方正仿宋_GBK"/>
                <w:color w:val="auto"/>
                <w:sz w:val="24"/>
                <w:szCs w:val="24"/>
                <w:lang w:val="en-US" w:eastAsia="zh-CN"/>
              </w:rPr>
              <w:t>我市“六城联动”战略导向，符合建设长春现代都市圈的主攻方向</w:t>
            </w:r>
            <w:r>
              <w:rPr>
                <w:rFonts w:hint="eastAsia" w:eastAsia="方正仿宋_GBK"/>
                <w:color w:val="auto"/>
                <w:sz w:val="24"/>
                <w:szCs w:val="24"/>
              </w:rPr>
              <w:t>，对本企业发展、地方经济、产业发展的作用及影响。</w:t>
            </w:r>
          </w:p>
          <w:p w14:paraId="537EF1D4">
            <w:pPr>
              <w:autoSpaceDE w:val="0"/>
              <w:autoSpaceDN w:val="0"/>
              <w:spacing w:line="440" w:lineRule="exact"/>
              <w:jc w:val="left"/>
              <w:rPr>
                <w:rFonts w:hint="eastAsia" w:eastAsia="方正仿宋_GBK"/>
                <w:color w:val="auto"/>
                <w:sz w:val="24"/>
                <w:szCs w:val="24"/>
              </w:rPr>
            </w:pPr>
          </w:p>
        </w:tc>
      </w:tr>
      <w:tr w14:paraId="4DDC0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8522" w:type="dxa"/>
            <w:tcBorders>
              <w:top w:val="single" w:color="auto" w:sz="4" w:space="0"/>
              <w:left w:val="single" w:color="auto" w:sz="4" w:space="0"/>
              <w:bottom w:val="single" w:color="auto" w:sz="4" w:space="0"/>
              <w:right w:val="single" w:color="auto" w:sz="4" w:space="0"/>
            </w:tcBorders>
            <w:noWrap w:val="0"/>
            <w:vAlign w:val="top"/>
          </w:tcPr>
          <w:p w14:paraId="760B2A06">
            <w:pPr>
              <w:autoSpaceDE w:val="0"/>
              <w:autoSpaceDN w:val="0"/>
              <w:spacing w:line="440" w:lineRule="exact"/>
              <w:jc w:val="left"/>
              <w:rPr>
                <w:rFonts w:hint="eastAsia" w:eastAsia="方正仿宋_GBK"/>
                <w:color w:val="auto"/>
                <w:sz w:val="24"/>
                <w:szCs w:val="24"/>
              </w:rPr>
            </w:pPr>
            <w:r>
              <w:rPr>
                <w:rFonts w:hint="eastAsia" w:eastAsia="方正仿宋_GBK"/>
                <w:color w:val="auto"/>
                <w:sz w:val="24"/>
                <w:szCs w:val="24"/>
              </w:rPr>
              <w:t>2</w:t>
            </w:r>
            <w:r>
              <w:rPr>
                <w:rFonts w:hint="eastAsia" w:eastAsia="方正仿宋_GBK"/>
                <w:color w:val="auto"/>
                <w:sz w:val="24"/>
                <w:szCs w:val="24"/>
                <w:lang w:val="en-US" w:eastAsia="zh-CN"/>
              </w:rPr>
              <w:t>.</w:t>
            </w:r>
            <w:r>
              <w:rPr>
                <w:rFonts w:hint="eastAsia" w:eastAsia="方正仿宋_GBK"/>
                <w:color w:val="auto"/>
                <w:sz w:val="24"/>
                <w:szCs w:val="24"/>
              </w:rPr>
              <w:t>项目建设地点</w:t>
            </w:r>
          </w:p>
          <w:p w14:paraId="00F58862">
            <w:pPr>
              <w:autoSpaceDE w:val="0"/>
              <w:autoSpaceDN w:val="0"/>
              <w:spacing w:line="440" w:lineRule="exact"/>
              <w:jc w:val="left"/>
              <w:rPr>
                <w:rFonts w:hint="eastAsia" w:eastAsia="方正仿宋_GBK"/>
                <w:color w:val="auto"/>
                <w:sz w:val="24"/>
                <w:szCs w:val="24"/>
              </w:rPr>
            </w:pPr>
          </w:p>
        </w:tc>
      </w:tr>
      <w:tr w14:paraId="78DE4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8522" w:type="dxa"/>
            <w:tcBorders>
              <w:top w:val="single" w:color="auto" w:sz="4" w:space="0"/>
              <w:left w:val="single" w:color="auto" w:sz="4" w:space="0"/>
              <w:bottom w:val="single" w:color="auto" w:sz="4" w:space="0"/>
              <w:right w:val="single" w:color="auto" w:sz="4" w:space="0"/>
            </w:tcBorders>
            <w:noWrap w:val="0"/>
            <w:vAlign w:val="top"/>
          </w:tcPr>
          <w:p w14:paraId="7A5CEDE9">
            <w:pPr>
              <w:autoSpaceDE w:val="0"/>
              <w:autoSpaceDN w:val="0"/>
              <w:spacing w:line="440" w:lineRule="exact"/>
              <w:jc w:val="left"/>
              <w:rPr>
                <w:rFonts w:hint="eastAsia" w:eastAsia="方正仿宋_GBK"/>
                <w:color w:val="auto"/>
                <w:sz w:val="24"/>
                <w:szCs w:val="24"/>
              </w:rPr>
            </w:pPr>
            <w:r>
              <w:rPr>
                <w:rFonts w:hint="eastAsia" w:eastAsia="方正仿宋_GBK"/>
                <w:color w:val="auto"/>
                <w:sz w:val="24"/>
                <w:szCs w:val="24"/>
              </w:rPr>
              <w:t>3</w:t>
            </w:r>
            <w:r>
              <w:rPr>
                <w:rFonts w:hint="eastAsia" w:eastAsia="方正仿宋_GBK"/>
                <w:color w:val="auto"/>
                <w:sz w:val="24"/>
                <w:szCs w:val="24"/>
                <w:lang w:val="en-US" w:eastAsia="zh-CN"/>
              </w:rPr>
              <w:t>.项目建设时间和计划进度</w:t>
            </w:r>
          </w:p>
          <w:p w14:paraId="67F8DA71">
            <w:pPr>
              <w:autoSpaceDE w:val="0"/>
              <w:autoSpaceDN w:val="0"/>
              <w:spacing w:line="440" w:lineRule="exact"/>
              <w:jc w:val="left"/>
              <w:rPr>
                <w:rFonts w:hint="eastAsia" w:eastAsia="方正仿宋_GBK"/>
                <w:color w:val="auto"/>
                <w:sz w:val="24"/>
                <w:szCs w:val="24"/>
              </w:rPr>
            </w:pPr>
          </w:p>
          <w:p w14:paraId="45642463">
            <w:pPr>
              <w:autoSpaceDE w:val="0"/>
              <w:autoSpaceDN w:val="0"/>
              <w:spacing w:line="440" w:lineRule="exact"/>
              <w:jc w:val="left"/>
              <w:rPr>
                <w:rFonts w:hint="eastAsia" w:eastAsia="方正仿宋_GBK"/>
                <w:color w:val="auto"/>
                <w:sz w:val="24"/>
                <w:szCs w:val="24"/>
              </w:rPr>
            </w:pPr>
          </w:p>
        </w:tc>
      </w:tr>
      <w:tr w14:paraId="6B215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8522" w:type="dxa"/>
            <w:tcBorders>
              <w:top w:val="single" w:color="auto" w:sz="4" w:space="0"/>
              <w:left w:val="single" w:color="auto" w:sz="4" w:space="0"/>
              <w:bottom w:val="single" w:color="auto" w:sz="4" w:space="0"/>
              <w:right w:val="single" w:color="auto" w:sz="4" w:space="0"/>
            </w:tcBorders>
            <w:noWrap w:val="0"/>
            <w:vAlign w:val="top"/>
          </w:tcPr>
          <w:p w14:paraId="500A8D97">
            <w:pPr>
              <w:autoSpaceDE w:val="0"/>
              <w:autoSpaceDN w:val="0"/>
              <w:spacing w:line="440" w:lineRule="exact"/>
              <w:jc w:val="left"/>
              <w:rPr>
                <w:rFonts w:hint="default" w:eastAsia="方正仿宋_GBK"/>
                <w:color w:val="auto"/>
                <w:sz w:val="24"/>
                <w:szCs w:val="24"/>
                <w:lang w:val="en-US" w:eastAsia="zh-CN"/>
              </w:rPr>
            </w:pPr>
            <w:r>
              <w:rPr>
                <w:rFonts w:hint="eastAsia" w:eastAsia="方正仿宋_GBK"/>
                <w:color w:val="auto"/>
                <w:sz w:val="24"/>
                <w:szCs w:val="24"/>
                <w:lang w:val="en-US" w:eastAsia="zh-CN"/>
              </w:rPr>
              <w:t>4.项目进展情况</w:t>
            </w:r>
          </w:p>
        </w:tc>
      </w:tr>
      <w:tr w14:paraId="04C17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8522" w:type="dxa"/>
            <w:tcBorders>
              <w:top w:val="single" w:color="auto" w:sz="4" w:space="0"/>
              <w:left w:val="single" w:color="auto" w:sz="4" w:space="0"/>
              <w:bottom w:val="single" w:color="auto" w:sz="4" w:space="0"/>
              <w:right w:val="single" w:color="auto" w:sz="4" w:space="0"/>
            </w:tcBorders>
            <w:noWrap w:val="0"/>
            <w:vAlign w:val="top"/>
          </w:tcPr>
          <w:p w14:paraId="537C5561">
            <w:pPr>
              <w:autoSpaceDE w:val="0"/>
              <w:autoSpaceDN w:val="0"/>
              <w:spacing w:line="440" w:lineRule="exact"/>
              <w:jc w:val="left"/>
              <w:rPr>
                <w:rFonts w:hint="eastAsia" w:eastAsia="方正仿宋_GBK"/>
                <w:color w:val="auto"/>
                <w:sz w:val="24"/>
                <w:szCs w:val="24"/>
                <w:lang w:eastAsia="zh-CN"/>
              </w:rPr>
            </w:pPr>
            <w:r>
              <w:rPr>
                <w:rFonts w:hint="eastAsia" w:eastAsia="方正仿宋_GBK"/>
                <w:color w:val="auto"/>
                <w:sz w:val="24"/>
                <w:szCs w:val="24"/>
                <w:lang w:val="en-US" w:eastAsia="zh-CN"/>
              </w:rPr>
              <w:t>5.</w:t>
            </w:r>
            <w:r>
              <w:rPr>
                <w:rFonts w:hint="eastAsia" w:eastAsia="方正仿宋_GBK"/>
                <w:color w:val="auto"/>
                <w:sz w:val="24"/>
                <w:szCs w:val="24"/>
              </w:rPr>
              <w:t>项目投资估算及筹措</w:t>
            </w:r>
          </w:p>
          <w:p w14:paraId="36125CB6">
            <w:pPr>
              <w:autoSpaceDE w:val="0"/>
              <w:autoSpaceDN w:val="0"/>
              <w:spacing w:line="440" w:lineRule="exact"/>
              <w:jc w:val="left"/>
              <w:rPr>
                <w:rFonts w:hint="eastAsia" w:eastAsia="方正仿宋_GBK"/>
                <w:color w:val="auto"/>
                <w:sz w:val="24"/>
                <w:szCs w:val="24"/>
              </w:rPr>
            </w:pPr>
            <w:r>
              <w:rPr>
                <w:rFonts w:hint="eastAsia" w:eastAsia="方正仿宋_GBK"/>
                <w:color w:val="auto"/>
                <w:sz w:val="24"/>
                <w:szCs w:val="24"/>
                <w:lang w:val="en-US" w:eastAsia="zh-CN"/>
              </w:rPr>
              <w:t>包括</w:t>
            </w:r>
            <w:r>
              <w:rPr>
                <w:rFonts w:hint="eastAsia" w:eastAsia="方正仿宋_GBK"/>
                <w:color w:val="auto"/>
                <w:sz w:val="24"/>
                <w:szCs w:val="24"/>
              </w:rPr>
              <w:t>项目总投资规模，资金使用方案、资金筹措方案等；目前已投入资金情况；拟申请资金额、主要原因及使用计划。</w:t>
            </w:r>
          </w:p>
          <w:p w14:paraId="79364B3E">
            <w:pPr>
              <w:autoSpaceDE w:val="0"/>
              <w:autoSpaceDN w:val="0"/>
              <w:spacing w:line="440" w:lineRule="exact"/>
              <w:jc w:val="left"/>
              <w:rPr>
                <w:rFonts w:hint="eastAsia" w:eastAsia="方正仿宋_GBK"/>
                <w:color w:val="auto"/>
                <w:sz w:val="24"/>
                <w:szCs w:val="24"/>
                <w:lang w:val="en-US" w:eastAsia="zh-CN"/>
              </w:rPr>
            </w:pPr>
          </w:p>
        </w:tc>
      </w:tr>
      <w:tr w14:paraId="3178A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8522" w:type="dxa"/>
            <w:tcBorders>
              <w:top w:val="single" w:color="auto" w:sz="4" w:space="0"/>
              <w:left w:val="single" w:color="auto" w:sz="4" w:space="0"/>
              <w:bottom w:val="single" w:color="auto" w:sz="4" w:space="0"/>
              <w:right w:val="single" w:color="auto" w:sz="4" w:space="0"/>
            </w:tcBorders>
            <w:noWrap w:val="0"/>
            <w:vAlign w:val="top"/>
          </w:tcPr>
          <w:p w14:paraId="613DE0B3">
            <w:pPr>
              <w:autoSpaceDE w:val="0"/>
              <w:autoSpaceDN w:val="0"/>
              <w:spacing w:line="440" w:lineRule="exact"/>
              <w:jc w:val="left"/>
              <w:rPr>
                <w:rFonts w:hint="eastAsia" w:eastAsia="方正仿宋_GBK"/>
                <w:color w:val="auto"/>
                <w:sz w:val="24"/>
                <w:szCs w:val="24"/>
              </w:rPr>
            </w:pPr>
            <w:r>
              <w:rPr>
                <w:rFonts w:hint="eastAsia" w:eastAsia="方正仿宋_GBK"/>
                <w:color w:val="auto"/>
                <w:sz w:val="24"/>
                <w:szCs w:val="24"/>
                <w:lang w:val="en-US" w:eastAsia="zh-CN"/>
              </w:rPr>
              <w:t>6.</w:t>
            </w:r>
            <w:r>
              <w:rPr>
                <w:rFonts w:hint="eastAsia" w:eastAsia="方正仿宋_GBK"/>
                <w:color w:val="auto"/>
                <w:sz w:val="24"/>
                <w:szCs w:val="24"/>
              </w:rPr>
              <w:t>市场分析</w:t>
            </w:r>
          </w:p>
          <w:p w14:paraId="5CE8EEEE">
            <w:pPr>
              <w:autoSpaceDE w:val="0"/>
              <w:autoSpaceDN w:val="0"/>
              <w:spacing w:line="440" w:lineRule="exact"/>
              <w:jc w:val="left"/>
              <w:rPr>
                <w:rFonts w:hint="eastAsia" w:eastAsia="方正仿宋_GBK"/>
                <w:color w:val="auto"/>
                <w:sz w:val="24"/>
                <w:szCs w:val="24"/>
              </w:rPr>
            </w:pPr>
            <w:r>
              <w:rPr>
                <w:rFonts w:hint="eastAsia" w:eastAsia="方正仿宋_GBK"/>
                <w:color w:val="auto"/>
                <w:sz w:val="24"/>
                <w:szCs w:val="24"/>
              </w:rPr>
              <w:t>国内外、当前及今后市场变化趋势；主要竞争对手及技术、经济等指标对比。</w:t>
            </w:r>
          </w:p>
          <w:p w14:paraId="03D1183C">
            <w:pPr>
              <w:autoSpaceDE w:val="0"/>
              <w:autoSpaceDN w:val="0"/>
              <w:spacing w:line="440" w:lineRule="exact"/>
              <w:jc w:val="left"/>
              <w:rPr>
                <w:rFonts w:hint="eastAsia" w:eastAsia="方正仿宋_GBK"/>
                <w:color w:val="auto"/>
                <w:sz w:val="24"/>
                <w:szCs w:val="24"/>
                <w:lang w:val="en-US" w:eastAsia="zh-CN"/>
              </w:rPr>
            </w:pPr>
          </w:p>
        </w:tc>
      </w:tr>
      <w:tr w14:paraId="27EF0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8522" w:type="dxa"/>
            <w:tcBorders>
              <w:top w:val="single" w:color="auto" w:sz="4" w:space="0"/>
              <w:left w:val="single" w:color="auto" w:sz="4" w:space="0"/>
              <w:bottom w:val="single" w:color="auto" w:sz="4" w:space="0"/>
              <w:right w:val="single" w:color="auto" w:sz="4" w:space="0"/>
            </w:tcBorders>
            <w:noWrap w:val="0"/>
            <w:vAlign w:val="top"/>
          </w:tcPr>
          <w:p w14:paraId="78EC2AB3">
            <w:pPr>
              <w:autoSpaceDE w:val="0"/>
              <w:autoSpaceDN w:val="0"/>
              <w:spacing w:line="440" w:lineRule="exact"/>
              <w:jc w:val="left"/>
              <w:rPr>
                <w:rFonts w:hint="eastAsia" w:eastAsia="方正仿宋_GBK"/>
                <w:color w:val="auto"/>
                <w:sz w:val="24"/>
                <w:szCs w:val="24"/>
                <w:lang w:eastAsia="zh-CN"/>
              </w:rPr>
            </w:pPr>
            <w:r>
              <w:rPr>
                <w:rFonts w:hint="eastAsia" w:eastAsia="方正仿宋_GBK"/>
                <w:color w:val="auto"/>
                <w:sz w:val="24"/>
                <w:szCs w:val="24"/>
                <w:lang w:val="en-US" w:eastAsia="zh-CN"/>
              </w:rPr>
              <w:t>7.</w:t>
            </w:r>
            <w:r>
              <w:rPr>
                <w:rFonts w:hint="eastAsia" w:eastAsia="方正仿宋_GBK"/>
                <w:color w:val="auto"/>
                <w:sz w:val="24"/>
                <w:szCs w:val="24"/>
                <w:lang w:eastAsia="zh-CN"/>
              </w:rPr>
              <w:t>项目</w:t>
            </w:r>
            <w:r>
              <w:rPr>
                <w:rFonts w:hint="eastAsia" w:eastAsia="方正仿宋_GBK"/>
                <w:color w:val="auto"/>
                <w:sz w:val="24"/>
                <w:szCs w:val="24"/>
              </w:rPr>
              <w:t>内容</w:t>
            </w:r>
          </w:p>
          <w:p w14:paraId="3E5B901A">
            <w:pPr>
              <w:autoSpaceDE w:val="0"/>
              <w:autoSpaceDN w:val="0"/>
              <w:spacing w:line="440" w:lineRule="exact"/>
              <w:jc w:val="left"/>
              <w:rPr>
                <w:rFonts w:hint="eastAsia" w:eastAsia="方正仿宋_GBK"/>
                <w:color w:val="auto"/>
                <w:sz w:val="24"/>
                <w:szCs w:val="24"/>
              </w:rPr>
            </w:pPr>
            <w:r>
              <w:rPr>
                <w:rFonts w:hint="eastAsia" w:eastAsia="方正仿宋_GBK"/>
                <w:color w:val="auto"/>
                <w:sz w:val="24"/>
                <w:szCs w:val="24"/>
              </w:rPr>
              <w:t>（1）与院士团队合作研究的具体内容（包括院士团队在其中发挥的作用等）</w:t>
            </w:r>
          </w:p>
          <w:p w14:paraId="4969DE0B">
            <w:pPr>
              <w:autoSpaceDE w:val="0"/>
              <w:autoSpaceDN w:val="0"/>
              <w:spacing w:line="440" w:lineRule="exact"/>
              <w:jc w:val="left"/>
              <w:rPr>
                <w:rFonts w:hint="eastAsia" w:eastAsia="方正仿宋_GBK"/>
                <w:color w:val="auto"/>
                <w:sz w:val="24"/>
                <w:szCs w:val="24"/>
              </w:rPr>
            </w:pPr>
          </w:p>
          <w:p w14:paraId="0520B737">
            <w:pPr>
              <w:autoSpaceDE w:val="0"/>
              <w:autoSpaceDN w:val="0"/>
              <w:spacing w:line="440" w:lineRule="exact"/>
              <w:jc w:val="left"/>
              <w:rPr>
                <w:rFonts w:hint="eastAsia" w:eastAsia="方正仿宋_GBK"/>
                <w:color w:val="auto"/>
                <w:sz w:val="24"/>
                <w:szCs w:val="24"/>
              </w:rPr>
            </w:pPr>
            <w:r>
              <w:rPr>
                <w:rFonts w:hint="eastAsia" w:eastAsia="方正仿宋_GBK"/>
                <w:color w:val="auto"/>
                <w:sz w:val="24"/>
                <w:szCs w:val="24"/>
              </w:rPr>
              <w:t>（2）主要建设内容（</w:t>
            </w:r>
            <w:r>
              <w:rPr>
                <w:rFonts w:hint="eastAsia" w:eastAsia="方正仿宋_GBK"/>
                <w:color w:val="auto"/>
                <w:sz w:val="24"/>
                <w:szCs w:val="24"/>
                <w:lang w:eastAsia="zh-CN"/>
              </w:rPr>
              <w:t>包括</w:t>
            </w:r>
            <w:r>
              <w:rPr>
                <w:rFonts w:hint="eastAsia" w:eastAsia="方正仿宋_GBK"/>
                <w:color w:val="auto"/>
                <w:sz w:val="24"/>
                <w:szCs w:val="24"/>
              </w:rPr>
              <w:t>采用的技术、工艺路线、设备、知识产权等）</w:t>
            </w:r>
          </w:p>
          <w:p w14:paraId="583C2F10">
            <w:pPr>
              <w:autoSpaceDE w:val="0"/>
              <w:autoSpaceDN w:val="0"/>
              <w:spacing w:line="440" w:lineRule="exact"/>
              <w:jc w:val="left"/>
              <w:rPr>
                <w:rFonts w:hint="eastAsia" w:eastAsia="方正仿宋_GBK"/>
                <w:color w:val="auto"/>
                <w:sz w:val="24"/>
                <w:szCs w:val="24"/>
              </w:rPr>
            </w:pPr>
          </w:p>
          <w:p w14:paraId="1B3D7772">
            <w:pPr>
              <w:autoSpaceDE w:val="0"/>
              <w:autoSpaceDN w:val="0"/>
              <w:spacing w:line="440" w:lineRule="exact"/>
              <w:jc w:val="left"/>
              <w:rPr>
                <w:rFonts w:hint="eastAsia" w:eastAsia="方正仿宋_GBK"/>
                <w:color w:val="auto"/>
                <w:sz w:val="24"/>
                <w:szCs w:val="24"/>
              </w:rPr>
            </w:pPr>
          </w:p>
          <w:p w14:paraId="2690F5D2">
            <w:pPr>
              <w:autoSpaceDE w:val="0"/>
              <w:autoSpaceDN w:val="0"/>
              <w:spacing w:line="440" w:lineRule="exact"/>
              <w:jc w:val="left"/>
              <w:rPr>
                <w:rFonts w:hint="eastAsia" w:eastAsia="方正仿宋_GBK"/>
                <w:color w:val="auto"/>
                <w:sz w:val="24"/>
                <w:szCs w:val="24"/>
              </w:rPr>
            </w:pPr>
            <w:r>
              <w:rPr>
                <w:rFonts w:hint="eastAsia" w:eastAsia="方正仿宋_GBK"/>
                <w:color w:val="auto"/>
                <w:sz w:val="24"/>
                <w:szCs w:val="24"/>
              </w:rPr>
              <w:t>（3）建设目标</w:t>
            </w:r>
          </w:p>
          <w:p w14:paraId="6CC97144">
            <w:pPr>
              <w:autoSpaceDE w:val="0"/>
              <w:autoSpaceDN w:val="0"/>
              <w:spacing w:line="440" w:lineRule="exact"/>
              <w:ind w:firstLine="480" w:firstLineChars="200"/>
              <w:jc w:val="left"/>
              <w:rPr>
                <w:rFonts w:hint="eastAsia" w:eastAsia="方正仿宋_GBK"/>
                <w:color w:val="auto"/>
                <w:sz w:val="24"/>
                <w:szCs w:val="24"/>
              </w:rPr>
            </w:pPr>
            <w:r>
              <w:rPr>
                <w:rFonts w:hint="eastAsia" w:eastAsia="方正仿宋_GBK"/>
                <w:color w:val="auto"/>
                <w:sz w:val="24"/>
                <w:szCs w:val="24"/>
              </w:rPr>
              <w:t>项目建成后，企业的主要经济指标、技术水平和行业地位等。</w:t>
            </w:r>
          </w:p>
          <w:p w14:paraId="341D87EA">
            <w:pPr>
              <w:autoSpaceDE w:val="0"/>
              <w:autoSpaceDN w:val="0"/>
              <w:spacing w:line="440" w:lineRule="exact"/>
              <w:jc w:val="left"/>
              <w:rPr>
                <w:rFonts w:hint="eastAsia" w:eastAsia="方正仿宋_GBK"/>
                <w:color w:val="auto"/>
                <w:sz w:val="24"/>
                <w:szCs w:val="24"/>
              </w:rPr>
            </w:pPr>
          </w:p>
          <w:p w14:paraId="46CF7EBE">
            <w:pPr>
              <w:autoSpaceDE w:val="0"/>
              <w:autoSpaceDN w:val="0"/>
              <w:spacing w:line="440" w:lineRule="exact"/>
              <w:jc w:val="left"/>
              <w:rPr>
                <w:rFonts w:hint="eastAsia" w:eastAsia="方正仿宋_GBK"/>
                <w:color w:val="auto"/>
                <w:sz w:val="24"/>
                <w:szCs w:val="24"/>
              </w:rPr>
            </w:pPr>
            <w:r>
              <w:rPr>
                <w:rFonts w:hint="eastAsia" w:eastAsia="方正仿宋_GBK"/>
                <w:color w:val="auto"/>
                <w:sz w:val="24"/>
                <w:szCs w:val="24"/>
                <w:lang w:val="en-US" w:eastAsia="zh-CN"/>
              </w:rPr>
              <w:t>（4）</w:t>
            </w:r>
            <w:r>
              <w:rPr>
                <w:rFonts w:hint="eastAsia" w:eastAsia="方正仿宋_GBK"/>
                <w:color w:val="auto"/>
                <w:sz w:val="24"/>
                <w:szCs w:val="24"/>
              </w:rPr>
              <w:t>项目财务分析、经济分析及绩效指标</w:t>
            </w:r>
          </w:p>
          <w:p w14:paraId="44EB01B9">
            <w:pPr>
              <w:autoSpaceDE w:val="0"/>
              <w:autoSpaceDN w:val="0"/>
              <w:spacing w:line="440" w:lineRule="exact"/>
              <w:ind w:firstLine="480" w:firstLineChars="200"/>
              <w:jc w:val="left"/>
              <w:rPr>
                <w:rFonts w:hint="eastAsia" w:eastAsia="方正仿宋_GBK"/>
                <w:color w:val="auto"/>
                <w:sz w:val="24"/>
                <w:szCs w:val="24"/>
              </w:rPr>
            </w:pPr>
            <w:r>
              <w:rPr>
                <w:rFonts w:hint="eastAsia" w:eastAsia="方正仿宋_GBK"/>
                <w:color w:val="auto"/>
                <w:sz w:val="24"/>
                <w:szCs w:val="24"/>
              </w:rPr>
              <w:t>内部收益率、投资利润率、投资回收期、贷款偿还期等指标的计算和评估，项目各种风险及经济效益和社会效益分析。年度绩效计划目标情况。</w:t>
            </w:r>
          </w:p>
          <w:p w14:paraId="177D315A">
            <w:pPr>
              <w:autoSpaceDE w:val="0"/>
              <w:autoSpaceDN w:val="0"/>
              <w:spacing w:line="440" w:lineRule="exact"/>
              <w:jc w:val="left"/>
              <w:rPr>
                <w:rFonts w:hint="eastAsia" w:eastAsia="方正仿宋_GBK"/>
                <w:color w:val="auto"/>
                <w:sz w:val="24"/>
                <w:szCs w:val="24"/>
              </w:rPr>
            </w:pPr>
            <w:r>
              <w:rPr>
                <w:rFonts w:hint="eastAsia" w:eastAsia="方正仿宋_GBK"/>
                <w:color w:val="auto"/>
                <w:sz w:val="24"/>
                <w:szCs w:val="24"/>
                <w:lang w:eastAsia="zh-CN"/>
              </w:rPr>
              <w:t>（</w:t>
            </w:r>
            <w:r>
              <w:rPr>
                <w:rFonts w:hint="eastAsia" w:eastAsia="方正仿宋_GBK"/>
                <w:color w:val="auto"/>
                <w:sz w:val="24"/>
                <w:szCs w:val="24"/>
                <w:lang w:val="en-US" w:eastAsia="zh-CN"/>
              </w:rPr>
              <w:t>5</w:t>
            </w:r>
            <w:r>
              <w:rPr>
                <w:rFonts w:hint="eastAsia" w:eastAsia="方正仿宋_GBK"/>
                <w:color w:val="auto"/>
                <w:sz w:val="24"/>
                <w:szCs w:val="24"/>
                <w:lang w:eastAsia="zh-CN"/>
              </w:rPr>
              <w:t>）</w:t>
            </w:r>
            <w:r>
              <w:rPr>
                <w:rFonts w:hint="eastAsia" w:eastAsia="方正仿宋_GBK"/>
                <w:color w:val="auto"/>
                <w:sz w:val="24"/>
                <w:szCs w:val="24"/>
              </w:rPr>
              <w:t>安全生产情况</w:t>
            </w:r>
          </w:p>
          <w:p w14:paraId="64E9ED47">
            <w:pPr>
              <w:autoSpaceDE w:val="0"/>
              <w:autoSpaceDN w:val="0"/>
              <w:spacing w:line="440" w:lineRule="exact"/>
              <w:ind w:firstLine="480" w:firstLineChars="200"/>
              <w:jc w:val="left"/>
              <w:rPr>
                <w:rFonts w:hint="eastAsia" w:eastAsia="方正仿宋_GBK"/>
                <w:color w:val="auto"/>
                <w:sz w:val="24"/>
                <w:szCs w:val="24"/>
              </w:rPr>
            </w:pPr>
            <w:r>
              <w:rPr>
                <w:rFonts w:hint="eastAsia" w:eastAsia="方正仿宋_GBK"/>
                <w:color w:val="auto"/>
                <w:sz w:val="24"/>
                <w:szCs w:val="24"/>
              </w:rPr>
              <w:t>建设项目符合安全生产有关规定，项目建设促进安全生产情况等。</w:t>
            </w:r>
          </w:p>
        </w:tc>
      </w:tr>
      <w:tr w14:paraId="5287C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8522" w:type="dxa"/>
            <w:tcBorders>
              <w:top w:val="single" w:color="auto" w:sz="4" w:space="0"/>
              <w:left w:val="single" w:color="auto" w:sz="4" w:space="0"/>
              <w:bottom w:val="single" w:color="auto" w:sz="4" w:space="0"/>
              <w:right w:val="single" w:color="auto" w:sz="4" w:space="0"/>
            </w:tcBorders>
            <w:noWrap w:val="0"/>
            <w:vAlign w:val="top"/>
          </w:tcPr>
          <w:p w14:paraId="564C276C">
            <w:pPr>
              <w:autoSpaceDE w:val="0"/>
              <w:autoSpaceDN w:val="0"/>
              <w:spacing w:line="440" w:lineRule="exact"/>
              <w:jc w:val="left"/>
              <w:rPr>
                <w:rFonts w:hint="eastAsia" w:eastAsia="方正仿宋_GBK"/>
                <w:color w:val="auto"/>
                <w:sz w:val="24"/>
                <w:szCs w:val="24"/>
              </w:rPr>
            </w:pPr>
            <w:r>
              <w:rPr>
                <w:rFonts w:hint="eastAsia" w:eastAsia="方正仿宋_GBK"/>
                <w:color w:val="auto"/>
                <w:sz w:val="24"/>
                <w:szCs w:val="24"/>
                <w:lang w:val="en-US" w:eastAsia="zh-CN"/>
              </w:rPr>
              <w:t>8.</w:t>
            </w:r>
            <w:r>
              <w:rPr>
                <w:rFonts w:hint="eastAsia" w:eastAsia="方正仿宋_GBK"/>
                <w:color w:val="auto"/>
                <w:sz w:val="24"/>
                <w:szCs w:val="24"/>
              </w:rPr>
              <w:t>各项建设条件落实情况</w:t>
            </w:r>
          </w:p>
          <w:p w14:paraId="4950970B">
            <w:pPr>
              <w:autoSpaceDE w:val="0"/>
              <w:autoSpaceDN w:val="0"/>
              <w:spacing w:line="440" w:lineRule="exact"/>
              <w:ind w:firstLine="480" w:firstLineChars="200"/>
              <w:jc w:val="left"/>
              <w:rPr>
                <w:rFonts w:hint="eastAsia" w:eastAsia="方正仿宋_GBK"/>
                <w:color w:val="auto"/>
                <w:sz w:val="24"/>
                <w:szCs w:val="24"/>
                <w:lang w:val="en-US" w:eastAsia="zh-CN"/>
              </w:rPr>
            </w:pPr>
            <w:r>
              <w:rPr>
                <w:rFonts w:hint="eastAsia" w:eastAsia="方正仿宋_GBK"/>
                <w:color w:val="auto"/>
                <w:sz w:val="24"/>
                <w:szCs w:val="24"/>
              </w:rPr>
              <w:t>环境保护、规划选址、土地供应、原材料供应及外部配套等各类项目建设所需条件落实情况</w:t>
            </w:r>
            <w:r>
              <w:rPr>
                <w:rFonts w:hint="eastAsia" w:eastAsia="方正仿宋_GBK"/>
                <w:color w:val="auto"/>
                <w:sz w:val="24"/>
                <w:szCs w:val="24"/>
                <w:lang w:eastAsia="zh-CN"/>
              </w:rPr>
              <w:t>。</w:t>
            </w:r>
          </w:p>
        </w:tc>
      </w:tr>
      <w:tr w14:paraId="4DD2F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8522" w:type="dxa"/>
            <w:tcBorders>
              <w:top w:val="single" w:color="auto" w:sz="4" w:space="0"/>
              <w:left w:val="single" w:color="auto" w:sz="4" w:space="0"/>
              <w:bottom w:val="single" w:color="auto" w:sz="4" w:space="0"/>
              <w:right w:val="single" w:color="auto" w:sz="4" w:space="0"/>
            </w:tcBorders>
            <w:noWrap w:val="0"/>
            <w:vAlign w:val="top"/>
          </w:tcPr>
          <w:p w14:paraId="24191859">
            <w:pPr>
              <w:autoSpaceDE w:val="0"/>
              <w:autoSpaceDN w:val="0"/>
              <w:spacing w:line="440" w:lineRule="exact"/>
              <w:jc w:val="left"/>
              <w:rPr>
                <w:rFonts w:hint="eastAsia" w:eastAsia="方正仿宋_GBK"/>
                <w:color w:val="auto"/>
                <w:sz w:val="24"/>
                <w:szCs w:val="24"/>
                <w:lang w:val="en-US" w:eastAsia="zh-CN"/>
              </w:rPr>
            </w:pPr>
            <w:r>
              <w:rPr>
                <w:rFonts w:hint="eastAsia" w:eastAsia="方正仿宋_GBK"/>
                <w:color w:val="auto"/>
                <w:sz w:val="24"/>
                <w:szCs w:val="24"/>
                <w:lang w:val="en-US" w:eastAsia="zh-CN"/>
              </w:rPr>
              <w:t>9.拟申请资金额度及使用计划</w:t>
            </w:r>
          </w:p>
        </w:tc>
      </w:tr>
      <w:tr w14:paraId="608A4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522" w:type="dxa"/>
            <w:tcBorders>
              <w:top w:val="single" w:color="auto" w:sz="4" w:space="0"/>
              <w:left w:val="single" w:color="auto" w:sz="4" w:space="0"/>
              <w:bottom w:val="single" w:color="auto" w:sz="4" w:space="0"/>
              <w:right w:val="single" w:color="auto" w:sz="4" w:space="0"/>
            </w:tcBorders>
            <w:noWrap w:val="0"/>
            <w:vAlign w:val="top"/>
          </w:tcPr>
          <w:p w14:paraId="3C200353">
            <w:pPr>
              <w:autoSpaceDE w:val="0"/>
              <w:autoSpaceDN w:val="0"/>
              <w:spacing w:line="440" w:lineRule="exact"/>
              <w:jc w:val="left"/>
              <w:rPr>
                <w:rFonts w:hint="eastAsia" w:eastAsia="方正仿宋_GBK"/>
                <w:color w:val="auto"/>
                <w:sz w:val="24"/>
                <w:szCs w:val="24"/>
              </w:rPr>
            </w:pPr>
            <w:r>
              <w:rPr>
                <w:rFonts w:hint="eastAsia" w:eastAsia="方正仿宋_GBK"/>
                <w:color w:val="auto"/>
                <w:sz w:val="24"/>
                <w:szCs w:val="24"/>
                <w:lang w:val="en-US" w:eastAsia="zh-CN"/>
              </w:rPr>
              <w:t>10.</w:t>
            </w:r>
            <w:r>
              <w:rPr>
                <w:rFonts w:hint="eastAsia" w:eastAsia="方正仿宋_GBK"/>
                <w:color w:val="auto"/>
                <w:sz w:val="24"/>
                <w:szCs w:val="24"/>
              </w:rPr>
              <w:t>其它需要说明的情况</w:t>
            </w:r>
          </w:p>
        </w:tc>
      </w:tr>
    </w:tbl>
    <w:p w14:paraId="585F7F2B">
      <w:pPr>
        <w:widowControl w:val="0"/>
        <w:numPr>
          <w:ilvl w:val="0"/>
          <w:numId w:val="0"/>
        </w:numPr>
        <w:ind w:firstLine="560" w:firstLineChars="200"/>
        <w:jc w:val="both"/>
        <w:rPr>
          <w:rFonts w:hint="eastAsia" w:ascii="黑体" w:hAnsi="黑体" w:eastAsia="黑体"/>
          <w:bCs/>
          <w:color w:val="auto"/>
          <w:sz w:val="28"/>
          <w:szCs w:val="28"/>
          <w:lang w:eastAsia="zh-CN"/>
        </w:rPr>
      </w:pPr>
      <w:r>
        <w:rPr>
          <w:rFonts w:hint="eastAsia" w:ascii="黑体" w:hAnsi="黑体" w:eastAsia="黑体"/>
          <w:bCs/>
          <w:color w:val="auto"/>
          <w:sz w:val="28"/>
          <w:szCs w:val="28"/>
          <w:lang w:val="en-US" w:eastAsia="zh-CN"/>
        </w:rPr>
        <w:t>五</w:t>
      </w:r>
      <w:r>
        <w:rPr>
          <w:rFonts w:hint="eastAsia" w:ascii="黑体" w:hAnsi="黑体" w:eastAsia="黑体"/>
          <w:bCs/>
          <w:color w:val="auto"/>
          <w:sz w:val="28"/>
          <w:szCs w:val="28"/>
          <w:lang w:eastAsia="zh-CN"/>
        </w:rPr>
        <w:t>、项目申报书应附以下材料</w:t>
      </w:r>
    </w:p>
    <w:p w14:paraId="257A5F78">
      <w:pPr>
        <w:autoSpaceDE w:val="0"/>
        <w:autoSpaceDN w:val="0"/>
        <w:spacing w:line="440" w:lineRule="exact"/>
        <w:ind w:firstLine="480" w:firstLineChars="200"/>
        <w:jc w:val="left"/>
        <w:rPr>
          <w:rFonts w:hint="eastAsia" w:eastAsia="方正仿宋_GBK"/>
          <w:color w:val="auto"/>
          <w:sz w:val="24"/>
          <w:szCs w:val="24"/>
          <w:lang w:val="en-US" w:eastAsia="zh-CN"/>
        </w:rPr>
      </w:pPr>
      <w:r>
        <w:rPr>
          <w:rFonts w:hint="eastAsia" w:eastAsia="方正仿宋_GBK"/>
          <w:color w:val="auto"/>
          <w:sz w:val="24"/>
          <w:szCs w:val="24"/>
        </w:rPr>
        <w:t>1.项目单位法人营业执照（复印件）</w:t>
      </w:r>
      <w:r>
        <w:rPr>
          <w:rFonts w:hint="eastAsia" w:eastAsia="方正仿宋_GBK"/>
          <w:color w:val="auto"/>
          <w:sz w:val="24"/>
          <w:szCs w:val="24"/>
          <w:lang w:eastAsia="zh-CN"/>
        </w:rPr>
        <w:t>、</w:t>
      </w:r>
      <w:r>
        <w:rPr>
          <w:rFonts w:hint="eastAsia" w:eastAsia="方正仿宋_GBK"/>
          <w:color w:val="auto"/>
          <w:sz w:val="24"/>
          <w:szCs w:val="24"/>
          <w:lang w:val="en-US" w:eastAsia="zh-CN"/>
        </w:rPr>
        <w:t>企业档案（公司注册地市场监督</w:t>
      </w:r>
    </w:p>
    <w:p w14:paraId="074F0D89">
      <w:pPr>
        <w:autoSpaceDE w:val="0"/>
        <w:autoSpaceDN w:val="0"/>
        <w:spacing w:line="440" w:lineRule="exact"/>
        <w:jc w:val="left"/>
        <w:rPr>
          <w:rFonts w:hint="eastAsia" w:eastAsia="方正仿宋_GBK"/>
          <w:color w:val="auto"/>
          <w:sz w:val="24"/>
          <w:szCs w:val="24"/>
          <w:lang w:eastAsia="zh-CN"/>
        </w:rPr>
      </w:pPr>
      <w:r>
        <w:rPr>
          <w:rFonts w:hint="eastAsia" w:eastAsia="方正仿宋_GBK"/>
          <w:color w:val="auto"/>
          <w:sz w:val="24"/>
          <w:szCs w:val="24"/>
          <w:lang w:val="en-US" w:eastAsia="zh-CN"/>
        </w:rPr>
        <w:t>管理部门企业登记档案，加盖公章及骑缝章）</w:t>
      </w:r>
      <w:r>
        <w:rPr>
          <w:rFonts w:hint="eastAsia" w:eastAsia="方正仿宋_GBK"/>
          <w:color w:val="auto"/>
          <w:sz w:val="24"/>
          <w:szCs w:val="24"/>
          <w:lang w:eastAsia="zh-CN"/>
        </w:rPr>
        <w:t>；</w:t>
      </w:r>
    </w:p>
    <w:p w14:paraId="5B1D4D02">
      <w:pPr>
        <w:autoSpaceDE w:val="0"/>
        <w:autoSpaceDN w:val="0"/>
        <w:spacing w:line="440" w:lineRule="exact"/>
        <w:ind w:firstLine="480" w:firstLineChars="200"/>
        <w:jc w:val="left"/>
        <w:rPr>
          <w:rFonts w:hint="eastAsia" w:eastAsia="方正仿宋_GBK"/>
          <w:color w:val="auto"/>
          <w:sz w:val="24"/>
          <w:szCs w:val="24"/>
          <w:lang w:eastAsia="zh-CN"/>
        </w:rPr>
      </w:pPr>
      <w:r>
        <w:rPr>
          <w:rFonts w:hint="eastAsia" w:eastAsia="方正仿宋_GBK"/>
          <w:color w:val="auto"/>
          <w:sz w:val="24"/>
          <w:szCs w:val="24"/>
        </w:rPr>
        <w:t>2.城市规划部门出具的城市规划选址意见复印件（适用于城市规划区域内的投资项目）</w:t>
      </w:r>
      <w:r>
        <w:rPr>
          <w:rFonts w:hint="eastAsia" w:eastAsia="方正仿宋_GBK"/>
          <w:color w:val="auto"/>
          <w:sz w:val="24"/>
          <w:szCs w:val="24"/>
          <w:lang w:eastAsia="zh-CN"/>
        </w:rPr>
        <w:t>；</w:t>
      </w:r>
    </w:p>
    <w:p w14:paraId="5C84B53E">
      <w:pPr>
        <w:autoSpaceDE w:val="0"/>
        <w:autoSpaceDN w:val="0"/>
        <w:spacing w:line="440" w:lineRule="exact"/>
        <w:ind w:firstLine="480" w:firstLineChars="200"/>
        <w:jc w:val="left"/>
        <w:rPr>
          <w:rFonts w:hint="eastAsia" w:eastAsia="方正仿宋_GBK"/>
          <w:color w:val="auto"/>
          <w:sz w:val="24"/>
          <w:szCs w:val="24"/>
          <w:lang w:eastAsia="zh-CN"/>
        </w:rPr>
      </w:pPr>
      <w:r>
        <w:rPr>
          <w:rFonts w:hint="eastAsia" w:eastAsia="方正仿宋_GBK"/>
          <w:color w:val="auto"/>
          <w:sz w:val="24"/>
          <w:szCs w:val="24"/>
        </w:rPr>
        <w:t>3.项目所需用地的证明文件复印件（国土资源部门用地预审意见、国有土地使用合同、国有土地划拨手续、土地使用证等可证明项目用地的材料之一）</w:t>
      </w:r>
      <w:r>
        <w:rPr>
          <w:rFonts w:hint="eastAsia" w:eastAsia="方正仿宋_GBK"/>
          <w:color w:val="auto"/>
          <w:sz w:val="24"/>
          <w:szCs w:val="24"/>
          <w:lang w:eastAsia="zh-CN"/>
        </w:rPr>
        <w:t>；</w:t>
      </w:r>
    </w:p>
    <w:p w14:paraId="5AC4E0C4">
      <w:pPr>
        <w:autoSpaceDE w:val="0"/>
        <w:autoSpaceDN w:val="0"/>
        <w:spacing w:line="440" w:lineRule="exact"/>
        <w:ind w:firstLine="480" w:firstLineChars="200"/>
        <w:jc w:val="left"/>
        <w:rPr>
          <w:rFonts w:hint="eastAsia" w:eastAsia="方正仿宋_GBK"/>
          <w:color w:val="auto"/>
          <w:sz w:val="24"/>
          <w:szCs w:val="24"/>
          <w:lang w:eastAsia="zh-CN"/>
        </w:rPr>
      </w:pPr>
      <w:r>
        <w:rPr>
          <w:rFonts w:hint="eastAsia" w:eastAsia="方正仿宋_GBK"/>
          <w:color w:val="auto"/>
          <w:sz w:val="24"/>
          <w:szCs w:val="24"/>
        </w:rPr>
        <w:t>4.环保部门出具的环境影响评价文件的审批意见</w:t>
      </w:r>
      <w:r>
        <w:rPr>
          <w:rFonts w:hint="eastAsia" w:eastAsia="方正仿宋_GBK"/>
          <w:color w:val="auto"/>
          <w:sz w:val="24"/>
          <w:szCs w:val="24"/>
          <w:lang w:eastAsia="zh-CN"/>
        </w:rPr>
        <w:t>；</w:t>
      </w:r>
    </w:p>
    <w:p w14:paraId="701215E2">
      <w:pPr>
        <w:autoSpaceDE w:val="0"/>
        <w:autoSpaceDN w:val="0"/>
        <w:spacing w:line="440" w:lineRule="exact"/>
        <w:ind w:firstLine="480" w:firstLineChars="200"/>
        <w:jc w:val="left"/>
        <w:rPr>
          <w:rFonts w:hint="eastAsia" w:eastAsia="方正仿宋_GBK"/>
          <w:color w:val="auto"/>
          <w:sz w:val="24"/>
          <w:szCs w:val="24"/>
          <w:lang w:val="en-US" w:eastAsia="zh-CN"/>
        </w:rPr>
      </w:pPr>
      <w:r>
        <w:rPr>
          <w:rFonts w:hint="eastAsia" w:eastAsia="方正仿宋_GBK"/>
          <w:color w:val="auto"/>
          <w:sz w:val="24"/>
          <w:szCs w:val="24"/>
        </w:rPr>
        <w:t>5.项目核准或备案文件复印件（在有效期内）</w:t>
      </w:r>
      <w:r>
        <w:rPr>
          <w:rFonts w:hint="eastAsia" w:eastAsia="方正仿宋_GBK"/>
          <w:color w:val="auto"/>
          <w:sz w:val="24"/>
          <w:szCs w:val="24"/>
          <w:lang w:eastAsia="zh-CN"/>
        </w:rPr>
        <w:t>，</w:t>
      </w:r>
      <w:r>
        <w:rPr>
          <w:rFonts w:hint="eastAsia" w:eastAsia="方正仿宋_GBK"/>
          <w:color w:val="auto"/>
          <w:sz w:val="24"/>
          <w:szCs w:val="24"/>
          <w:lang w:val="en-US" w:eastAsia="zh-CN"/>
        </w:rPr>
        <w:t>建设工程施工许可；</w:t>
      </w:r>
    </w:p>
    <w:p w14:paraId="22054FB0">
      <w:pPr>
        <w:autoSpaceDE w:val="0"/>
        <w:autoSpaceDN w:val="0"/>
        <w:spacing w:line="440" w:lineRule="exact"/>
        <w:ind w:firstLine="480" w:firstLineChars="200"/>
        <w:jc w:val="left"/>
        <w:rPr>
          <w:rFonts w:hint="eastAsia" w:eastAsia="方正仿宋_GBK"/>
          <w:color w:val="auto"/>
          <w:sz w:val="24"/>
          <w:szCs w:val="24"/>
        </w:rPr>
      </w:pPr>
      <w:r>
        <w:rPr>
          <w:rFonts w:hint="eastAsia" w:eastAsia="方正仿宋_GBK"/>
          <w:color w:val="auto"/>
          <w:sz w:val="24"/>
          <w:szCs w:val="24"/>
          <w:lang w:val="en-US" w:eastAsia="zh-CN"/>
        </w:rPr>
        <w:t>6.</w:t>
      </w:r>
      <w:r>
        <w:rPr>
          <w:rFonts w:hint="eastAsia" w:eastAsia="方正仿宋_GBK"/>
          <w:color w:val="auto"/>
          <w:sz w:val="24"/>
          <w:szCs w:val="24"/>
        </w:rPr>
        <w:t>经会计师事务所审计的</w:t>
      </w:r>
      <w:r>
        <w:rPr>
          <w:rFonts w:hint="eastAsia" w:eastAsia="方正仿宋_GBK"/>
          <w:color w:val="auto"/>
          <w:sz w:val="24"/>
          <w:szCs w:val="24"/>
          <w:lang w:val="en-US" w:eastAsia="zh-CN"/>
        </w:rPr>
        <w:t>2024</w:t>
      </w:r>
      <w:r>
        <w:rPr>
          <w:rFonts w:hint="eastAsia" w:eastAsia="方正仿宋_GBK"/>
          <w:color w:val="auto"/>
          <w:sz w:val="24"/>
          <w:szCs w:val="24"/>
        </w:rPr>
        <w:t>年度财务审计报告及</w:t>
      </w:r>
      <w:r>
        <w:rPr>
          <w:rFonts w:hint="eastAsia" w:eastAsia="方正仿宋_GBK"/>
          <w:color w:val="auto"/>
          <w:sz w:val="24"/>
          <w:szCs w:val="24"/>
          <w:lang w:val="en-US" w:eastAsia="zh-CN"/>
        </w:rPr>
        <w:t>截止2025</w:t>
      </w:r>
      <w:r>
        <w:rPr>
          <w:rFonts w:hint="eastAsia" w:eastAsia="方正仿宋_GBK"/>
          <w:color w:val="auto"/>
          <w:sz w:val="24"/>
          <w:szCs w:val="24"/>
        </w:rPr>
        <w:t>年</w:t>
      </w:r>
      <w:r>
        <w:rPr>
          <w:rFonts w:hint="eastAsia" w:eastAsia="方正仿宋_GBK"/>
          <w:color w:val="auto"/>
          <w:sz w:val="24"/>
          <w:szCs w:val="24"/>
          <w:lang w:val="en-US" w:eastAsia="zh-CN"/>
        </w:rPr>
        <w:t>10</w:t>
      </w:r>
      <w:r>
        <w:rPr>
          <w:rFonts w:hint="eastAsia" w:eastAsia="方正仿宋_GBK"/>
          <w:color w:val="auto"/>
          <w:sz w:val="24"/>
          <w:szCs w:val="24"/>
        </w:rPr>
        <w:t>月的会计报表</w:t>
      </w:r>
      <w:r>
        <w:rPr>
          <w:rFonts w:hint="eastAsia" w:eastAsia="方正仿宋_GBK"/>
          <w:color w:val="auto"/>
          <w:sz w:val="24"/>
          <w:szCs w:val="24"/>
          <w:lang w:eastAsia="zh-CN"/>
        </w:rPr>
        <w:t>；</w:t>
      </w:r>
      <w:r>
        <w:rPr>
          <w:rFonts w:hint="eastAsia" w:eastAsia="方正仿宋_GBK"/>
          <w:color w:val="auto"/>
          <w:sz w:val="24"/>
          <w:szCs w:val="24"/>
        </w:rPr>
        <w:t>（审计报告需有防伪标识相关信息，可在吉林省注册会计师协会网站查询）</w:t>
      </w:r>
    </w:p>
    <w:p w14:paraId="2792CE8A">
      <w:pPr>
        <w:autoSpaceDE w:val="0"/>
        <w:autoSpaceDN w:val="0"/>
        <w:spacing w:line="440" w:lineRule="exact"/>
        <w:ind w:firstLine="480" w:firstLineChars="200"/>
        <w:jc w:val="left"/>
        <w:rPr>
          <w:rFonts w:hint="eastAsia" w:eastAsia="方正仿宋_GBK"/>
          <w:color w:val="auto"/>
          <w:sz w:val="24"/>
          <w:szCs w:val="24"/>
          <w:lang w:val="en-US" w:eastAsia="zh-CN"/>
        </w:rPr>
      </w:pPr>
      <w:r>
        <w:rPr>
          <w:rFonts w:hint="eastAsia" w:eastAsia="方正仿宋_GBK"/>
          <w:color w:val="auto"/>
          <w:sz w:val="24"/>
          <w:szCs w:val="24"/>
          <w:lang w:val="en-US" w:eastAsia="zh-CN"/>
        </w:rPr>
        <w:t>7</w:t>
      </w:r>
      <w:r>
        <w:rPr>
          <w:rFonts w:hint="eastAsia" w:eastAsia="方正仿宋_GBK"/>
          <w:color w:val="auto"/>
          <w:sz w:val="24"/>
          <w:szCs w:val="24"/>
        </w:rPr>
        <w:t>.</w:t>
      </w:r>
      <w:r>
        <w:rPr>
          <w:rFonts w:hint="eastAsia" w:eastAsia="方正仿宋_GBK"/>
          <w:color w:val="auto"/>
          <w:sz w:val="24"/>
          <w:szCs w:val="24"/>
          <w:lang w:val="en-US" w:eastAsia="zh-CN"/>
        </w:rPr>
        <w:t>企业上一年度以及本年度截止到上一属期的完税证明。</w:t>
      </w:r>
    </w:p>
    <w:p w14:paraId="4B530C64">
      <w:pPr>
        <w:autoSpaceDE w:val="0"/>
        <w:autoSpaceDN w:val="0"/>
        <w:spacing w:line="440" w:lineRule="exact"/>
        <w:ind w:firstLine="480" w:firstLineChars="200"/>
        <w:jc w:val="left"/>
        <w:rPr>
          <w:rFonts w:hint="eastAsia" w:eastAsia="方正仿宋_GBK"/>
          <w:color w:val="auto"/>
          <w:sz w:val="24"/>
          <w:szCs w:val="24"/>
          <w:lang w:val="en-US" w:eastAsia="zh-CN"/>
        </w:rPr>
      </w:pPr>
      <w:r>
        <w:rPr>
          <w:rFonts w:hint="eastAsia" w:eastAsia="方正仿宋_GBK"/>
          <w:color w:val="auto"/>
          <w:sz w:val="24"/>
          <w:szCs w:val="24"/>
        </w:rPr>
        <w:t>8.企业所在地工业和信息化主管部门出具的工程建设进度证明复印件（须说明是否对项目已进行过现场踏查）</w:t>
      </w:r>
      <w:r>
        <w:rPr>
          <w:rFonts w:hint="eastAsia" w:eastAsia="方正仿宋_GBK"/>
          <w:color w:val="auto"/>
          <w:sz w:val="24"/>
          <w:szCs w:val="24"/>
          <w:lang w:eastAsia="zh-CN"/>
        </w:rPr>
        <w:t>；</w:t>
      </w:r>
    </w:p>
    <w:p w14:paraId="7A8C0821">
      <w:pPr>
        <w:autoSpaceDE w:val="0"/>
        <w:autoSpaceDN w:val="0"/>
        <w:spacing w:line="440" w:lineRule="exact"/>
        <w:ind w:firstLine="480" w:firstLineChars="200"/>
        <w:jc w:val="left"/>
        <w:rPr>
          <w:rFonts w:hint="eastAsia" w:eastAsia="方正仿宋_GBK"/>
          <w:color w:val="auto"/>
          <w:sz w:val="24"/>
          <w:szCs w:val="24"/>
          <w:lang w:eastAsia="zh-CN"/>
        </w:rPr>
      </w:pPr>
      <w:r>
        <w:rPr>
          <w:rFonts w:hint="eastAsia" w:eastAsia="方正仿宋_GBK"/>
          <w:color w:val="auto"/>
          <w:sz w:val="24"/>
          <w:szCs w:val="24"/>
          <w:lang w:val="en-US" w:eastAsia="zh-CN"/>
        </w:rPr>
        <w:t>9.</w:t>
      </w:r>
      <w:r>
        <w:rPr>
          <w:rFonts w:hint="eastAsia" w:eastAsia="方正仿宋_GBK"/>
          <w:color w:val="auto"/>
          <w:sz w:val="24"/>
          <w:szCs w:val="24"/>
        </w:rPr>
        <w:t>院士证书复印件</w:t>
      </w:r>
      <w:r>
        <w:rPr>
          <w:rFonts w:hint="eastAsia" w:eastAsia="方正仿宋_GBK"/>
          <w:color w:val="auto"/>
          <w:sz w:val="24"/>
          <w:szCs w:val="24"/>
          <w:lang w:eastAsia="zh-CN"/>
        </w:rPr>
        <w:t>；</w:t>
      </w:r>
    </w:p>
    <w:p w14:paraId="22FE6653">
      <w:pPr>
        <w:autoSpaceDE w:val="0"/>
        <w:autoSpaceDN w:val="0"/>
        <w:spacing w:line="440" w:lineRule="exact"/>
        <w:ind w:firstLine="480" w:firstLineChars="200"/>
        <w:jc w:val="left"/>
        <w:rPr>
          <w:rFonts w:hint="eastAsia" w:eastAsia="方正仿宋_GBK"/>
          <w:color w:val="auto"/>
          <w:sz w:val="24"/>
          <w:szCs w:val="24"/>
          <w:lang w:eastAsia="zh-CN"/>
        </w:rPr>
      </w:pPr>
      <w:r>
        <w:rPr>
          <w:rFonts w:hint="eastAsia" w:eastAsia="方正仿宋_GBK"/>
          <w:color w:val="auto"/>
          <w:sz w:val="24"/>
          <w:szCs w:val="24"/>
          <w:lang w:val="en-US" w:eastAsia="zh-CN"/>
        </w:rPr>
        <w:t>10</w:t>
      </w:r>
      <w:r>
        <w:rPr>
          <w:rFonts w:hint="eastAsia" w:eastAsia="方正仿宋_GBK"/>
          <w:color w:val="auto"/>
          <w:sz w:val="24"/>
          <w:szCs w:val="24"/>
        </w:rPr>
        <w:t>.</w:t>
      </w:r>
      <w:r>
        <w:rPr>
          <w:rFonts w:hint="eastAsia" w:eastAsia="方正仿宋_GBK"/>
          <w:color w:val="auto"/>
          <w:sz w:val="24"/>
          <w:szCs w:val="24"/>
          <w:lang w:eastAsia="zh-CN"/>
        </w:rPr>
        <w:t>院士本人出资入股或</w:t>
      </w:r>
      <w:r>
        <w:rPr>
          <w:rFonts w:hint="eastAsia" w:eastAsia="方正仿宋_GBK"/>
          <w:color w:val="auto"/>
          <w:sz w:val="24"/>
          <w:szCs w:val="24"/>
        </w:rPr>
        <w:t>技术入股的验资报告</w:t>
      </w:r>
      <w:r>
        <w:rPr>
          <w:rFonts w:hint="eastAsia" w:eastAsia="方正仿宋_GBK"/>
          <w:color w:val="auto"/>
          <w:sz w:val="24"/>
          <w:szCs w:val="24"/>
          <w:lang w:eastAsia="zh-CN"/>
        </w:rPr>
        <w:t>；</w:t>
      </w:r>
    </w:p>
    <w:p w14:paraId="3EC19169">
      <w:pPr>
        <w:autoSpaceDE w:val="0"/>
        <w:autoSpaceDN w:val="0"/>
        <w:spacing w:line="440" w:lineRule="exact"/>
        <w:ind w:firstLine="480" w:firstLineChars="200"/>
        <w:jc w:val="left"/>
        <w:rPr>
          <w:rFonts w:hint="default" w:eastAsia="方正仿宋_GBK"/>
          <w:color w:val="auto"/>
          <w:sz w:val="24"/>
          <w:szCs w:val="24"/>
          <w:lang w:val="en-US" w:eastAsia="zh-CN"/>
        </w:rPr>
      </w:pPr>
      <w:r>
        <w:rPr>
          <w:rFonts w:hint="eastAsia" w:eastAsia="方正仿宋_GBK"/>
          <w:color w:val="auto"/>
          <w:sz w:val="24"/>
          <w:szCs w:val="24"/>
          <w:lang w:val="en-US" w:eastAsia="zh-CN"/>
        </w:rPr>
        <w:t>11.</w:t>
      </w:r>
      <w:r>
        <w:rPr>
          <w:rFonts w:hint="eastAsia" w:eastAsia="方正仿宋_GBK"/>
          <w:color w:val="auto"/>
          <w:sz w:val="24"/>
          <w:szCs w:val="24"/>
          <w:highlight w:val="none"/>
          <w:lang w:val="en-US" w:eastAsia="zh-CN"/>
        </w:rPr>
        <w:t>截止到申报日期前</w:t>
      </w:r>
      <w:r>
        <w:rPr>
          <w:rFonts w:hint="eastAsia" w:eastAsia="方正仿宋_GBK"/>
          <w:color w:val="auto"/>
          <w:sz w:val="24"/>
          <w:szCs w:val="24"/>
          <w:lang w:val="en-US" w:eastAsia="zh-CN"/>
        </w:rPr>
        <w:t>项目投资额支出明细表；</w:t>
      </w:r>
    </w:p>
    <w:p w14:paraId="3B1D83AF">
      <w:pPr>
        <w:autoSpaceDE w:val="0"/>
        <w:autoSpaceDN w:val="0"/>
        <w:spacing w:line="440" w:lineRule="exact"/>
        <w:ind w:firstLine="480" w:firstLineChars="200"/>
        <w:jc w:val="left"/>
        <w:rPr>
          <w:rFonts w:hint="eastAsia" w:eastAsia="方正仿宋_GBK"/>
          <w:color w:val="auto"/>
          <w:sz w:val="24"/>
          <w:szCs w:val="24"/>
          <w:lang w:eastAsia="zh-CN"/>
        </w:rPr>
      </w:pPr>
      <w:r>
        <w:rPr>
          <w:rFonts w:hint="eastAsia" w:eastAsia="方正仿宋_GBK"/>
          <w:color w:val="auto"/>
          <w:sz w:val="24"/>
          <w:szCs w:val="24"/>
          <w:lang w:val="en-US" w:eastAsia="zh-CN"/>
        </w:rPr>
        <w:t>12</w:t>
      </w:r>
      <w:r>
        <w:rPr>
          <w:rFonts w:hint="eastAsia" w:eastAsia="方正仿宋_GBK"/>
          <w:color w:val="auto"/>
          <w:sz w:val="24"/>
          <w:szCs w:val="24"/>
        </w:rPr>
        <w:t>.</w:t>
      </w:r>
      <w:r>
        <w:rPr>
          <w:rFonts w:hint="eastAsia" w:eastAsia="方正仿宋_GBK"/>
          <w:color w:val="auto"/>
          <w:sz w:val="24"/>
          <w:szCs w:val="24"/>
          <w:lang w:eastAsia="zh-CN"/>
        </w:rPr>
        <w:t>项目专项审计报告（</w:t>
      </w:r>
      <w:r>
        <w:rPr>
          <w:rFonts w:hint="eastAsia" w:eastAsia="方正仿宋_GBK"/>
          <w:color w:val="auto"/>
          <w:sz w:val="24"/>
          <w:szCs w:val="24"/>
        </w:rPr>
        <w:t>项目资金</w:t>
      </w:r>
      <w:r>
        <w:rPr>
          <w:rFonts w:hint="eastAsia" w:eastAsia="方正仿宋_GBK"/>
          <w:color w:val="auto"/>
          <w:sz w:val="24"/>
          <w:szCs w:val="24"/>
          <w:lang w:eastAsia="zh-CN"/>
        </w:rPr>
        <w:t>情况、累计实现产值情况、上一年度（</w:t>
      </w:r>
      <w:r>
        <w:rPr>
          <w:rFonts w:hint="eastAsia" w:eastAsia="方正仿宋_GBK"/>
          <w:color w:val="auto"/>
          <w:sz w:val="24"/>
          <w:szCs w:val="24"/>
          <w:lang w:val="en-US" w:eastAsia="zh-CN"/>
        </w:rPr>
        <w:t>包含2025年1—10月部分</w:t>
      </w:r>
      <w:r>
        <w:rPr>
          <w:rFonts w:hint="eastAsia" w:eastAsia="方正仿宋_GBK"/>
          <w:color w:val="auto"/>
          <w:sz w:val="24"/>
          <w:szCs w:val="24"/>
          <w:lang w:eastAsia="zh-CN"/>
        </w:rPr>
        <w:t>）院士</w:t>
      </w:r>
      <w:r>
        <w:rPr>
          <w:rFonts w:hint="eastAsia" w:eastAsia="方正仿宋_GBK"/>
          <w:color w:val="auto"/>
          <w:sz w:val="24"/>
          <w:szCs w:val="24"/>
        </w:rPr>
        <w:t>实际发生的</w:t>
      </w:r>
      <w:r>
        <w:rPr>
          <w:rFonts w:hint="eastAsia" w:eastAsia="方正仿宋_GBK"/>
          <w:color w:val="auto"/>
          <w:sz w:val="24"/>
          <w:szCs w:val="24"/>
          <w:lang w:eastAsia="zh-CN"/>
        </w:rPr>
        <w:t>新增</w:t>
      </w:r>
      <w:r>
        <w:rPr>
          <w:rFonts w:hint="eastAsia" w:eastAsia="方正仿宋_GBK"/>
          <w:color w:val="auto"/>
          <w:sz w:val="24"/>
          <w:szCs w:val="24"/>
        </w:rPr>
        <w:t>投资</w:t>
      </w:r>
      <w:r>
        <w:rPr>
          <w:rFonts w:hint="eastAsia" w:eastAsia="方正仿宋_GBK"/>
          <w:color w:val="auto"/>
          <w:sz w:val="24"/>
          <w:szCs w:val="24"/>
          <w:lang w:eastAsia="zh-CN"/>
        </w:rPr>
        <w:t>情况等）；</w:t>
      </w:r>
    </w:p>
    <w:p w14:paraId="672FAF44">
      <w:pPr>
        <w:autoSpaceDE w:val="0"/>
        <w:autoSpaceDN w:val="0"/>
        <w:spacing w:line="440" w:lineRule="exact"/>
        <w:ind w:firstLine="480" w:firstLineChars="200"/>
        <w:jc w:val="left"/>
        <w:rPr>
          <w:rFonts w:hint="eastAsia" w:eastAsia="方正仿宋_GBK"/>
          <w:color w:val="auto"/>
          <w:sz w:val="24"/>
          <w:szCs w:val="24"/>
          <w:lang w:eastAsia="zh-CN"/>
        </w:rPr>
      </w:pPr>
      <w:r>
        <w:rPr>
          <w:rFonts w:hint="eastAsia" w:eastAsia="方正仿宋_GBK"/>
          <w:color w:val="auto"/>
          <w:sz w:val="24"/>
          <w:szCs w:val="24"/>
          <w:lang w:val="en-US" w:eastAsia="zh-CN"/>
        </w:rPr>
        <w:t>13</w:t>
      </w:r>
      <w:r>
        <w:rPr>
          <w:rFonts w:hint="eastAsia" w:eastAsia="方正仿宋_GBK"/>
          <w:color w:val="auto"/>
          <w:sz w:val="24"/>
          <w:szCs w:val="24"/>
        </w:rPr>
        <w:t>.项目单位对资金申请报告内容和附属文件真实性负责的声明（企业法人签字并加盖企业公章）</w:t>
      </w:r>
      <w:r>
        <w:rPr>
          <w:rFonts w:hint="eastAsia" w:eastAsia="方正仿宋_GBK"/>
          <w:color w:val="auto"/>
          <w:sz w:val="24"/>
          <w:szCs w:val="24"/>
          <w:lang w:eastAsia="zh-CN"/>
        </w:rPr>
        <w:t>；</w:t>
      </w:r>
    </w:p>
    <w:p w14:paraId="39AA619A">
      <w:pPr>
        <w:autoSpaceDE w:val="0"/>
        <w:autoSpaceDN w:val="0"/>
        <w:spacing w:line="440" w:lineRule="exact"/>
        <w:ind w:firstLine="480" w:firstLineChars="200"/>
        <w:jc w:val="left"/>
        <w:rPr>
          <w:rFonts w:hint="eastAsia" w:eastAsia="方正仿宋_GBK"/>
          <w:color w:val="auto"/>
          <w:sz w:val="24"/>
          <w:szCs w:val="24"/>
        </w:rPr>
      </w:pPr>
      <w:r>
        <w:rPr>
          <w:rFonts w:hint="eastAsia" w:eastAsia="方正仿宋_GBK"/>
          <w:color w:val="auto"/>
          <w:sz w:val="24"/>
          <w:szCs w:val="24"/>
        </w:rPr>
        <w:t>1</w:t>
      </w:r>
      <w:r>
        <w:rPr>
          <w:rFonts w:hint="eastAsia" w:eastAsia="方正仿宋_GBK"/>
          <w:color w:val="auto"/>
          <w:sz w:val="24"/>
          <w:szCs w:val="24"/>
          <w:lang w:val="en-US" w:eastAsia="zh-CN"/>
        </w:rPr>
        <w:t>4</w:t>
      </w:r>
      <w:r>
        <w:rPr>
          <w:rFonts w:hint="eastAsia" w:eastAsia="方正仿宋_GBK"/>
          <w:color w:val="auto"/>
          <w:sz w:val="24"/>
          <w:szCs w:val="24"/>
        </w:rPr>
        <w:t>.市工信局根据项目情况要求提供的其他文件。</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F3AC6">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564D21">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Na8P8XFAQAAkAMAAA4AAAAAAAAAAQAgAAAAHgEAAGRycy9lMm9Eb2MueG1s&#10;UEsFBgAAAAAGAAYAWQEAAFUFAAAAAA==&#10;">
              <v:fill on="f" focussize="0,0"/>
              <v:stroke on="f"/>
              <v:imagedata o:title=""/>
              <o:lock v:ext="edit" aspectratio="f"/>
              <v:textbox inset="0mm,0mm,0mm,0mm" style="mso-fit-shape-to-text:t;">
                <w:txbxContent>
                  <w:p w14:paraId="76564D21">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1NGI0MzEyNmZlMmI1YjkxNGNlZmQ1YTUxNzQ1ZmEifQ=="/>
  </w:docVars>
  <w:rsids>
    <w:rsidRoot w:val="036D1639"/>
    <w:rsid w:val="01B4480D"/>
    <w:rsid w:val="036D1639"/>
    <w:rsid w:val="08A674E8"/>
    <w:rsid w:val="0CBE6B4B"/>
    <w:rsid w:val="0E3F3599"/>
    <w:rsid w:val="105D09CE"/>
    <w:rsid w:val="12190131"/>
    <w:rsid w:val="27B50501"/>
    <w:rsid w:val="2E501632"/>
    <w:rsid w:val="2FD80364"/>
    <w:rsid w:val="3175174B"/>
    <w:rsid w:val="33BE884F"/>
    <w:rsid w:val="3603104C"/>
    <w:rsid w:val="37513D6D"/>
    <w:rsid w:val="37970B47"/>
    <w:rsid w:val="3FAD7B03"/>
    <w:rsid w:val="41086AC2"/>
    <w:rsid w:val="48010F12"/>
    <w:rsid w:val="49E36561"/>
    <w:rsid w:val="50231CC4"/>
    <w:rsid w:val="50341403"/>
    <w:rsid w:val="526D061F"/>
    <w:rsid w:val="575118F6"/>
    <w:rsid w:val="5953DA17"/>
    <w:rsid w:val="5FFDCB3A"/>
    <w:rsid w:val="6986675C"/>
    <w:rsid w:val="6DFA5E00"/>
    <w:rsid w:val="73286411"/>
    <w:rsid w:val="74CD62AD"/>
    <w:rsid w:val="75535016"/>
    <w:rsid w:val="7A571774"/>
    <w:rsid w:val="7EFB6DC8"/>
    <w:rsid w:val="7F3DD9A0"/>
    <w:rsid w:val="7FF83254"/>
    <w:rsid w:val="7FFF4253"/>
    <w:rsid w:val="BF27817F"/>
    <w:rsid w:val="BFF635AA"/>
    <w:rsid w:val="EB5E1B3A"/>
    <w:rsid w:val="EEFE5E9C"/>
    <w:rsid w:val="F3C7A608"/>
    <w:rsid w:val="F9DEC546"/>
    <w:rsid w:val="FC7FC755"/>
    <w:rsid w:val="FCE70C30"/>
    <w:rsid w:val="FF1F8C84"/>
    <w:rsid w:val="FFCF46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unhideWhenUsed/>
    <w:qFormat/>
    <w:uiPriority w:val="0"/>
    <w:pPr>
      <w:spacing w:beforeAutospacing="1" w:afterAutospacing="1"/>
      <w:jc w:val="left"/>
      <w:outlineLvl w:val="1"/>
    </w:pPr>
    <w:rPr>
      <w:rFonts w:hint="eastAsia" w:ascii="宋体" w:hAnsi="宋体"/>
      <w:kern w:val="0"/>
      <w:sz w:val="24"/>
      <w:szCs w:val="24"/>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semiHidden/>
    <w:unhideWhenUsed/>
    <w:qFormat/>
    <w:uiPriority w:val="99"/>
    <w:pPr>
      <w:tabs>
        <w:tab w:val="center" w:pos="4153"/>
        <w:tab w:val="right" w:pos="8306"/>
      </w:tabs>
      <w:snapToGrid w:val="0"/>
      <w:jc w:val="left"/>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正文 New New"/>
    <w:qFormat/>
    <w:uiPriority w:val="0"/>
    <w:pPr>
      <w:widowControl w:val="0"/>
      <w:jc w:val="both"/>
    </w:pPr>
    <w:rPr>
      <w:rFonts w:ascii="Times New Roman" w:hAnsi="Times New Roman" w:eastAsia="宋体" w:cs="Times New Roman"/>
      <w:kern w:val="2"/>
      <w:sz w:val="32"/>
      <w:szCs w:val="32"/>
      <w:lang w:val="en-US" w:eastAsia="zh-CN" w:bidi="ar-SA"/>
    </w:rPr>
  </w:style>
  <w:style w:type="paragraph" w:customStyle="1" w:styleId="8">
    <w:name w:val="正文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customStyle="1" w:styleId="9">
    <w:name w:val="font21"/>
    <w:basedOn w:val="6"/>
    <w:qFormat/>
    <w:uiPriority w:val="0"/>
    <w:rPr>
      <w:rFonts w:hint="eastAsia" w:ascii="宋体" w:hAnsi="宋体" w:eastAsia="宋体" w:cs="宋体"/>
      <w:color w:val="000000"/>
      <w:sz w:val="22"/>
      <w:szCs w:val="22"/>
      <w:u w:val="none"/>
    </w:rPr>
  </w:style>
  <w:style w:type="paragraph" w:customStyle="1" w:styleId="10">
    <w:name w:val="footer"/>
    <w:basedOn w:val="11"/>
    <w:qFormat/>
    <w:uiPriority w:val="0"/>
    <w:pPr>
      <w:tabs>
        <w:tab w:val="center" w:pos="4153"/>
        <w:tab w:val="right" w:pos="8306"/>
      </w:tabs>
      <w:snapToGrid w:val="0"/>
      <w:jc w:val="left"/>
    </w:pPr>
    <w:rPr>
      <w:sz w:val="18"/>
    </w:rPr>
  </w:style>
  <w:style w:type="paragraph" w:customStyle="1" w:styleId="11">
    <w:name w:val="Normal New New New New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2">
    <w:name w:val="page number"/>
    <w:basedOn w:val="13"/>
    <w:qFormat/>
    <w:uiPriority w:val="0"/>
  </w:style>
  <w:style w:type="character" w:customStyle="1" w:styleId="13">
    <w:name w:val="Default Paragraph Font New New New New New"/>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619</Words>
  <Characters>639</Characters>
  <Lines>0</Lines>
  <Paragraphs>0</Paragraphs>
  <TotalTime>6</TotalTime>
  <ScaleCrop>false</ScaleCrop>
  <LinksUpToDate>false</LinksUpToDate>
  <CharactersWithSpaces>714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2019-07-05T00:37:00Z</dcterms:created>
  <dc:creator>lenovo</dc:creator>
  <cp:lastModifiedBy>怀杰</cp:lastModifiedBy>
  <cp:lastPrinted>2024-06-04T08:12:00Z</cp:lastPrinted>
  <dcterms:modified xsi:type="dcterms:W3CDTF">2025-10-30T07:24:42Z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C792B8F148BF498CA2F752F6EBDE59A4</vt:lpwstr>
  </property>
  <property fmtid="{D5CDD505-2E9C-101B-9397-08002B2CF9AE}" pid="4" name="KSOTemplateDocerSaveRecord">
    <vt:lpwstr>eyJoZGlkIjoiODFhMGE0ODMyYzVkMmRkN2Q3MTkzN2RkYWNhZDgzNWUiLCJ1c2VySWQiOiI0MzMwMDY0ODkifQ==</vt:lpwstr>
  </property>
</Properties>
</file>