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5AB1D">
      <w:pPr>
        <w:jc w:val="center"/>
        <w:rPr>
          <w:rFonts w:ascii="仿宋" w:hAnsi="仿宋" w:eastAsia="仿宋" w:cs="黑体"/>
          <w:b/>
          <w:bCs/>
          <w:sz w:val="32"/>
          <w:szCs w:val="32"/>
        </w:rPr>
      </w:pPr>
    </w:p>
    <w:p w14:paraId="78F2C66B">
      <w:pPr>
        <w:jc w:val="center"/>
        <w:rPr>
          <w:rFonts w:ascii="宋体" w:hAnsi="宋体" w:eastAsia="宋体" w:cs="黑体"/>
          <w:b/>
          <w:bCs/>
          <w:sz w:val="36"/>
          <w:szCs w:val="36"/>
        </w:rPr>
      </w:pPr>
      <w:r>
        <w:rPr>
          <w:rFonts w:hint="eastAsia" w:ascii="宋体" w:hAnsi="宋体" w:eastAsia="宋体" w:cs="黑体"/>
          <w:b/>
          <w:bCs/>
          <w:sz w:val="36"/>
          <w:szCs w:val="36"/>
        </w:rPr>
        <w:t>长春净月高新技术产业开发区科技创政策申报书</w:t>
      </w:r>
    </w:p>
    <w:p w14:paraId="1ABDD2CA">
      <w:pPr>
        <w:jc w:val="center"/>
        <w:rPr>
          <w:rFonts w:ascii="黑体" w:hAnsi="Calibri" w:eastAsia="黑体" w:cs="黑体"/>
          <w:b/>
          <w:bCs/>
          <w:sz w:val="48"/>
          <w:szCs w:val="48"/>
          <w:highlight w:val="yellow"/>
        </w:rPr>
      </w:pPr>
    </w:p>
    <w:p w14:paraId="16AEEFA6">
      <w:pPr>
        <w:jc w:val="center"/>
        <w:rPr>
          <w:rFonts w:ascii="Calibri" w:hAnsi="Calibri" w:eastAsia="宋体" w:cs="Times New Roman"/>
          <w:szCs w:val="21"/>
          <w:highlight w:val="yellow"/>
        </w:rPr>
      </w:pPr>
    </w:p>
    <w:p w14:paraId="4062C097">
      <w:pPr>
        <w:rPr>
          <w:rFonts w:ascii="仿宋" w:hAnsi="仿宋" w:eastAsia="仿宋" w:cs="Times New Roman"/>
          <w:w w:val="90"/>
          <w:sz w:val="32"/>
          <w:szCs w:val="21"/>
        </w:rPr>
      </w:pPr>
      <w:r>
        <w:rPr>
          <w:rFonts w:hint="eastAsia" w:ascii="仿宋" w:hAnsi="仿宋" w:eastAsia="仿宋" w:cs="Times New Roman"/>
          <w:b/>
          <w:sz w:val="32"/>
          <w:szCs w:val="21"/>
        </w:rPr>
        <w:t>政策类别：</w:t>
      </w:r>
      <w:r>
        <w:rPr>
          <w:rFonts w:hint="eastAsia" w:ascii="仿宋" w:hAnsi="仿宋" w:eastAsia="仿宋" w:cs="Times New Roman"/>
          <w:w w:val="90"/>
          <w:sz w:val="32"/>
          <w:szCs w:val="21"/>
        </w:rPr>
        <w:t>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长春净月高新区关于加快推进高质量发展的若干政策</w:t>
      </w:r>
      <w:r>
        <w:rPr>
          <w:rFonts w:hint="eastAsia" w:ascii="仿宋" w:hAnsi="仿宋" w:eastAsia="仿宋" w:cs="Times New Roman"/>
          <w:w w:val="90"/>
          <w:sz w:val="32"/>
          <w:szCs w:val="21"/>
        </w:rPr>
        <w:t>》</w:t>
      </w:r>
    </w:p>
    <w:p w14:paraId="6CC52A07">
      <w:pPr>
        <w:rPr>
          <w:rFonts w:hint="eastAsia" w:ascii="仿宋" w:hAnsi="仿宋" w:eastAsia="仿宋" w:cs="Times New Roman"/>
          <w:w w:val="90"/>
          <w:sz w:val="32"/>
          <w:szCs w:val="21"/>
        </w:rPr>
      </w:pPr>
      <w:r>
        <w:rPr>
          <w:rFonts w:hint="eastAsia" w:ascii="仿宋" w:hAnsi="仿宋" w:eastAsia="仿宋" w:cs="Times New Roman"/>
          <w:b/>
          <w:sz w:val="32"/>
          <w:szCs w:val="21"/>
        </w:rPr>
        <w:t>申请政策扶持内容：</w:t>
      </w:r>
      <w:r>
        <w:rPr>
          <w:rFonts w:ascii="仿宋" w:hAnsi="仿宋" w:eastAsia="仿宋" w:cs="Times New Roman"/>
          <w:sz w:val="32"/>
          <w:szCs w:val="21"/>
        </w:rPr>
        <w:t xml:space="preserve"> </w:t>
      </w:r>
      <w:r>
        <w:rPr>
          <w:rFonts w:hint="eastAsia" w:ascii="仿宋" w:hAnsi="仿宋" w:eastAsia="仿宋" w:cs="Times New Roman"/>
          <w:w w:val="90"/>
          <w:sz w:val="32"/>
          <w:szCs w:val="21"/>
          <w:lang w:val="en-US" w:eastAsia="zh-CN"/>
        </w:rPr>
        <w:t>高新技术企业认定奖励</w:t>
      </w:r>
    </w:p>
    <w:p w14:paraId="4CECC607">
      <w:pPr>
        <w:rPr>
          <w:rFonts w:ascii="仿宋" w:hAnsi="仿宋" w:eastAsia="仿宋" w:cs="Times New Roman"/>
          <w:b/>
          <w:sz w:val="32"/>
          <w:szCs w:val="21"/>
        </w:rPr>
      </w:pPr>
      <w:r>
        <w:rPr>
          <w:rFonts w:hint="eastAsia" w:ascii="仿宋" w:hAnsi="仿宋" w:eastAsia="仿宋" w:cs="Times New Roman"/>
          <w:b/>
          <w:sz w:val="32"/>
          <w:szCs w:val="21"/>
        </w:rPr>
        <w:t xml:space="preserve">申报单位(盖章)： </w:t>
      </w:r>
    </w:p>
    <w:p w14:paraId="1C9CFAAE">
      <w:pPr>
        <w:rPr>
          <w:rFonts w:ascii="仿宋" w:hAnsi="仿宋" w:eastAsia="仿宋" w:cs="Times New Roman"/>
          <w:b/>
          <w:sz w:val="32"/>
          <w:szCs w:val="21"/>
        </w:rPr>
      </w:pPr>
    </w:p>
    <w:p w14:paraId="05DB2BE7">
      <w:pPr>
        <w:rPr>
          <w:rFonts w:ascii="仿宋" w:hAnsi="仿宋" w:eastAsia="仿宋" w:cs="Times New Roman"/>
          <w:sz w:val="32"/>
          <w:szCs w:val="21"/>
        </w:rPr>
      </w:pPr>
      <w:r>
        <w:rPr>
          <w:rFonts w:hint="eastAsia" w:ascii="仿宋" w:hAnsi="仿宋" w:eastAsia="仿宋" w:cs="Times New Roman"/>
          <w:b/>
          <w:sz w:val="32"/>
          <w:szCs w:val="21"/>
        </w:rPr>
        <w:t>企业负责人：            联系电话：</w:t>
      </w:r>
      <w:r>
        <w:rPr>
          <w:rFonts w:hint="eastAsia" w:ascii="仿宋" w:hAnsi="仿宋" w:eastAsia="仿宋" w:cs="Times New Roman"/>
          <w:sz w:val="32"/>
          <w:szCs w:val="21"/>
        </w:rPr>
        <w:t xml:space="preserve"> </w:t>
      </w:r>
      <w:r>
        <w:rPr>
          <w:rFonts w:hint="eastAsia" w:ascii="仿宋" w:hAnsi="仿宋" w:eastAsia="仿宋" w:cs="Times New Roman"/>
          <w:sz w:val="32"/>
          <w:szCs w:val="21"/>
        </w:rPr>
        <w:tab/>
      </w:r>
      <w:r>
        <w:rPr>
          <w:rFonts w:hint="eastAsia" w:ascii="仿宋" w:hAnsi="仿宋" w:eastAsia="仿宋" w:cs="Times New Roman"/>
          <w:sz w:val="32"/>
          <w:szCs w:val="21"/>
        </w:rPr>
        <w:t xml:space="preserve">       </w:t>
      </w:r>
    </w:p>
    <w:p w14:paraId="02B4C50A">
      <w:pPr>
        <w:rPr>
          <w:rFonts w:ascii="仿宋" w:hAnsi="仿宋" w:eastAsia="仿宋" w:cs="Times New Roman"/>
          <w:sz w:val="32"/>
          <w:szCs w:val="21"/>
        </w:rPr>
      </w:pPr>
    </w:p>
    <w:p w14:paraId="16F9A451">
      <w:pPr>
        <w:rPr>
          <w:rFonts w:ascii="仿宋" w:hAnsi="仿宋" w:eastAsia="仿宋" w:cs="Times New Roman"/>
          <w:sz w:val="32"/>
          <w:szCs w:val="21"/>
        </w:rPr>
      </w:pPr>
      <w:r>
        <w:rPr>
          <w:rFonts w:hint="eastAsia" w:ascii="仿宋" w:hAnsi="仿宋" w:eastAsia="仿宋" w:cs="Times New Roman"/>
          <w:b/>
          <w:sz w:val="32"/>
          <w:szCs w:val="21"/>
        </w:rPr>
        <w:t>企业联系人：            联系电话：</w:t>
      </w:r>
      <w:r>
        <w:rPr>
          <w:rFonts w:hint="eastAsia" w:ascii="仿宋" w:hAnsi="仿宋" w:eastAsia="仿宋" w:cs="Times New Roman"/>
          <w:sz w:val="32"/>
          <w:szCs w:val="21"/>
        </w:rPr>
        <w:t xml:space="preserve"> </w:t>
      </w:r>
      <w:r>
        <w:rPr>
          <w:rFonts w:hint="eastAsia" w:ascii="仿宋" w:hAnsi="仿宋" w:eastAsia="仿宋" w:cs="Times New Roman"/>
          <w:sz w:val="32"/>
          <w:szCs w:val="21"/>
        </w:rPr>
        <w:tab/>
      </w:r>
      <w:r>
        <w:rPr>
          <w:rFonts w:hint="eastAsia" w:ascii="仿宋" w:hAnsi="仿宋" w:eastAsia="仿宋" w:cs="Times New Roman"/>
          <w:sz w:val="32"/>
          <w:szCs w:val="21"/>
        </w:rPr>
        <w:t xml:space="preserve">        </w:t>
      </w:r>
    </w:p>
    <w:p w14:paraId="5EFAFAD5">
      <w:pPr>
        <w:rPr>
          <w:rFonts w:ascii="仿宋" w:hAnsi="仿宋" w:eastAsia="仿宋" w:cs="Times New Roman"/>
          <w:b/>
          <w:sz w:val="32"/>
          <w:szCs w:val="21"/>
        </w:rPr>
      </w:pPr>
    </w:p>
    <w:p w14:paraId="025E4D1E">
      <w:pPr>
        <w:rPr>
          <w:rFonts w:ascii="仿宋" w:hAnsi="仿宋" w:eastAsia="仿宋" w:cs="Times New Roman"/>
          <w:b/>
          <w:sz w:val="32"/>
          <w:szCs w:val="21"/>
        </w:rPr>
      </w:pPr>
      <w:r>
        <w:rPr>
          <w:rFonts w:hint="eastAsia" w:ascii="仿宋" w:hAnsi="仿宋" w:eastAsia="仿宋" w:cs="Times New Roman"/>
          <w:b/>
          <w:sz w:val="32"/>
          <w:szCs w:val="21"/>
        </w:rPr>
        <w:t>通讯地址：</w:t>
      </w:r>
    </w:p>
    <w:p w14:paraId="41B68FB9">
      <w:pPr>
        <w:rPr>
          <w:rFonts w:ascii="仿宋" w:hAnsi="仿宋" w:eastAsia="仿宋" w:cs="Times New Roman"/>
          <w:b/>
          <w:sz w:val="32"/>
          <w:szCs w:val="21"/>
        </w:rPr>
      </w:pPr>
      <w:r>
        <w:rPr>
          <w:rFonts w:hint="eastAsia" w:ascii="仿宋" w:hAnsi="仿宋" w:eastAsia="仿宋" w:cs="Times New Roman"/>
          <w:b/>
          <w:sz w:val="32"/>
          <w:szCs w:val="21"/>
        </w:rPr>
        <w:t xml:space="preserve"> </w:t>
      </w:r>
    </w:p>
    <w:p w14:paraId="2A118616">
      <w:pPr>
        <w:rPr>
          <w:rFonts w:ascii="仿宋" w:hAnsi="仿宋" w:eastAsia="仿宋" w:cs="Times New Roman"/>
          <w:sz w:val="40"/>
          <w:szCs w:val="24"/>
        </w:rPr>
      </w:pPr>
      <w:r>
        <w:rPr>
          <w:rFonts w:hint="eastAsia" w:ascii="仿宋" w:hAnsi="仿宋" w:eastAsia="仿宋" w:cs="Times New Roman"/>
          <w:b/>
          <w:sz w:val="32"/>
          <w:szCs w:val="21"/>
        </w:rPr>
        <w:t>填报日期：</w:t>
      </w:r>
      <w:r>
        <w:rPr>
          <w:rFonts w:hint="eastAsia" w:ascii="仿宋" w:hAnsi="仿宋" w:eastAsia="仿宋" w:cs="Times New Roman"/>
          <w:sz w:val="32"/>
          <w:szCs w:val="21"/>
        </w:rPr>
        <w:t xml:space="preserve">       年    月   日</w:t>
      </w:r>
    </w:p>
    <w:p w14:paraId="50047CD2">
      <w:pPr>
        <w:rPr>
          <w:rFonts w:ascii="Calibri" w:hAnsi="Calibri" w:eastAsia="宋体" w:cs="Times New Roman"/>
          <w:sz w:val="24"/>
          <w:szCs w:val="24"/>
        </w:rPr>
      </w:pPr>
    </w:p>
    <w:p w14:paraId="0A8008D2">
      <w:pPr>
        <w:rPr>
          <w:rFonts w:ascii="Calibri" w:hAnsi="Calibri" w:eastAsia="宋体" w:cs="Times New Roman"/>
          <w:sz w:val="24"/>
          <w:szCs w:val="24"/>
        </w:rPr>
      </w:pPr>
    </w:p>
    <w:p w14:paraId="6A3FEA7A">
      <w:pPr>
        <w:rPr>
          <w:rFonts w:ascii="Calibri" w:hAnsi="Calibri" w:eastAsia="宋体" w:cs="Times New Roman"/>
          <w:sz w:val="24"/>
          <w:szCs w:val="24"/>
        </w:rPr>
      </w:pPr>
    </w:p>
    <w:p w14:paraId="4AC3C755">
      <w:pPr>
        <w:rPr>
          <w:rFonts w:ascii="Calibri" w:hAnsi="Calibri" w:eastAsia="宋体" w:cs="Times New Roman"/>
          <w:sz w:val="24"/>
          <w:szCs w:val="24"/>
        </w:rPr>
      </w:pPr>
    </w:p>
    <w:p w14:paraId="433324CB">
      <w:pPr>
        <w:rPr>
          <w:rFonts w:ascii="Calibri" w:hAnsi="Calibri" w:eastAsia="宋体" w:cs="Times New Roman"/>
          <w:sz w:val="24"/>
          <w:szCs w:val="24"/>
        </w:rPr>
      </w:pPr>
    </w:p>
    <w:p w14:paraId="3BA374DA">
      <w:pPr>
        <w:rPr>
          <w:rFonts w:ascii="Calibri" w:hAnsi="Calibri" w:eastAsia="宋体" w:cs="Times New Roman"/>
          <w:sz w:val="24"/>
          <w:szCs w:val="24"/>
        </w:rPr>
      </w:pPr>
    </w:p>
    <w:p w14:paraId="58435CE9">
      <w:pPr>
        <w:rPr>
          <w:rFonts w:ascii="Calibri" w:hAnsi="Calibri" w:eastAsia="宋体" w:cs="Times New Roman"/>
          <w:sz w:val="24"/>
          <w:szCs w:val="24"/>
        </w:rPr>
      </w:pPr>
    </w:p>
    <w:p w14:paraId="6332D71E">
      <w:pPr>
        <w:rPr>
          <w:rFonts w:ascii="Calibri" w:hAnsi="Calibri" w:eastAsia="宋体" w:cs="Times New Roman"/>
          <w:sz w:val="24"/>
          <w:szCs w:val="24"/>
        </w:rPr>
      </w:pPr>
    </w:p>
    <w:p w14:paraId="63037F98">
      <w:pPr>
        <w:jc w:val="center"/>
        <w:rPr>
          <w:rFonts w:hint="eastAsia" w:ascii="仿宋" w:hAnsi="仿宋" w:eastAsia="仿宋" w:cs="Times New Roman"/>
          <w:b/>
          <w:bCs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b/>
          <w:bCs/>
          <w:sz w:val="32"/>
          <w:szCs w:val="24"/>
        </w:rPr>
        <w:t>长春净月高新技术产业开发区</w:t>
      </w:r>
      <w:r>
        <w:rPr>
          <w:rFonts w:hint="eastAsia" w:ascii="仿宋" w:hAnsi="仿宋" w:eastAsia="仿宋" w:cs="黑体"/>
          <w:b/>
          <w:bCs/>
          <w:sz w:val="32"/>
          <w:szCs w:val="24"/>
          <w:lang w:val="en-US" w:eastAsia="zh-CN"/>
        </w:rPr>
        <w:t>科学技术局</w:t>
      </w:r>
    </w:p>
    <w:p w14:paraId="442C0889">
      <w:pPr>
        <w:jc w:val="center"/>
        <w:rPr>
          <w:rFonts w:ascii="宋体" w:hAnsi="宋体" w:eastAsia="宋体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24"/>
        </w:rPr>
        <w:t>二〇二</w:t>
      </w:r>
      <w:r>
        <w:rPr>
          <w:rFonts w:hint="eastAsia" w:ascii="仿宋" w:hAnsi="仿宋" w:eastAsia="仿宋" w:cs="黑体"/>
          <w:b/>
          <w:bCs/>
          <w:sz w:val="32"/>
          <w:szCs w:val="24"/>
          <w:lang w:val="en-US" w:eastAsia="zh-CN"/>
        </w:rPr>
        <w:t>二</w:t>
      </w:r>
      <w:r>
        <w:rPr>
          <w:rFonts w:hint="eastAsia" w:ascii="仿宋" w:hAnsi="仿宋" w:eastAsia="仿宋" w:cs="黑体"/>
          <w:b/>
          <w:bCs/>
          <w:sz w:val="32"/>
          <w:szCs w:val="24"/>
        </w:rPr>
        <w:t>年制</w:t>
      </w:r>
      <w:r>
        <w:rPr>
          <w:rFonts w:ascii="仿宋" w:hAnsi="仿宋" w:eastAsia="仿宋" w:cs="黑体"/>
          <w:b/>
          <w:bCs/>
          <w:sz w:val="32"/>
          <w:szCs w:val="24"/>
        </w:rPr>
        <w:br w:type="page"/>
      </w:r>
    </w:p>
    <w:tbl>
      <w:tblPr>
        <w:tblStyle w:val="3"/>
        <w:tblW w:w="105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520"/>
        <w:gridCol w:w="1880"/>
        <w:gridCol w:w="1760"/>
        <w:gridCol w:w="1880"/>
        <w:gridCol w:w="1760"/>
      </w:tblGrid>
      <w:tr w14:paraId="09156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3C97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长春净月高新区科技创新政策支持申请表</w:t>
            </w:r>
          </w:p>
        </w:tc>
      </w:tr>
      <w:tr w14:paraId="5BEFB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0B6B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申请政策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扶持内容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73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  <w:p w14:paraId="0E73960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高新技术企业认定奖励</w:t>
            </w:r>
          </w:p>
          <w:p w14:paraId="7D8D6E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69DA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4665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申请单位名称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（公章）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AA20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1BCA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注册时间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84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DFF1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7DD7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注册地址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D7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5737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注册资金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AA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F9A0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C7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统一社会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信用代码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C6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ACA7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主要产品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（服务）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EA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44EF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9139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税务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关系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DD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32FB77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9A34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9FD9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07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3347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27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AA7C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7910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8B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E3B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BD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0F57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086C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职工总数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80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C881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科技人员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4F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C95D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B5F7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产业类别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3B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电子信息 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生物与新医药  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航空航天   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高新技术服务 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新能源与节能 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资源与环境 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农产品加工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先进制造与自动化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汽车 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轨道客车 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 w14:paraId="03EAC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959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企业类别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C5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国有或国有控股企业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有限责任公司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股份有限公司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港澳台商投资企业  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外商投资企业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 w14:paraId="03332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45CD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获得知识产权数量（件）</w:t>
            </w:r>
          </w:p>
        </w:tc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4E10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Ⅰ类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B4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6F6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262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国防专利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4D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60EA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D7C5B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554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655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植物新品种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82E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8AC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国家级农作物品种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65C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CB07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A2923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211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6C5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国家新药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05D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268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国家一级中药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保护品种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AE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6AD1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12181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0D6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5DD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集成电路布图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设计专有权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637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CC3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E42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A48F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DF988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B5F7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Ⅱ类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C57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实用新型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ACA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78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软件著作权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B1C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A2CF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A39EB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4D8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BEC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B77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1E9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E92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8C03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5B41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近三个完整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年度经营情况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</w:tcPr>
          <w:p w14:paraId="2567E66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 种类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0FF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净资产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661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销售收入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336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利润总额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817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研发费用总额</w:t>
            </w:r>
          </w:p>
        </w:tc>
      </w:tr>
      <w:tr w14:paraId="02146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CB0B4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2404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35BE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240F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EC7C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4C61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7D14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38CC4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CB86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21C5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01B3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17DA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D852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8587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E1DEF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ABC0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2983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EE2A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E494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8742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2710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5B4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申请前一年内是否发生过重大安全、重大质量事故或严重环境违法行为</w:t>
            </w: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5AE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5B774D34">
      <w:pPr>
        <w:spacing w:line="400" w:lineRule="exact"/>
        <w:rPr>
          <w:rFonts w:ascii="黑体" w:hAnsi="宋体" w:eastAsia="黑体" w:cs="黑体"/>
          <w:sz w:val="30"/>
          <w:szCs w:val="30"/>
        </w:rPr>
        <w:sectPr>
          <w:footerReference r:id="rId3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05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0"/>
      </w:tblGrid>
      <w:tr w14:paraId="13453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5863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申请相关政策的具体条款</w:t>
            </w:r>
          </w:p>
        </w:tc>
      </w:tr>
      <w:tr w14:paraId="5EF1E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10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6B244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按照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《长春净月高新区关于加快推进高质量发展的若干政策》（长净管规字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3号）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五章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支持高新技术企业发展。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eastAsia="zh-CN"/>
              </w:rPr>
              <w:t>对首次认定为国家高新技术企业的，最高给予20万元奖励。对再次认定为国家高新技术企业的，最高给予10万元奖励。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”</w:t>
            </w:r>
          </w:p>
        </w:tc>
      </w:tr>
      <w:tr w14:paraId="64833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D3A2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企业简介（300字以内）</w:t>
            </w:r>
          </w:p>
        </w:tc>
      </w:tr>
      <w:tr w14:paraId="5DED1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10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BEA7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570D805F">
      <w:pPr>
        <w:spacing w:line="400" w:lineRule="exact"/>
        <w:rPr>
          <w:rFonts w:cs="宋体" w:asciiTheme="minorEastAsia" w:hAnsiTheme="minorEastAsia"/>
          <w:sz w:val="24"/>
          <w:szCs w:val="24"/>
        </w:rPr>
      </w:pPr>
      <w:r>
        <w:rPr>
          <w:rFonts w:cs="宋体" w:asciiTheme="minorEastAsia" w:hAnsiTheme="minorEastAsia"/>
          <w:sz w:val="24"/>
          <w:szCs w:val="24"/>
        </w:rPr>
        <w:br w:type="page"/>
      </w:r>
    </w:p>
    <w:tbl>
      <w:tblPr>
        <w:tblStyle w:val="3"/>
        <w:tblW w:w="105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0"/>
      </w:tblGrid>
      <w:tr w14:paraId="6EA2F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D128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主要产品（服务）简介（300字以内）</w:t>
            </w:r>
          </w:p>
        </w:tc>
      </w:tr>
      <w:tr w14:paraId="19312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10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8F56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33EC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BEAE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企业未来三年发展及研发规划（300字以内）</w:t>
            </w:r>
          </w:p>
        </w:tc>
      </w:tr>
      <w:tr w14:paraId="42665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10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17F1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7B399C35">
      <w:pPr>
        <w:spacing w:line="400" w:lineRule="exact"/>
        <w:rPr>
          <w:rFonts w:cs="宋体" w:asciiTheme="minorEastAsia" w:hAnsiTheme="minorEastAsia"/>
          <w:sz w:val="24"/>
          <w:szCs w:val="24"/>
        </w:rPr>
      </w:pPr>
    </w:p>
    <w:p w14:paraId="55CF618F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2E27A">
    <w:pPr>
      <w:pStyle w:val="2"/>
      <w:tabs>
        <w:tab w:val="center" w:pos="4156"/>
        <w:tab w:val="left" w:pos="6714"/>
        <w:tab w:val="clear" w:pos="4153"/>
      </w:tabs>
      <w:jc w:val="center"/>
    </w:pPr>
    <w:sdt>
      <w:sdtPr>
        <w:id w:val="-1102335362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sdtContent>
    </w:sdt>
  </w:p>
  <w:p w14:paraId="534383C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ZWViNzg1YWY1MTM3ZTY3MDc5NzYzYzBhMDc1NDgifQ=="/>
  </w:docVars>
  <w:rsids>
    <w:rsidRoot w:val="15177BD9"/>
    <w:rsid w:val="13A87BEB"/>
    <w:rsid w:val="15177BD9"/>
    <w:rsid w:val="254B45B9"/>
    <w:rsid w:val="292D3D3B"/>
    <w:rsid w:val="2B644413"/>
    <w:rsid w:val="4FE936D5"/>
    <w:rsid w:val="63401879"/>
    <w:rsid w:val="640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485</Words>
  <Characters>488</Characters>
  <Lines>0</Lines>
  <Paragraphs>0</Paragraphs>
  <TotalTime>5</TotalTime>
  <ScaleCrop>false</ScaleCrop>
  <LinksUpToDate>false</LinksUpToDate>
  <CharactersWithSpaces>567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2021-04-08T07:48:00Z</dcterms:created>
  <dc:creator>森踹月下门</dc:creator>
  <cp:lastModifiedBy>森踹月下门</cp:lastModifiedBy>
  <cp:lastPrinted>2025-04-15T02:25:00Z</cp:lastPrinted>
  <dcterms:modified xsi:type="dcterms:W3CDTF">2025-04-27T06:15:40Z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79B92BD1DAF54613B554CA5718EE1F32</vt:lpwstr>
  </property>
  <property fmtid="{D5CDD505-2E9C-101B-9397-08002B2CF9AE}" pid="4" name="KSOTemplateDocerSaveRecord">
    <vt:lpwstr>eyJoZGlkIjoiMWZmZWViNzg1YWY1MTM3ZTY3MDc5NzYzYzBhMDc1NDgiLCJ1c2VySWQiOiI3MDkyODg2OTYifQ==</vt:lpwstr>
  </property>
</Properties>
</file>