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71" w:rsidRDefault="004E6771" w:rsidP="004E6771">
      <w:pPr>
        <w:jc w:val="left"/>
        <w:rPr>
          <w:rFonts w:ascii="仿宋" w:eastAsia="仿宋" w:hAnsi="仿宋" w:cs="仿宋"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0"/>
          <w:szCs w:val="30"/>
        </w:rPr>
        <w:t>融资项目信息采集表</w:t>
      </w:r>
    </w:p>
    <w:bookmarkEnd w:id="0"/>
    <w:p w:rsidR="004E6771" w:rsidRDefault="004E6771" w:rsidP="004E6771">
      <w:pPr>
        <w:spacing w:line="408" w:lineRule="auto"/>
        <w:ind w:right="420"/>
        <w:jc w:val="left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</w:t>
      </w:r>
    </w:p>
    <w:tbl>
      <w:tblPr>
        <w:tblW w:w="9375" w:type="dxa"/>
        <w:jc w:val="center"/>
        <w:tblLayout w:type="fixed"/>
        <w:tblLook w:val="0000" w:firstRow="0" w:lastRow="0" w:firstColumn="0" w:lastColumn="0" w:noHBand="0" w:noVBand="0"/>
      </w:tblPr>
      <w:tblGrid>
        <w:gridCol w:w="2171"/>
        <w:gridCol w:w="2164"/>
        <w:gridCol w:w="1020"/>
        <w:gridCol w:w="240"/>
        <w:gridCol w:w="1461"/>
        <w:gridCol w:w="2319"/>
      </w:tblGrid>
      <w:tr w:rsidR="004E6771" w:rsidTr="00B232E4">
        <w:trPr>
          <w:trHeight w:val="28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32"/>
              </w:rPr>
              <w:t>公司名称：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32"/>
              </w:rPr>
              <w:t>项目名称：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32"/>
              </w:rPr>
              <w:t> </w:t>
            </w:r>
          </w:p>
        </w:tc>
      </w:tr>
      <w:tr w:rsidR="004E6771" w:rsidTr="00B232E4">
        <w:trPr>
          <w:trHeight w:val="285"/>
          <w:jc w:val="center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32"/>
              </w:rPr>
              <w:t>注册地址：</w:t>
            </w:r>
          </w:p>
        </w:tc>
        <w:tc>
          <w:tcPr>
            <w:tcW w:w="7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E6771" w:rsidTr="00B232E4">
        <w:trPr>
          <w:trHeight w:val="285"/>
          <w:jc w:val="center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  <w:t>实际经营地：</w:t>
            </w:r>
          </w:p>
        </w:tc>
        <w:tc>
          <w:tcPr>
            <w:tcW w:w="7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E6771" w:rsidTr="00B232E4">
        <w:trPr>
          <w:trHeight w:val="285"/>
          <w:jc w:val="center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32"/>
              </w:rPr>
              <w:t>联系人及电话：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3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32"/>
              </w:rPr>
              <w:t>电子邮箱：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71" w:rsidRDefault="004E6771" w:rsidP="00B232E4">
            <w:pPr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32"/>
              </w:rPr>
            </w:pPr>
          </w:p>
        </w:tc>
      </w:tr>
      <w:tr w:rsidR="004E6771" w:rsidTr="00B232E4">
        <w:trPr>
          <w:trHeight w:val="211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32"/>
              </w:rPr>
              <w:t>项目具体情况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32"/>
              </w:rPr>
              <w:t>（请精练介绍）</w:t>
            </w:r>
          </w:p>
        </w:tc>
      </w:tr>
      <w:tr w:rsidR="004E6771" w:rsidTr="00B232E4">
        <w:trPr>
          <w:trHeight w:val="211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eastAsia="仿宋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32"/>
              </w:rPr>
              <w:t xml:space="preserve">1．公司简介 </w:t>
            </w:r>
          </w:p>
        </w:tc>
      </w:tr>
      <w:tr w:rsidR="004E6771" w:rsidTr="00B232E4">
        <w:trPr>
          <w:trHeight w:val="680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6771" w:rsidRDefault="004E6771" w:rsidP="00B232E4">
            <w:pPr>
              <w:spacing w:line="408" w:lineRule="auto"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32"/>
              </w:rPr>
              <w:t xml:space="preserve">  </w:t>
            </w:r>
          </w:p>
          <w:p w:rsidR="004E6771" w:rsidRDefault="004E6771" w:rsidP="00B232E4">
            <w:pPr>
              <w:spacing w:line="408" w:lineRule="auto"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32"/>
              </w:rPr>
            </w:pPr>
          </w:p>
        </w:tc>
      </w:tr>
      <w:tr w:rsidR="004E6771" w:rsidTr="00B232E4">
        <w:trPr>
          <w:trHeight w:val="269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32"/>
              </w:rPr>
              <w:t>2．财务情况（近两年主营业务收入、2022年合同订单）</w:t>
            </w:r>
          </w:p>
        </w:tc>
      </w:tr>
      <w:tr w:rsidR="004E6771" w:rsidTr="00B232E4">
        <w:trPr>
          <w:trHeight w:val="577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6771" w:rsidRDefault="004E6771" w:rsidP="00B232E4">
            <w:pPr>
              <w:spacing w:line="408" w:lineRule="auto"/>
              <w:ind w:firstLineChars="250" w:firstLine="45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32"/>
              </w:rPr>
            </w:pPr>
          </w:p>
          <w:p w:rsidR="004E6771" w:rsidRDefault="004E6771" w:rsidP="00B232E4">
            <w:pPr>
              <w:spacing w:line="408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32"/>
              </w:rPr>
            </w:pPr>
          </w:p>
        </w:tc>
      </w:tr>
      <w:tr w:rsidR="004E6771" w:rsidTr="00B232E4">
        <w:trPr>
          <w:trHeight w:val="207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eastAsia="仿宋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32"/>
              </w:rPr>
              <w:t>3．融资金额及贷款用途</w:t>
            </w:r>
          </w:p>
        </w:tc>
      </w:tr>
      <w:tr w:rsidR="004E6771" w:rsidTr="00B232E4">
        <w:trPr>
          <w:trHeight w:val="792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6771" w:rsidRDefault="004E6771" w:rsidP="00B232E4">
            <w:pPr>
              <w:spacing w:line="408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32"/>
              </w:rPr>
            </w:pPr>
          </w:p>
          <w:p w:rsidR="004E6771" w:rsidRDefault="004E6771" w:rsidP="00B232E4">
            <w:pPr>
              <w:spacing w:line="408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32"/>
              </w:rPr>
            </w:pPr>
          </w:p>
        </w:tc>
      </w:tr>
      <w:tr w:rsidR="004E6771" w:rsidTr="00B232E4">
        <w:trPr>
          <w:trHeight w:val="233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eastAsia="仿宋" w:hAnsi="lucida Grande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32"/>
              </w:rPr>
              <w:t>4．贷款方式（房屋抵押、信用）</w:t>
            </w:r>
          </w:p>
        </w:tc>
      </w:tr>
      <w:tr w:rsidR="004E6771" w:rsidTr="00B232E4">
        <w:trPr>
          <w:trHeight w:val="1050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E6771" w:rsidTr="00B232E4">
        <w:trPr>
          <w:trHeight w:val="277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32"/>
              </w:rPr>
              <w:t>5.当前贷款余额及到期日（银行-金额-年月日）</w:t>
            </w:r>
          </w:p>
        </w:tc>
      </w:tr>
      <w:tr w:rsidR="004E6771" w:rsidTr="00B232E4">
        <w:trPr>
          <w:trHeight w:val="1287"/>
          <w:jc w:val="center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6771" w:rsidRDefault="004E6771" w:rsidP="00B232E4">
            <w:pPr>
              <w:spacing w:line="408" w:lineRule="auto"/>
              <w:jc w:val="left"/>
              <w:rPr>
                <w:rFonts w:ascii="lucida Grande" w:hAnsi="lucida Grande" w:cs="宋体" w:hint="eastAsia"/>
                <w:b/>
                <w:color w:val="000000"/>
                <w:kern w:val="0"/>
                <w:sz w:val="16"/>
                <w:szCs w:val="16"/>
              </w:rPr>
            </w:pPr>
          </w:p>
        </w:tc>
      </w:tr>
    </w:tbl>
    <w:p w:rsidR="003E0C1E" w:rsidRPr="004E6771" w:rsidRDefault="003E0C1E"/>
    <w:sectPr w:rsidR="003E0C1E" w:rsidRPr="004E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71"/>
    <w:rsid w:val="003E0C1E"/>
    <w:rsid w:val="004E6771"/>
    <w:rsid w:val="00C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7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7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</cp:revision>
  <dcterms:created xsi:type="dcterms:W3CDTF">2022-02-25T05:43:00Z</dcterms:created>
  <dcterms:modified xsi:type="dcterms:W3CDTF">2022-02-25T05:43:00Z</dcterms:modified>
</cp:coreProperties>
</file>