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
          <w:bCs/>
          <w:w w:val="85"/>
          <w:sz w:val="36"/>
          <w:szCs w:val="36"/>
          <w:lang w:val="en-US" w:eastAsia="zh-CN"/>
        </w:rPr>
      </w:pPr>
      <w:r>
        <w:rPr>
          <w:rFonts w:hint="eastAsia" w:ascii="黑体" w:hAnsi="黑体" w:eastAsia="黑体" w:cs="黑体"/>
          <w:b/>
          <w:bCs/>
          <w:w w:val="85"/>
          <w:sz w:val="36"/>
          <w:szCs w:val="36"/>
          <w:lang w:val="en-US" w:eastAsia="zh-CN"/>
        </w:rPr>
        <w:t>拟</w:t>
      </w:r>
      <w:r>
        <w:rPr>
          <w:rFonts w:hint="eastAsia" w:ascii="黑体" w:hAnsi="黑体" w:eastAsia="黑体" w:cs="黑体"/>
          <w:b/>
          <w:bCs/>
          <w:w w:val="85"/>
          <w:sz w:val="36"/>
          <w:szCs w:val="36"/>
        </w:rPr>
        <w:t>资助学生与</w:t>
      </w:r>
      <w:r>
        <w:rPr>
          <w:rFonts w:hint="eastAsia" w:ascii="黑体" w:hAnsi="黑体" w:eastAsia="黑体" w:cs="黑体"/>
          <w:b/>
          <w:bCs/>
          <w:w w:val="85"/>
          <w:sz w:val="36"/>
          <w:szCs w:val="36"/>
          <w:lang w:val="en-US" w:eastAsia="zh-CN"/>
        </w:rPr>
        <w:t>全国学生资助信息管理</w:t>
      </w:r>
      <w:r>
        <w:rPr>
          <w:rFonts w:hint="eastAsia" w:ascii="黑体" w:hAnsi="黑体" w:eastAsia="黑体" w:cs="黑体"/>
          <w:b/>
          <w:bCs/>
          <w:w w:val="85"/>
          <w:sz w:val="36"/>
          <w:szCs w:val="36"/>
        </w:rPr>
        <w:t>系统</w:t>
      </w:r>
      <w:r>
        <w:rPr>
          <w:rFonts w:hint="eastAsia" w:ascii="黑体" w:hAnsi="黑体" w:eastAsia="黑体" w:cs="黑体"/>
          <w:b/>
          <w:bCs/>
          <w:w w:val="85"/>
          <w:sz w:val="36"/>
          <w:szCs w:val="36"/>
          <w:lang w:val="en-US" w:eastAsia="zh-CN"/>
        </w:rPr>
        <w:t>审查对照</w:t>
      </w:r>
      <w:r>
        <w:rPr>
          <w:rFonts w:hint="eastAsia" w:ascii="黑体" w:hAnsi="黑体" w:eastAsia="黑体" w:cs="黑体"/>
          <w:b/>
          <w:bCs/>
          <w:w w:val="85"/>
          <w:sz w:val="36"/>
          <w:szCs w:val="36"/>
        </w:rPr>
        <w:t>情况报告</w:t>
      </w:r>
    </w:p>
    <w:p>
      <w:pPr>
        <w:jc w:val="center"/>
        <w:rPr>
          <w:rFonts w:hint="eastAsia" w:ascii="仿宋" w:hAnsi="仿宋" w:eastAsia="仿宋" w:cs="仿宋"/>
          <w:sz w:val="28"/>
          <w:szCs w:val="28"/>
          <w:lang w:eastAsia="zh-CN"/>
        </w:rPr>
      </w:pPr>
    </w:p>
    <w:p>
      <w:pPr>
        <w:ind w:firstLine="64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截止到2024年（  ）月（  ）日。我校2024年（  ）季学期（            ）资助项目拟受资助学生与《全国学生资助信息管理系统》中对应困难学生信息进行审查对照后，情况如下：</w:t>
      </w:r>
    </w:p>
    <w:p>
      <w:pPr>
        <w:ind w:firstLine="64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经比对审核，我校共上报</w:t>
      </w:r>
      <w:r>
        <w:rPr>
          <w:rFonts w:hint="eastAsia" w:ascii="仿宋" w:hAnsi="仿宋" w:eastAsia="仿宋" w:cs="仿宋"/>
          <w:sz w:val="28"/>
          <w:szCs w:val="28"/>
        </w:rPr>
        <w:t>受资助困难学生</w:t>
      </w:r>
      <w:r>
        <w:rPr>
          <w:rFonts w:hint="eastAsia" w:ascii="仿宋" w:hAnsi="仿宋" w:eastAsia="仿宋" w:cs="仿宋"/>
          <w:sz w:val="28"/>
          <w:szCs w:val="28"/>
          <w:lang w:val="en-US" w:eastAsia="zh-CN"/>
        </w:rPr>
        <w:t>（  ）类（  ）人。全国学生资助信息管理系统内（  ）类（   ）人。审核对照情况如下：</w:t>
      </w:r>
    </w:p>
    <w:p>
      <w:pPr>
        <w:ind w:firstLine="640"/>
        <w:jc w:val="both"/>
        <w:rPr>
          <w:rFonts w:hint="default"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可能存在以下三种情况，要对应说明原因：</w:t>
      </w:r>
    </w:p>
    <w:p>
      <w:pPr>
        <w:numPr>
          <w:ilvl w:val="0"/>
          <w:numId w:val="0"/>
        </w:numPr>
        <w:ind w:firstLine="560" w:firstLineChars="200"/>
        <w:jc w:val="both"/>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一、实际上报人数与系统内人数相符，无漏报。</w:t>
      </w:r>
    </w:p>
    <w:p>
      <w:pPr>
        <w:numPr>
          <w:ilvl w:val="0"/>
          <w:numId w:val="0"/>
        </w:numPr>
        <w:ind w:firstLine="560" w:firstLineChars="200"/>
        <w:jc w:val="both"/>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二、学校上报学生人数比系统内学生信息对照后，多上报*人。情况如下（例如：1、学生姓名：***、身份证号：******、在*年*班上学、该生为****年*月新增监测户学生。虽系统内未备案该名学生，但该生提交的相关佐证材料真实有效，符合资助条件，学校给予上报。</w:t>
      </w:r>
    </w:p>
    <w:p>
      <w:pPr>
        <w:numPr>
          <w:ilvl w:val="0"/>
          <w:numId w:val="0"/>
        </w:numPr>
        <w:ind w:firstLine="560" w:firstLineChars="200"/>
        <w:jc w:val="both"/>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三、学校上报学生人数比系统内学生信息对照后，少上报*人。情况如下：（例如：学生姓名***、身份证号******。因该学生因病休学（或经不是我校学校在籍学生）未在校就读，虽系统内备案该名学生，但不符合资助要求，所以学校未上报。</w:t>
      </w:r>
    </w:p>
    <w:p>
      <w:pPr>
        <w:ind w:firstLine="64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以上审查对照情况属实，我校保证全国学生资助信息管理系统内符合资助要求的家庭经济困难学生无一漏报。如有漏报由我校承担一切责任后果！特此报告。</w:t>
      </w:r>
    </w:p>
    <w:p>
      <w:pPr>
        <w:ind w:firstLine="640"/>
        <w:jc w:val="both"/>
        <w:rPr>
          <w:rFonts w:hint="eastAsia" w:ascii="仿宋" w:hAnsi="仿宋" w:eastAsia="仿宋" w:cs="仿宋"/>
          <w:sz w:val="28"/>
          <w:szCs w:val="28"/>
          <w:lang w:val="en-US" w:eastAsia="zh-CN"/>
        </w:rPr>
      </w:pPr>
    </w:p>
    <w:p>
      <w:pPr>
        <w:ind w:firstLine="64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审查对照人</w:t>
      </w:r>
      <w:bookmarkStart w:id="0" w:name="_GoBack"/>
      <w:bookmarkEnd w:id="0"/>
      <w:r>
        <w:rPr>
          <w:rFonts w:hint="eastAsia" w:ascii="仿宋" w:hAnsi="仿宋" w:eastAsia="仿宋" w:cs="仿宋"/>
          <w:sz w:val="28"/>
          <w:szCs w:val="28"/>
          <w:lang w:val="en-US" w:eastAsia="zh-CN"/>
        </w:rPr>
        <w:t>签字：</w:t>
      </w:r>
    </w:p>
    <w:p>
      <w:pPr>
        <w:ind w:firstLine="64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主管领导签字：</w:t>
      </w:r>
    </w:p>
    <w:p>
      <w:pPr>
        <w:ind w:firstLine="64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审查对照日期：</w:t>
      </w:r>
    </w:p>
    <w:p>
      <w:pPr>
        <w:ind w:firstLine="640"/>
        <w:jc w:val="both"/>
        <w:rPr>
          <w:rFonts w:hint="eastAsia" w:ascii="仿宋" w:hAnsi="仿宋" w:eastAsia="仿宋" w:cs="仿宋"/>
          <w:sz w:val="28"/>
          <w:szCs w:val="28"/>
          <w:lang w:val="en-US" w:eastAsia="zh-CN"/>
        </w:rPr>
      </w:pPr>
    </w:p>
    <w:p>
      <w:pPr>
        <w:ind w:firstLine="4765" w:firstLineChars="1702"/>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长春市九台区***学校</w:t>
      </w:r>
    </w:p>
    <w:p>
      <w:pPr>
        <w:ind w:firstLine="64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（学校公章）</w:t>
      </w:r>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zZTg5Njg3NzE2MWRkZTMzOGMwZDVjNDNhNWI3MDQifQ=="/>
  </w:docVars>
  <w:rsids>
    <w:rsidRoot w:val="00000000"/>
    <w:rsid w:val="01C04E49"/>
    <w:rsid w:val="024A77B5"/>
    <w:rsid w:val="03713C70"/>
    <w:rsid w:val="03F60FF6"/>
    <w:rsid w:val="041328BF"/>
    <w:rsid w:val="052E4AD2"/>
    <w:rsid w:val="06233DEC"/>
    <w:rsid w:val="07C31E73"/>
    <w:rsid w:val="0A79472F"/>
    <w:rsid w:val="0D404FEF"/>
    <w:rsid w:val="0E4137B5"/>
    <w:rsid w:val="0EDB32C2"/>
    <w:rsid w:val="10030D22"/>
    <w:rsid w:val="119B7522"/>
    <w:rsid w:val="129B4382"/>
    <w:rsid w:val="12C359E8"/>
    <w:rsid w:val="14B91A68"/>
    <w:rsid w:val="14D03112"/>
    <w:rsid w:val="14D7452C"/>
    <w:rsid w:val="156A5121"/>
    <w:rsid w:val="15F66C34"/>
    <w:rsid w:val="16E86EC4"/>
    <w:rsid w:val="181141F9"/>
    <w:rsid w:val="19792055"/>
    <w:rsid w:val="1A196FA0"/>
    <w:rsid w:val="1A473F02"/>
    <w:rsid w:val="1BD23C9F"/>
    <w:rsid w:val="1CB20190"/>
    <w:rsid w:val="1DF37942"/>
    <w:rsid w:val="1E3429EF"/>
    <w:rsid w:val="1F1254ED"/>
    <w:rsid w:val="204213F3"/>
    <w:rsid w:val="204E02BB"/>
    <w:rsid w:val="228F7098"/>
    <w:rsid w:val="22943A5C"/>
    <w:rsid w:val="24663D49"/>
    <w:rsid w:val="24EA2059"/>
    <w:rsid w:val="25EB6089"/>
    <w:rsid w:val="26192BF6"/>
    <w:rsid w:val="263E08AF"/>
    <w:rsid w:val="2652435A"/>
    <w:rsid w:val="273D0B66"/>
    <w:rsid w:val="27765E26"/>
    <w:rsid w:val="29730631"/>
    <w:rsid w:val="29C966E1"/>
    <w:rsid w:val="2C047EA4"/>
    <w:rsid w:val="2CBB4F33"/>
    <w:rsid w:val="2EA96AE1"/>
    <w:rsid w:val="30A457B2"/>
    <w:rsid w:val="31644780"/>
    <w:rsid w:val="32843C6C"/>
    <w:rsid w:val="35DB7EC8"/>
    <w:rsid w:val="36A007CA"/>
    <w:rsid w:val="36F80606"/>
    <w:rsid w:val="38D155B2"/>
    <w:rsid w:val="38F525A0"/>
    <w:rsid w:val="3A137505"/>
    <w:rsid w:val="3A4723F6"/>
    <w:rsid w:val="3A986DBA"/>
    <w:rsid w:val="3EE85404"/>
    <w:rsid w:val="3F8F587F"/>
    <w:rsid w:val="40B62193"/>
    <w:rsid w:val="40DA2A78"/>
    <w:rsid w:val="40E76609"/>
    <w:rsid w:val="43572B58"/>
    <w:rsid w:val="44114AB5"/>
    <w:rsid w:val="444D2455"/>
    <w:rsid w:val="45C510D4"/>
    <w:rsid w:val="48FE0075"/>
    <w:rsid w:val="4A3459A1"/>
    <w:rsid w:val="4AB80380"/>
    <w:rsid w:val="4D616AAD"/>
    <w:rsid w:val="4D625494"/>
    <w:rsid w:val="4DCF7EBB"/>
    <w:rsid w:val="4DD86643"/>
    <w:rsid w:val="4F6E60C1"/>
    <w:rsid w:val="4FF8012C"/>
    <w:rsid w:val="517D309E"/>
    <w:rsid w:val="523D1577"/>
    <w:rsid w:val="525F1EF8"/>
    <w:rsid w:val="53E937A2"/>
    <w:rsid w:val="54B60107"/>
    <w:rsid w:val="54ED6E78"/>
    <w:rsid w:val="55A70257"/>
    <w:rsid w:val="55FE595C"/>
    <w:rsid w:val="5B647768"/>
    <w:rsid w:val="5FCF3D4A"/>
    <w:rsid w:val="60911000"/>
    <w:rsid w:val="61C86CA3"/>
    <w:rsid w:val="62B80105"/>
    <w:rsid w:val="63A177AC"/>
    <w:rsid w:val="64632CB3"/>
    <w:rsid w:val="65130235"/>
    <w:rsid w:val="675114E9"/>
    <w:rsid w:val="691B107C"/>
    <w:rsid w:val="69564B94"/>
    <w:rsid w:val="69EF5E88"/>
    <w:rsid w:val="6B87197D"/>
    <w:rsid w:val="6C044D7B"/>
    <w:rsid w:val="6CE8644B"/>
    <w:rsid w:val="6F1C23DC"/>
    <w:rsid w:val="708D5801"/>
    <w:rsid w:val="73090EC9"/>
    <w:rsid w:val="756E14B8"/>
    <w:rsid w:val="75CF01A8"/>
    <w:rsid w:val="79B109F5"/>
    <w:rsid w:val="7D567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2024-02-07T01:30:00Z</dcterms:created>
  <dc:creator>lenovo</dc:creator>
  <cp:lastModifiedBy>筱君</cp:lastModifiedBy>
  <cp:lastPrinted>2024-02-27T07:12:00Z</cp:lastPrinted>
  <dcterms:modified xsi:type="dcterms:W3CDTF">2024-03-01T00:51:27Z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E0A0E5D3A2054B119EFD00DFFE2C28D8_12</vt:lpwstr>
  </property>
</Properties>
</file>