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7332"/>
      </w:tblGrid>
      <w:tr w14:paraId="1A79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经开区街路临时宣传许可</w:t>
            </w:r>
          </w:p>
        </w:tc>
      </w:tr>
      <w:tr w14:paraId="5EBA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8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吉林省九乐堂药房有限责任公司长春市经开八区连锁店</w:t>
            </w:r>
          </w:p>
        </w:tc>
      </w:tr>
      <w:tr w14:paraId="2D56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设置地点</w:t>
            </w:r>
          </w:p>
        </w:tc>
        <w:tc>
          <w:tcPr>
            <w:tcW w:w="8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长春市经济开发区新开河小区16栋1层102号</w:t>
            </w:r>
          </w:p>
        </w:tc>
      </w:tr>
      <w:tr w14:paraId="64FF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有效时限</w:t>
            </w:r>
          </w:p>
        </w:tc>
        <w:tc>
          <w:tcPr>
            <w:tcW w:w="8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2025/9/21</w:t>
            </w:r>
          </w:p>
        </w:tc>
      </w:tr>
      <w:tr w14:paraId="5F4F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8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经开临宣202509180001</w:t>
            </w:r>
          </w:p>
        </w:tc>
      </w:tr>
      <w:tr w14:paraId="0383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许可类型</w:t>
            </w:r>
          </w:p>
        </w:tc>
        <w:tc>
          <w:tcPr>
            <w:tcW w:w="8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街路临时宣传决定书</w:t>
            </w:r>
          </w:p>
        </w:tc>
      </w:tr>
      <w:tr w14:paraId="4389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审批机关</w:t>
            </w:r>
          </w:p>
        </w:tc>
        <w:tc>
          <w:tcPr>
            <w:tcW w:w="8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长春经济技术开发区市容环境卫生管理局</w:t>
            </w:r>
          </w:p>
        </w:tc>
      </w:tr>
      <w:tr w14:paraId="69AE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设置依据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49AE">
            <w:pPr>
              <w:jc w:val="left"/>
              <w:rPr>
                <w:rFonts w:hint="eastAsia"/>
              </w:rPr>
            </w:pPr>
          </w:p>
          <w:p w14:paraId="72ACAF78">
            <w:pPr>
              <w:jc w:val="left"/>
            </w:pPr>
            <w:r>
              <w:rPr>
                <w:rFonts w:hint="eastAsia"/>
              </w:rPr>
              <w:t>《国务院对确需保留的行政审批项目设定行政许可的决定》（2004年6月29日国务院令第412号，2009年1月29日予以修改）附件第101项：城市建筑垃圾处置核准，实施机关：城市人民政府市容环境卫生行政主管部门。</w:t>
            </w:r>
          </w:p>
          <w:p w14:paraId="0CDF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5C5E17">
      <w:pPr>
        <w:rPr>
          <w:rFonts w:hint="eastAsia"/>
        </w:rPr>
      </w:pPr>
    </w:p>
    <w:p w14:paraId="1D31FA97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139A2C80"/>
    <w:rsid w:val="076E27BD"/>
    <w:rsid w:val="12841571"/>
    <w:rsid w:val="139A2C80"/>
    <w:rsid w:val="1A0503BE"/>
    <w:rsid w:val="1EF9465E"/>
    <w:rsid w:val="3C2619BE"/>
    <w:rsid w:val="51AB5688"/>
    <w:rsid w:val="5C017881"/>
    <w:rsid w:val="6B0A61AB"/>
    <w:rsid w:val="6CCB49BF"/>
    <w:rsid w:val="6E8B5A16"/>
    <w:rsid w:val="77727D83"/>
    <w:rsid w:val="7BB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229</Characters>
  <Lines>0</Lines>
  <Paragraphs>0</Paragraphs>
  <TotalTime>1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2023-11-24T01:15:00Z</dcterms:created>
  <dc:creator>MacBook</dc:creator>
  <cp:lastModifiedBy>LaTer</cp:lastModifiedBy>
  <dcterms:modified xsi:type="dcterms:W3CDTF">2025-12-23T06:28:29Z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E6759A76B6C24945BA5449CAAB73C324_13</vt:lpwstr>
  </property>
  <property fmtid="{D5CDD505-2E9C-101B-9397-08002B2CF9AE}" pid="4" name="KSOTemplateDocerSaveRecord">
    <vt:lpwstr>eyJoZGlkIjoiNDQ5NGQ1MDBjN2E3YWIxNDFkZTg1YTIwMTVmZjFkMTQiLCJ1c2VySWQiOiI2NjUxODk1OTEifQ==</vt:lpwstr>
  </property>
</Properties>
</file>