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E9648">
      <w:pPr>
        <w:spacing w:line="576" w:lineRule="exact"/>
        <w:jc w:val="center"/>
        <w:rPr>
          <w:rFonts w:ascii="宋体" w:hAnsi="宋体"/>
          <w:sz w:val="44"/>
          <w:szCs w:val="44"/>
        </w:rPr>
      </w:pPr>
      <w:r>
        <w:rPr>
          <w:rFonts w:hint="eastAsia" w:ascii="宋体" w:hAnsi="宋体"/>
          <w:sz w:val="44"/>
          <w:szCs w:val="44"/>
        </w:rPr>
        <w:t>关于202</w:t>
      </w:r>
      <w:r>
        <w:rPr>
          <w:rFonts w:hint="eastAsia" w:ascii="宋体" w:hAnsi="宋体"/>
          <w:sz w:val="44"/>
          <w:szCs w:val="44"/>
          <w:lang w:val="en-US" w:eastAsia="zh-CN"/>
        </w:rPr>
        <w:t>4</w:t>
      </w:r>
      <w:r>
        <w:rPr>
          <w:rFonts w:hint="eastAsia" w:ascii="宋体" w:hAnsi="宋体"/>
          <w:sz w:val="44"/>
          <w:szCs w:val="44"/>
        </w:rPr>
        <w:t>年</w:t>
      </w:r>
      <w:r>
        <w:rPr>
          <w:rFonts w:hint="eastAsia" w:ascii="宋体" w:hAnsi="宋体"/>
          <w:sz w:val="44"/>
          <w:szCs w:val="44"/>
          <w:lang w:val="en-US" w:eastAsia="zh-CN"/>
        </w:rPr>
        <w:t>上半年</w:t>
      </w:r>
      <w:r>
        <w:rPr>
          <w:rFonts w:hint="eastAsia" w:ascii="宋体" w:hAnsi="宋体"/>
          <w:sz w:val="44"/>
          <w:szCs w:val="44"/>
        </w:rPr>
        <w:t>经开区</w:t>
      </w:r>
      <w:r>
        <w:rPr>
          <w:rFonts w:hint="eastAsia" w:ascii="宋体" w:hAnsi="宋体"/>
          <w:sz w:val="44"/>
          <w:szCs w:val="44"/>
          <w:lang w:val="en-US" w:eastAsia="zh-CN"/>
        </w:rPr>
        <w:t>11</w:t>
      </w:r>
      <w:r>
        <w:rPr>
          <w:rFonts w:hint="eastAsia" w:ascii="宋体" w:hAnsi="宋体"/>
          <w:sz w:val="44"/>
          <w:szCs w:val="44"/>
        </w:rPr>
        <w:t>期</w:t>
      </w:r>
    </w:p>
    <w:p w14:paraId="4F76747F">
      <w:pPr>
        <w:spacing w:line="576" w:lineRule="exact"/>
        <w:jc w:val="center"/>
        <w:rPr>
          <w:rFonts w:ascii="宋体" w:hAnsi="宋体"/>
          <w:sz w:val="44"/>
          <w:szCs w:val="44"/>
        </w:rPr>
      </w:pPr>
      <w:r>
        <w:rPr>
          <w:rFonts w:hint="eastAsia" w:ascii="宋体" w:hAnsi="宋体"/>
          <w:sz w:val="44"/>
          <w:szCs w:val="44"/>
        </w:rPr>
        <w:t>创业培训检查验收情况的公示</w:t>
      </w:r>
    </w:p>
    <w:p w14:paraId="335C783A">
      <w:pPr>
        <w:spacing w:line="576" w:lineRule="exact"/>
        <w:jc w:val="left"/>
        <w:rPr>
          <w:rFonts w:hint="eastAsia" w:ascii="仿宋_GB2312" w:hAnsi="Times New Roman" w:eastAsia="仿宋_GB2312"/>
          <w:sz w:val="32"/>
          <w:szCs w:val="32"/>
        </w:rPr>
      </w:pPr>
    </w:p>
    <w:p w14:paraId="4E388883">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依据《吉林省人力资源和社会保障厅吉林省财政厅关于做好过渡期间职业技能培训有关工作的通知》（吉人社联【2022】139号）文件精神，经开区对2</w:t>
      </w:r>
      <w:r>
        <w:rPr>
          <w:rFonts w:ascii="仿宋_GB2312" w:hAnsi="宋体" w:eastAsia="仿宋_GB2312" w:cs="宋体"/>
          <w:sz w:val="32"/>
          <w:szCs w:val="32"/>
        </w:rPr>
        <w:t>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期“创业培训班”培训情况进行检查验收，现对检查验收合格情况公示如下：</w:t>
      </w:r>
    </w:p>
    <w:tbl>
      <w:tblPr>
        <w:tblStyle w:val="6"/>
        <w:tblW w:w="11033" w:type="dxa"/>
        <w:tblInd w:w="-1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1752"/>
        <w:gridCol w:w="1752"/>
        <w:gridCol w:w="1752"/>
        <w:gridCol w:w="876"/>
        <w:gridCol w:w="1068"/>
        <w:gridCol w:w="1189"/>
      </w:tblGrid>
      <w:tr w14:paraId="1BEA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14:paraId="0C25BF22">
            <w:pPr>
              <w:spacing w:line="576" w:lineRule="exact"/>
              <w:rPr>
                <w:rFonts w:ascii="宋体" w:hAnsi="宋体" w:cs="宋体"/>
                <w:b/>
                <w:sz w:val="24"/>
                <w:szCs w:val="24"/>
              </w:rPr>
            </w:pPr>
            <w:r>
              <w:rPr>
                <w:rFonts w:hint="eastAsia" w:ascii="宋体" w:hAnsi="宋体" w:cs="宋体"/>
                <w:b/>
                <w:bCs/>
                <w:sz w:val="24"/>
                <w:szCs w:val="24"/>
              </w:rPr>
              <w:t>培训机构名称</w:t>
            </w:r>
          </w:p>
        </w:tc>
        <w:tc>
          <w:tcPr>
            <w:tcW w:w="1752" w:type="dxa"/>
          </w:tcPr>
          <w:p w14:paraId="00DC7383">
            <w:pPr>
              <w:spacing w:line="576" w:lineRule="exact"/>
              <w:rPr>
                <w:rFonts w:ascii="宋体" w:hAnsi="宋体" w:cs="宋体"/>
                <w:b/>
                <w:szCs w:val="21"/>
              </w:rPr>
            </w:pPr>
            <w:r>
              <w:rPr>
                <w:rFonts w:hint="eastAsia" w:ascii="宋体" w:hAnsi="宋体" w:cs="宋体"/>
                <w:b/>
                <w:szCs w:val="21"/>
              </w:rPr>
              <w:t>期数（合格人数）</w:t>
            </w:r>
          </w:p>
        </w:tc>
        <w:tc>
          <w:tcPr>
            <w:tcW w:w="1752" w:type="dxa"/>
          </w:tcPr>
          <w:p w14:paraId="4A709E04">
            <w:pPr>
              <w:spacing w:line="576" w:lineRule="exact"/>
              <w:rPr>
                <w:rFonts w:ascii="宋体" w:hAnsi="宋体" w:cs="宋体"/>
                <w:b/>
                <w:szCs w:val="21"/>
              </w:rPr>
            </w:pPr>
            <w:r>
              <w:rPr>
                <w:rFonts w:hint="eastAsia" w:ascii="宋体" w:hAnsi="宋体" w:cs="宋体"/>
                <w:b/>
                <w:szCs w:val="21"/>
              </w:rPr>
              <w:t>期数（合格人数）</w:t>
            </w:r>
          </w:p>
        </w:tc>
        <w:tc>
          <w:tcPr>
            <w:tcW w:w="1752" w:type="dxa"/>
          </w:tcPr>
          <w:p w14:paraId="50447869">
            <w:pPr>
              <w:spacing w:line="576" w:lineRule="exact"/>
              <w:rPr>
                <w:rFonts w:ascii="宋体" w:hAnsi="宋体" w:cs="宋体"/>
                <w:b/>
                <w:szCs w:val="21"/>
              </w:rPr>
            </w:pPr>
            <w:r>
              <w:rPr>
                <w:rFonts w:hint="eastAsia" w:ascii="宋体" w:hAnsi="宋体" w:cs="宋体"/>
                <w:b/>
                <w:szCs w:val="21"/>
              </w:rPr>
              <w:t>期数（合格人数）</w:t>
            </w:r>
          </w:p>
        </w:tc>
        <w:tc>
          <w:tcPr>
            <w:tcW w:w="876" w:type="dxa"/>
          </w:tcPr>
          <w:p w14:paraId="39D91B1D">
            <w:pPr>
              <w:spacing w:line="576" w:lineRule="exact"/>
              <w:rPr>
                <w:rFonts w:ascii="宋体" w:hAnsi="宋体" w:cs="宋体"/>
                <w:b/>
                <w:szCs w:val="21"/>
              </w:rPr>
            </w:pPr>
            <w:r>
              <w:rPr>
                <w:rFonts w:hint="eastAsia" w:ascii="宋体" w:hAnsi="宋体" w:cs="宋体"/>
                <w:b/>
                <w:szCs w:val="21"/>
              </w:rPr>
              <w:t>总期数</w:t>
            </w:r>
          </w:p>
        </w:tc>
        <w:tc>
          <w:tcPr>
            <w:tcW w:w="1068" w:type="dxa"/>
          </w:tcPr>
          <w:p w14:paraId="104E6E13">
            <w:pPr>
              <w:spacing w:line="576" w:lineRule="exact"/>
              <w:rPr>
                <w:rFonts w:ascii="宋体" w:hAnsi="宋体" w:cs="宋体"/>
                <w:b/>
                <w:szCs w:val="21"/>
              </w:rPr>
            </w:pPr>
            <w:r>
              <w:rPr>
                <w:rFonts w:hint="eastAsia" w:ascii="宋体" w:hAnsi="宋体" w:cs="宋体"/>
                <w:b/>
                <w:szCs w:val="21"/>
              </w:rPr>
              <w:t>总合格 人数</w:t>
            </w:r>
          </w:p>
        </w:tc>
        <w:tc>
          <w:tcPr>
            <w:tcW w:w="1189" w:type="dxa"/>
          </w:tcPr>
          <w:p w14:paraId="15CA7736">
            <w:pPr>
              <w:spacing w:line="576" w:lineRule="exact"/>
              <w:rPr>
                <w:rFonts w:hint="eastAsia" w:ascii="宋体" w:hAnsi="宋体" w:cs="宋体"/>
                <w:b/>
                <w:szCs w:val="21"/>
              </w:rPr>
            </w:pPr>
            <w:r>
              <w:rPr>
                <w:rFonts w:hint="eastAsia" w:ascii="宋体" w:hAnsi="宋体" w:cs="宋体"/>
                <w:b/>
                <w:szCs w:val="21"/>
              </w:rPr>
              <w:t>补贴金额（万元）</w:t>
            </w:r>
          </w:p>
        </w:tc>
      </w:tr>
      <w:tr w14:paraId="190A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7BCF33C5">
            <w:pPr>
              <w:spacing w:line="576" w:lineRule="exact"/>
              <w:rPr>
                <w:rFonts w:ascii="仿宋_GB2312" w:hAnsi="Times New Roman" w:eastAsia="仿宋_GB2312"/>
                <w:b/>
                <w:sz w:val="24"/>
                <w:szCs w:val="24"/>
              </w:rPr>
            </w:pPr>
            <w:r>
              <w:rPr>
                <w:rFonts w:hint="eastAsia" w:ascii="仿宋_GB2312" w:eastAsia="仿宋_GB2312"/>
                <w:sz w:val="24"/>
                <w:szCs w:val="24"/>
              </w:rPr>
              <w:t>吉林省东北科技职业技术培训学校</w:t>
            </w:r>
          </w:p>
        </w:tc>
        <w:tc>
          <w:tcPr>
            <w:tcW w:w="1752" w:type="dxa"/>
            <w:vAlign w:val="top"/>
          </w:tcPr>
          <w:p w14:paraId="38542539">
            <w:pPr>
              <w:spacing w:line="576" w:lineRule="exact"/>
              <w:rPr>
                <w:rFonts w:ascii="仿宋_GB2312" w:hAnsi="Times New Roman" w:eastAsia="仿宋_GB2312"/>
                <w:bCs/>
                <w:szCs w:val="21"/>
              </w:rPr>
            </w:pPr>
            <w:r>
              <w:rPr>
                <w:rFonts w:hint="eastAsia" w:ascii="仿宋_GB2312" w:hAnsi="Times New Roman" w:eastAsia="仿宋_GB2312"/>
                <w:bCs/>
                <w:szCs w:val="21"/>
              </w:rPr>
              <w:t>第</w:t>
            </w:r>
            <w:r>
              <w:rPr>
                <w:rFonts w:hint="eastAsia" w:ascii="仿宋_GB2312" w:hAnsi="Times New Roman" w:eastAsia="仿宋_GB2312"/>
                <w:bCs/>
                <w:szCs w:val="21"/>
                <w:lang w:val="en-US" w:eastAsia="zh-CN"/>
              </w:rPr>
              <w:t>1</w:t>
            </w:r>
            <w:r>
              <w:rPr>
                <w:rFonts w:hint="eastAsia" w:ascii="仿宋_GB2312" w:hAnsi="Times New Roman" w:eastAsia="仿宋_GB2312"/>
                <w:bCs/>
                <w:szCs w:val="21"/>
              </w:rPr>
              <w:t>期（2</w:t>
            </w:r>
            <w:r>
              <w:rPr>
                <w:rFonts w:hint="eastAsia" w:ascii="仿宋_GB2312" w:hAnsi="Times New Roman" w:eastAsia="仿宋_GB2312"/>
                <w:bCs/>
                <w:szCs w:val="21"/>
                <w:lang w:val="en-US" w:eastAsia="zh-CN"/>
              </w:rPr>
              <w:t>8</w:t>
            </w:r>
            <w:r>
              <w:rPr>
                <w:rFonts w:hint="eastAsia" w:ascii="仿宋_GB2312" w:hAnsi="Times New Roman" w:eastAsia="仿宋_GB2312"/>
                <w:bCs/>
                <w:szCs w:val="21"/>
              </w:rPr>
              <w:t>人）</w:t>
            </w:r>
          </w:p>
        </w:tc>
        <w:tc>
          <w:tcPr>
            <w:tcW w:w="1752" w:type="dxa"/>
            <w:vAlign w:val="top"/>
          </w:tcPr>
          <w:p w14:paraId="55B44468">
            <w:pPr>
              <w:spacing w:line="576" w:lineRule="exact"/>
              <w:rPr>
                <w:rFonts w:hint="default" w:ascii="仿宋_GB2312" w:hAnsi="Times New Roman" w:eastAsia="仿宋_GB2312"/>
                <w:bCs/>
                <w:szCs w:val="21"/>
                <w:lang w:val="en-US" w:eastAsia="zh-CN"/>
              </w:rPr>
            </w:pPr>
            <w:r>
              <w:rPr>
                <w:rFonts w:hint="eastAsia" w:ascii="仿宋_GB2312" w:hAnsi="Times New Roman" w:eastAsia="仿宋_GB2312"/>
                <w:bCs/>
                <w:szCs w:val="21"/>
              </w:rPr>
              <w:t>第</w:t>
            </w:r>
            <w:r>
              <w:rPr>
                <w:rFonts w:hint="eastAsia" w:ascii="仿宋_GB2312" w:hAnsi="Times New Roman" w:eastAsia="仿宋_GB2312"/>
                <w:bCs/>
                <w:szCs w:val="21"/>
                <w:lang w:val="en-US" w:eastAsia="zh-CN"/>
              </w:rPr>
              <w:t>9</w:t>
            </w:r>
            <w:r>
              <w:rPr>
                <w:rFonts w:hint="eastAsia" w:ascii="仿宋_GB2312" w:hAnsi="Times New Roman" w:eastAsia="仿宋_GB2312"/>
                <w:bCs/>
                <w:szCs w:val="21"/>
              </w:rPr>
              <w:t>期（</w:t>
            </w:r>
            <w:r>
              <w:rPr>
                <w:rFonts w:hint="eastAsia" w:ascii="仿宋_GB2312" w:hAnsi="Times New Roman" w:eastAsia="仿宋_GB2312"/>
                <w:bCs/>
                <w:szCs w:val="21"/>
                <w:lang w:val="en-US" w:eastAsia="zh-CN"/>
              </w:rPr>
              <w:t>30</w:t>
            </w:r>
            <w:r>
              <w:rPr>
                <w:rFonts w:hint="eastAsia" w:ascii="仿宋_GB2312" w:hAnsi="Times New Roman" w:eastAsia="仿宋_GB2312"/>
                <w:bCs/>
                <w:szCs w:val="21"/>
              </w:rPr>
              <w:t>人）</w:t>
            </w:r>
          </w:p>
        </w:tc>
        <w:tc>
          <w:tcPr>
            <w:tcW w:w="1752" w:type="dxa"/>
            <w:vAlign w:val="top"/>
          </w:tcPr>
          <w:p w14:paraId="7F223E9B">
            <w:pPr>
              <w:spacing w:line="576" w:lineRule="exact"/>
              <w:jc w:val="left"/>
              <w:rPr>
                <w:rFonts w:hint="default" w:ascii="仿宋_GB2312" w:hAnsi="Times New Roman" w:eastAsia="仿宋_GB2312"/>
                <w:bCs/>
                <w:szCs w:val="21"/>
                <w:lang w:val="en-US" w:eastAsia="zh-CN"/>
              </w:rPr>
            </w:pPr>
          </w:p>
        </w:tc>
        <w:tc>
          <w:tcPr>
            <w:tcW w:w="876" w:type="dxa"/>
            <w:vAlign w:val="top"/>
          </w:tcPr>
          <w:p w14:paraId="77E31164">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2</w:t>
            </w:r>
            <w:r>
              <w:rPr>
                <w:rFonts w:hint="eastAsia" w:ascii="仿宋_GB2312" w:hAnsi="Times New Roman" w:eastAsia="仿宋_GB2312"/>
                <w:b/>
                <w:szCs w:val="21"/>
              </w:rPr>
              <w:t>期</w:t>
            </w:r>
          </w:p>
        </w:tc>
        <w:tc>
          <w:tcPr>
            <w:tcW w:w="1068" w:type="dxa"/>
            <w:vAlign w:val="top"/>
          </w:tcPr>
          <w:p w14:paraId="4FAAF3EE">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58</w:t>
            </w:r>
            <w:r>
              <w:rPr>
                <w:rFonts w:hint="eastAsia" w:ascii="仿宋_GB2312" w:hAnsi="Times New Roman" w:eastAsia="仿宋_GB2312"/>
                <w:b/>
                <w:szCs w:val="21"/>
              </w:rPr>
              <w:t>人</w:t>
            </w:r>
          </w:p>
        </w:tc>
        <w:tc>
          <w:tcPr>
            <w:tcW w:w="1189" w:type="dxa"/>
            <w:vAlign w:val="top"/>
          </w:tcPr>
          <w:p w14:paraId="3AB9FF5F">
            <w:pPr>
              <w:spacing w:line="576"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8</w:t>
            </w:r>
            <w:r>
              <w:rPr>
                <w:rFonts w:ascii="仿宋_GB2312" w:hAnsi="Times New Roman" w:eastAsia="仿宋_GB2312"/>
                <w:b/>
                <w:szCs w:val="21"/>
              </w:rPr>
              <w:t>.</w:t>
            </w:r>
            <w:r>
              <w:rPr>
                <w:rFonts w:hint="eastAsia" w:ascii="仿宋_GB2312" w:hAnsi="Times New Roman" w:eastAsia="仿宋_GB2312"/>
                <w:b/>
                <w:szCs w:val="21"/>
                <w:lang w:val="en-US" w:eastAsia="zh-CN"/>
              </w:rPr>
              <w:t>7</w:t>
            </w:r>
          </w:p>
        </w:tc>
      </w:tr>
      <w:tr w14:paraId="225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233CBB3A">
            <w:pPr>
              <w:spacing w:line="576" w:lineRule="exact"/>
              <w:rPr>
                <w:rFonts w:ascii="仿宋_GB2312" w:hAnsi="Times New Roman" w:eastAsia="仿宋_GB2312"/>
                <w:b/>
                <w:sz w:val="24"/>
                <w:szCs w:val="24"/>
              </w:rPr>
            </w:pPr>
            <w:r>
              <w:rPr>
                <w:rFonts w:hint="eastAsia" w:ascii="仿宋_GB2312" w:hAnsi="宋体" w:eastAsia="仿宋_GB2312" w:cs="宋体"/>
                <w:sz w:val="24"/>
                <w:szCs w:val="24"/>
              </w:rPr>
              <w:t>中铁十三局技师学院</w:t>
            </w:r>
          </w:p>
        </w:tc>
        <w:tc>
          <w:tcPr>
            <w:tcW w:w="1752" w:type="dxa"/>
            <w:vAlign w:val="top"/>
          </w:tcPr>
          <w:p w14:paraId="34E4AF9E">
            <w:pPr>
              <w:spacing w:line="576" w:lineRule="exact"/>
              <w:rPr>
                <w:rFonts w:ascii="仿宋_GB2312" w:hAnsi="Times New Roman" w:eastAsia="仿宋_GB2312"/>
                <w:bCs/>
                <w:szCs w:val="21"/>
              </w:rPr>
            </w:pPr>
            <w:r>
              <w:rPr>
                <w:rFonts w:hint="eastAsia" w:ascii="仿宋_GB2312" w:hAnsi="Times New Roman" w:eastAsia="仿宋_GB2312"/>
                <w:bCs/>
                <w:szCs w:val="21"/>
              </w:rPr>
              <w:t>第</w:t>
            </w:r>
            <w:r>
              <w:rPr>
                <w:rFonts w:hint="eastAsia" w:ascii="仿宋_GB2312" w:hAnsi="Times New Roman" w:eastAsia="仿宋_GB2312"/>
                <w:bCs/>
                <w:szCs w:val="21"/>
                <w:lang w:val="en-US" w:eastAsia="zh-CN"/>
              </w:rPr>
              <w:t>2</w:t>
            </w:r>
            <w:r>
              <w:rPr>
                <w:rFonts w:hint="eastAsia" w:ascii="仿宋_GB2312" w:hAnsi="Times New Roman" w:eastAsia="仿宋_GB2312"/>
                <w:bCs/>
                <w:szCs w:val="21"/>
              </w:rPr>
              <w:t>期（</w:t>
            </w:r>
            <w:r>
              <w:rPr>
                <w:rFonts w:hint="eastAsia" w:ascii="仿宋_GB2312" w:hAnsi="Times New Roman" w:eastAsia="仿宋_GB2312"/>
                <w:bCs/>
                <w:szCs w:val="21"/>
                <w:lang w:val="en-US" w:eastAsia="zh-CN"/>
              </w:rPr>
              <w:t>30</w:t>
            </w:r>
            <w:r>
              <w:rPr>
                <w:rFonts w:hint="eastAsia" w:ascii="仿宋_GB2312" w:hAnsi="Times New Roman" w:eastAsia="仿宋_GB2312"/>
                <w:bCs/>
                <w:szCs w:val="21"/>
              </w:rPr>
              <w:t>人）</w:t>
            </w:r>
          </w:p>
        </w:tc>
        <w:tc>
          <w:tcPr>
            <w:tcW w:w="1752" w:type="dxa"/>
            <w:vAlign w:val="top"/>
          </w:tcPr>
          <w:p w14:paraId="0AF32C82">
            <w:pPr>
              <w:spacing w:line="576" w:lineRule="exact"/>
              <w:rPr>
                <w:rFonts w:ascii="仿宋_GB2312" w:hAnsi="Times New Roman" w:eastAsia="仿宋_GB2312"/>
                <w:bCs/>
                <w:szCs w:val="21"/>
              </w:rPr>
            </w:pPr>
            <w:r>
              <w:rPr>
                <w:rFonts w:hint="eastAsia" w:ascii="仿宋_GB2312" w:hAnsi="Times New Roman" w:eastAsia="仿宋_GB2312"/>
                <w:bCs/>
                <w:szCs w:val="21"/>
                <w:lang w:val="en-US" w:eastAsia="zh-CN"/>
              </w:rPr>
              <w:t>第3期（30人）</w:t>
            </w:r>
          </w:p>
        </w:tc>
        <w:tc>
          <w:tcPr>
            <w:tcW w:w="1752" w:type="dxa"/>
            <w:vAlign w:val="top"/>
          </w:tcPr>
          <w:p w14:paraId="7708368F">
            <w:pPr>
              <w:spacing w:line="576" w:lineRule="exact"/>
              <w:rPr>
                <w:rFonts w:ascii="仿宋_GB2312" w:hAnsi="Times New Roman" w:eastAsia="仿宋_GB2312"/>
                <w:bCs/>
                <w:szCs w:val="21"/>
              </w:rPr>
            </w:pPr>
            <w:r>
              <w:rPr>
                <w:rFonts w:hint="eastAsia" w:ascii="仿宋_GB2312" w:hAnsi="Times New Roman" w:eastAsia="仿宋_GB2312"/>
                <w:bCs/>
                <w:szCs w:val="21"/>
                <w:lang w:val="en-US" w:eastAsia="zh-CN"/>
              </w:rPr>
              <w:t>第10期（29人）</w:t>
            </w:r>
          </w:p>
        </w:tc>
        <w:tc>
          <w:tcPr>
            <w:tcW w:w="876" w:type="dxa"/>
            <w:vAlign w:val="top"/>
          </w:tcPr>
          <w:p w14:paraId="4295517B">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3</w:t>
            </w:r>
            <w:r>
              <w:rPr>
                <w:rFonts w:hint="eastAsia" w:ascii="仿宋_GB2312" w:hAnsi="Times New Roman" w:eastAsia="仿宋_GB2312"/>
                <w:b/>
                <w:szCs w:val="21"/>
              </w:rPr>
              <w:t>期</w:t>
            </w:r>
          </w:p>
        </w:tc>
        <w:tc>
          <w:tcPr>
            <w:tcW w:w="1068" w:type="dxa"/>
            <w:vAlign w:val="top"/>
          </w:tcPr>
          <w:p w14:paraId="58220450">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89</w:t>
            </w:r>
            <w:r>
              <w:rPr>
                <w:rFonts w:hint="eastAsia" w:ascii="仿宋_GB2312" w:hAnsi="Times New Roman" w:eastAsia="仿宋_GB2312"/>
                <w:b/>
                <w:szCs w:val="21"/>
              </w:rPr>
              <w:t>人</w:t>
            </w:r>
          </w:p>
        </w:tc>
        <w:tc>
          <w:tcPr>
            <w:tcW w:w="1189" w:type="dxa"/>
            <w:vAlign w:val="top"/>
          </w:tcPr>
          <w:p w14:paraId="2ADF47E5">
            <w:pPr>
              <w:spacing w:line="576" w:lineRule="exact"/>
              <w:rPr>
                <w:rFonts w:hint="default" w:ascii="仿宋_GB2312" w:hAnsi="Times New Roman" w:eastAsia="仿宋_GB2312"/>
                <w:b/>
                <w:szCs w:val="21"/>
                <w:lang w:val="en-US"/>
              </w:rPr>
            </w:pPr>
            <w:r>
              <w:rPr>
                <w:rFonts w:hint="eastAsia" w:ascii="仿宋_GB2312" w:hAnsi="Times New Roman" w:eastAsia="仿宋_GB2312"/>
                <w:b/>
                <w:szCs w:val="21"/>
                <w:lang w:val="en-US" w:eastAsia="zh-CN"/>
              </w:rPr>
              <w:t>13.35</w:t>
            </w:r>
          </w:p>
        </w:tc>
      </w:tr>
      <w:tr w14:paraId="2FE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038B852A">
            <w:pPr>
              <w:spacing w:line="576" w:lineRule="exact"/>
              <w:rPr>
                <w:rFonts w:ascii="仿宋_GB2312" w:hAnsi="Times New Roman" w:eastAsia="仿宋_GB2312"/>
                <w:b/>
                <w:sz w:val="24"/>
                <w:szCs w:val="24"/>
              </w:rPr>
            </w:pPr>
            <w:r>
              <w:rPr>
                <w:rFonts w:hint="eastAsia" w:ascii="仿宋_GB2312" w:eastAsia="仿宋_GB2312"/>
                <w:sz w:val="24"/>
                <w:szCs w:val="24"/>
              </w:rPr>
              <w:t>吉林省华领职业技能培训学校</w:t>
            </w:r>
          </w:p>
        </w:tc>
        <w:tc>
          <w:tcPr>
            <w:tcW w:w="1752" w:type="dxa"/>
            <w:vAlign w:val="top"/>
          </w:tcPr>
          <w:p w14:paraId="5EDFC9FE">
            <w:pPr>
              <w:spacing w:line="576" w:lineRule="exact"/>
              <w:rPr>
                <w:rFonts w:ascii="仿宋_GB2312" w:hAnsi="Times New Roman" w:eastAsia="仿宋_GB2312"/>
                <w:bCs/>
                <w:szCs w:val="21"/>
              </w:rPr>
            </w:pPr>
            <w:r>
              <w:rPr>
                <w:rFonts w:hint="eastAsia" w:ascii="仿宋_GB2312" w:hAnsi="Times New Roman" w:eastAsia="仿宋_GB2312"/>
                <w:bCs/>
                <w:szCs w:val="21"/>
                <w:lang w:val="en-US" w:eastAsia="zh-CN"/>
              </w:rPr>
              <w:t>第4</w:t>
            </w:r>
            <w:r>
              <w:rPr>
                <w:rFonts w:hint="eastAsia" w:ascii="仿宋_GB2312" w:hAnsi="Times New Roman" w:eastAsia="仿宋_GB2312"/>
                <w:bCs/>
                <w:szCs w:val="21"/>
              </w:rPr>
              <w:t>期（</w:t>
            </w:r>
            <w:r>
              <w:rPr>
                <w:rFonts w:hint="eastAsia" w:ascii="仿宋_GB2312" w:hAnsi="Times New Roman" w:eastAsia="仿宋_GB2312"/>
                <w:bCs/>
                <w:szCs w:val="21"/>
                <w:lang w:val="en-US" w:eastAsia="zh-CN"/>
              </w:rPr>
              <w:t>30</w:t>
            </w:r>
            <w:r>
              <w:rPr>
                <w:rFonts w:hint="eastAsia" w:ascii="仿宋_GB2312" w:hAnsi="Times New Roman" w:eastAsia="仿宋_GB2312"/>
                <w:bCs/>
                <w:szCs w:val="21"/>
              </w:rPr>
              <w:t>人）</w:t>
            </w:r>
          </w:p>
        </w:tc>
        <w:tc>
          <w:tcPr>
            <w:tcW w:w="1752" w:type="dxa"/>
            <w:vAlign w:val="top"/>
          </w:tcPr>
          <w:p w14:paraId="788DC3B1">
            <w:pPr>
              <w:spacing w:line="576" w:lineRule="exact"/>
              <w:rPr>
                <w:rFonts w:ascii="仿宋_GB2312" w:hAnsi="Times New Roman" w:eastAsia="仿宋_GB2312"/>
                <w:bCs/>
                <w:szCs w:val="21"/>
              </w:rPr>
            </w:pPr>
          </w:p>
        </w:tc>
        <w:tc>
          <w:tcPr>
            <w:tcW w:w="1752" w:type="dxa"/>
            <w:vAlign w:val="top"/>
          </w:tcPr>
          <w:p w14:paraId="72E471CA">
            <w:pPr>
              <w:spacing w:line="576" w:lineRule="exact"/>
              <w:rPr>
                <w:rFonts w:ascii="仿宋_GB2312" w:hAnsi="Times New Roman" w:eastAsia="仿宋_GB2312"/>
                <w:bCs/>
                <w:szCs w:val="21"/>
              </w:rPr>
            </w:pPr>
          </w:p>
        </w:tc>
        <w:tc>
          <w:tcPr>
            <w:tcW w:w="876" w:type="dxa"/>
            <w:vAlign w:val="top"/>
          </w:tcPr>
          <w:p w14:paraId="1F6A7453">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1</w:t>
            </w:r>
            <w:r>
              <w:rPr>
                <w:rFonts w:hint="eastAsia" w:ascii="仿宋_GB2312" w:hAnsi="Times New Roman" w:eastAsia="仿宋_GB2312"/>
                <w:b/>
                <w:szCs w:val="21"/>
              </w:rPr>
              <w:t>期</w:t>
            </w:r>
          </w:p>
        </w:tc>
        <w:tc>
          <w:tcPr>
            <w:tcW w:w="1068" w:type="dxa"/>
            <w:vAlign w:val="top"/>
          </w:tcPr>
          <w:p w14:paraId="45F34B7A">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30</w:t>
            </w:r>
            <w:r>
              <w:rPr>
                <w:rFonts w:hint="eastAsia" w:ascii="仿宋_GB2312" w:hAnsi="Times New Roman" w:eastAsia="仿宋_GB2312"/>
                <w:b/>
                <w:szCs w:val="21"/>
              </w:rPr>
              <w:t>人</w:t>
            </w:r>
          </w:p>
        </w:tc>
        <w:tc>
          <w:tcPr>
            <w:tcW w:w="1189" w:type="dxa"/>
            <w:vAlign w:val="top"/>
          </w:tcPr>
          <w:p w14:paraId="5E4DE012">
            <w:pPr>
              <w:spacing w:line="576"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4.5</w:t>
            </w:r>
          </w:p>
        </w:tc>
      </w:tr>
      <w:tr w14:paraId="0CCF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6972DA7E">
            <w:pPr>
              <w:spacing w:line="576" w:lineRule="exact"/>
              <w:rPr>
                <w:rFonts w:ascii="仿宋_GB2312" w:hAnsi="Times New Roman" w:eastAsia="仿宋_GB2312"/>
                <w:b/>
                <w:sz w:val="24"/>
                <w:szCs w:val="24"/>
              </w:rPr>
            </w:pPr>
            <w:r>
              <w:rPr>
                <w:rFonts w:hint="eastAsia" w:ascii="仿宋_GB2312" w:eastAsia="仿宋_GB2312"/>
                <w:sz w:val="24"/>
                <w:szCs w:val="24"/>
              </w:rPr>
              <w:t>吉林省景达职业培训学校</w:t>
            </w:r>
          </w:p>
        </w:tc>
        <w:tc>
          <w:tcPr>
            <w:tcW w:w="1752" w:type="dxa"/>
            <w:vAlign w:val="top"/>
          </w:tcPr>
          <w:p w14:paraId="326DDDBD">
            <w:pPr>
              <w:spacing w:line="576" w:lineRule="exact"/>
              <w:rPr>
                <w:rFonts w:ascii="仿宋_GB2312" w:hAnsi="Times New Roman" w:eastAsia="仿宋_GB2312"/>
                <w:bCs/>
                <w:szCs w:val="21"/>
              </w:rPr>
            </w:pPr>
            <w:r>
              <w:rPr>
                <w:rFonts w:hint="eastAsia" w:ascii="仿宋_GB2312" w:hAnsi="Times New Roman" w:eastAsia="仿宋_GB2312"/>
                <w:bCs/>
                <w:szCs w:val="21"/>
                <w:lang w:val="en-US" w:eastAsia="zh-CN"/>
              </w:rPr>
              <w:t>第5</w:t>
            </w:r>
            <w:r>
              <w:rPr>
                <w:rFonts w:hint="eastAsia" w:ascii="仿宋_GB2312" w:hAnsi="Times New Roman" w:eastAsia="仿宋_GB2312"/>
                <w:bCs/>
                <w:szCs w:val="21"/>
              </w:rPr>
              <w:t>期（2</w:t>
            </w:r>
            <w:r>
              <w:rPr>
                <w:rFonts w:hint="eastAsia" w:ascii="仿宋_GB2312" w:hAnsi="Times New Roman" w:eastAsia="仿宋_GB2312"/>
                <w:bCs/>
                <w:szCs w:val="21"/>
                <w:lang w:val="en-US" w:eastAsia="zh-CN"/>
              </w:rPr>
              <w:t>4</w:t>
            </w:r>
            <w:r>
              <w:rPr>
                <w:rFonts w:hint="eastAsia" w:ascii="仿宋_GB2312" w:hAnsi="Times New Roman" w:eastAsia="仿宋_GB2312"/>
                <w:bCs/>
                <w:szCs w:val="21"/>
              </w:rPr>
              <w:t>人）</w:t>
            </w:r>
          </w:p>
        </w:tc>
        <w:tc>
          <w:tcPr>
            <w:tcW w:w="1752" w:type="dxa"/>
            <w:vAlign w:val="top"/>
          </w:tcPr>
          <w:p w14:paraId="098EE833">
            <w:pPr>
              <w:spacing w:line="576" w:lineRule="exact"/>
              <w:rPr>
                <w:rFonts w:ascii="仿宋_GB2312" w:hAnsi="Times New Roman" w:eastAsia="仿宋_GB2312"/>
                <w:bCs/>
                <w:szCs w:val="21"/>
              </w:rPr>
            </w:pPr>
          </w:p>
        </w:tc>
        <w:tc>
          <w:tcPr>
            <w:tcW w:w="1752" w:type="dxa"/>
            <w:vAlign w:val="top"/>
          </w:tcPr>
          <w:p w14:paraId="11769F38">
            <w:pPr>
              <w:spacing w:line="576" w:lineRule="exact"/>
              <w:rPr>
                <w:rFonts w:ascii="仿宋_GB2312" w:hAnsi="Times New Roman" w:eastAsia="仿宋_GB2312"/>
                <w:bCs/>
                <w:szCs w:val="21"/>
              </w:rPr>
            </w:pPr>
          </w:p>
        </w:tc>
        <w:tc>
          <w:tcPr>
            <w:tcW w:w="876" w:type="dxa"/>
            <w:vAlign w:val="top"/>
          </w:tcPr>
          <w:p w14:paraId="26E6798A">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1</w:t>
            </w:r>
            <w:r>
              <w:rPr>
                <w:rFonts w:hint="eastAsia" w:ascii="仿宋_GB2312" w:hAnsi="Times New Roman" w:eastAsia="仿宋_GB2312"/>
                <w:b/>
                <w:szCs w:val="21"/>
              </w:rPr>
              <w:t>期</w:t>
            </w:r>
          </w:p>
        </w:tc>
        <w:tc>
          <w:tcPr>
            <w:tcW w:w="1068" w:type="dxa"/>
            <w:vAlign w:val="top"/>
          </w:tcPr>
          <w:p w14:paraId="777C5E06">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24</w:t>
            </w:r>
            <w:r>
              <w:rPr>
                <w:rFonts w:hint="eastAsia" w:ascii="仿宋_GB2312" w:hAnsi="Times New Roman" w:eastAsia="仿宋_GB2312"/>
                <w:b/>
                <w:szCs w:val="21"/>
              </w:rPr>
              <w:t>人</w:t>
            </w:r>
          </w:p>
        </w:tc>
        <w:tc>
          <w:tcPr>
            <w:tcW w:w="1189" w:type="dxa"/>
            <w:vAlign w:val="top"/>
          </w:tcPr>
          <w:p w14:paraId="4713CD28">
            <w:pPr>
              <w:spacing w:line="576" w:lineRule="exact"/>
              <w:rPr>
                <w:rFonts w:hint="eastAsia" w:ascii="仿宋_GB2312" w:hAnsi="Times New Roman" w:eastAsia="仿宋_GB2312"/>
                <w:b/>
                <w:szCs w:val="21"/>
              </w:rPr>
            </w:pPr>
            <w:r>
              <w:rPr>
                <w:rFonts w:hint="eastAsia" w:ascii="仿宋_GB2312" w:hAnsi="Times New Roman" w:eastAsia="仿宋_GB2312"/>
                <w:b/>
                <w:szCs w:val="21"/>
                <w:lang w:val="en-US" w:eastAsia="zh-CN"/>
              </w:rPr>
              <w:t>3.6</w:t>
            </w:r>
          </w:p>
        </w:tc>
      </w:tr>
      <w:tr w14:paraId="31D6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6D1E7D0C">
            <w:pPr>
              <w:spacing w:line="576" w:lineRule="exact"/>
              <w:rPr>
                <w:rFonts w:ascii="仿宋_GB2312" w:hAnsi="Times New Roman" w:eastAsia="仿宋_GB2312"/>
                <w:b/>
                <w:sz w:val="24"/>
                <w:szCs w:val="24"/>
              </w:rPr>
            </w:pPr>
            <w:r>
              <w:rPr>
                <w:rFonts w:hint="eastAsia" w:ascii="仿宋_GB2312" w:eastAsia="仿宋_GB2312"/>
                <w:sz w:val="24"/>
                <w:szCs w:val="24"/>
              </w:rPr>
              <w:t>吉林省理工技师学院</w:t>
            </w:r>
          </w:p>
        </w:tc>
        <w:tc>
          <w:tcPr>
            <w:tcW w:w="1752" w:type="dxa"/>
            <w:vAlign w:val="top"/>
          </w:tcPr>
          <w:p w14:paraId="1876EF8C">
            <w:pPr>
              <w:spacing w:line="576" w:lineRule="exact"/>
              <w:rPr>
                <w:rFonts w:ascii="仿宋_GB2312" w:hAnsi="Times New Roman" w:eastAsia="仿宋_GB2312"/>
                <w:bCs/>
                <w:szCs w:val="21"/>
              </w:rPr>
            </w:pPr>
            <w:r>
              <w:rPr>
                <w:rFonts w:hint="eastAsia" w:ascii="仿宋_GB2312" w:hAnsi="Times New Roman" w:eastAsia="仿宋_GB2312"/>
                <w:bCs/>
                <w:szCs w:val="21"/>
              </w:rPr>
              <w:t>第</w:t>
            </w:r>
            <w:r>
              <w:rPr>
                <w:rFonts w:hint="eastAsia" w:ascii="仿宋_GB2312" w:hAnsi="Times New Roman" w:eastAsia="仿宋_GB2312"/>
                <w:bCs/>
                <w:szCs w:val="21"/>
                <w:lang w:val="en-US" w:eastAsia="zh-CN"/>
              </w:rPr>
              <w:t>6</w:t>
            </w:r>
            <w:r>
              <w:rPr>
                <w:rFonts w:hint="eastAsia" w:ascii="仿宋_GB2312" w:hAnsi="Times New Roman" w:eastAsia="仿宋_GB2312"/>
                <w:bCs/>
                <w:szCs w:val="21"/>
              </w:rPr>
              <w:t>期（</w:t>
            </w:r>
            <w:r>
              <w:rPr>
                <w:rFonts w:hint="eastAsia" w:ascii="仿宋_GB2312" w:hAnsi="Times New Roman" w:eastAsia="仿宋_GB2312"/>
                <w:bCs/>
                <w:szCs w:val="21"/>
                <w:lang w:val="en-US" w:eastAsia="zh-CN"/>
              </w:rPr>
              <w:t>30</w:t>
            </w:r>
            <w:r>
              <w:rPr>
                <w:rFonts w:hint="eastAsia" w:ascii="仿宋_GB2312" w:hAnsi="Times New Roman" w:eastAsia="仿宋_GB2312"/>
                <w:bCs/>
                <w:szCs w:val="21"/>
              </w:rPr>
              <w:t>人）</w:t>
            </w:r>
          </w:p>
        </w:tc>
        <w:tc>
          <w:tcPr>
            <w:tcW w:w="1752" w:type="dxa"/>
            <w:vAlign w:val="top"/>
          </w:tcPr>
          <w:p w14:paraId="713EFF5F">
            <w:pPr>
              <w:spacing w:line="576" w:lineRule="exact"/>
              <w:rPr>
                <w:rFonts w:ascii="仿宋_GB2312" w:hAnsi="Times New Roman" w:eastAsia="仿宋_GB2312"/>
                <w:bCs/>
                <w:szCs w:val="21"/>
              </w:rPr>
            </w:pPr>
            <w:r>
              <w:rPr>
                <w:rFonts w:hint="eastAsia" w:ascii="仿宋_GB2312" w:hAnsi="Times New Roman" w:eastAsia="仿宋_GB2312"/>
                <w:bCs/>
                <w:szCs w:val="21"/>
              </w:rPr>
              <w:t>第</w:t>
            </w:r>
            <w:r>
              <w:rPr>
                <w:rFonts w:hint="eastAsia" w:ascii="仿宋_GB2312" w:hAnsi="Times New Roman" w:eastAsia="仿宋_GB2312"/>
                <w:bCs/>
                <w:szCs w:val="21"/>
                <w:lang w:val="en-US" w:eastAsia="zh-CN"/>
              </w:rPr>
              <w:t>8</w:t>
            </w:r>
            <w:r>
              <w:rPr>
                <w:rFonts w:hint="eastAsia" w:ascii="仿宋_GB2312" w:hAnsi="Times New Roman" w:eastAsia="仿宋_GB2312"/>
                <w:bCs/>
                <w:szCs w:val="21"/>
              </w:rPr>
              <w:t>期（</w:t>
            </w:r>
            <w:r>
              <w:rPr>
                <w:rFonts w:hint="eastAsia" w:ascii="仿宋_GB2312" w:hAnsi="Times New Roman" w:eastAsia="仿宋_GB2312"/>
                <w:bCs/>
                <w:szCs w:val="21"/>
                <w:lang w:val="en-US" w:eastAsia="zh-CN"/>
              </w:rPr>
              <w:t>28</w:t>
            </w:r>
            <w:r>
              <w:rPr>
                <w:rFonts w:hint="eastAsia" w:ascii="仿宋_GB2312" w:hAnsi="Times New Roman" w:eastAsia="仿宋_GB2312"/>
                <w:bCs/>
                <w:szCs w:val="21"/>
              </w:rPr>
              <w:t>人）</w:t>
            </w:r>
          </w:p>
        </w:tc>
        <w:tc>
          <w:tcPr>
            <w:tcW w:w="1752" w:type="dxa"/>
            <w:vAlign w:val="top"/>
          </w:tcPr>
          <w:p w14:paraId="7DC16545">
            <w:pPr>
              <w:spacing w:line="576" w:lineRule="exact"/>
              <w:rPr>
                <w:rFonts w:ascii="仿宋_GB2312" w:hAnsi="Times New Roman" w:eastAsia="仿宋_GB2312"/>
                <w:bCs/>
                <w:szCs w:val="21"/>
              </w:rPr>
            </w:pPr>
          </w:p>
        </w:tc>
        <w:tc>
          <w:tcPr>
            <w:tcW w:w="876" w:type="dxa"/>
            <w:vAlign w:val="top"/>
          </w:tcPr>
          <w:p w14:paraId="523A5CFD">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2</w:t>
            </w:r>
            <w:r>
              <w:rPr>
                <w:rFonts w:hint="eastAsia" w:ascii="仿宋_GB2312" w:hAnsi="Times New Roman" w:eastAsia="仿宋_GB2312"/>
                <w:b/>
                <w:szCs w:val="21"/>
              </w:rPr>
              <w:t>期</w:t>
            </w:r>
          </w:p>
        </w:tc>
        <w:tc>
          <w:tcPr>
            <w:tcW w:w="1068" w:type="dxa"/>
            <w:vAlign w:val="top"/>
          </w:tcPr>
          <w:p w14:paraId="41FC7767">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58</w:t>
            </w:r>
            <w:r>
              <w:rPr>
                <w:rFonts w:hint="eastAsia" w:ascii="仿宋_GB2312" w:hAnsi="Times New Roman" w:eastAsia="仿宋_GB2312"/>
                <w:b/>
                <w:szCs w:val="21"/>
              </w:rPr>
              <w:t>人</w:t>
            </w:r>
          </w:p>
        </w:tc>
        <w:tc>
          <w:tcPr>
            <w:tcW w:w="1189" w:type="dxa"/>
            <w:vAlign w:val="top"/>
          </w:tcPr>
          <w:p w14:paraId="59E3BC56">
            <w:pPr>
              <w:spacing w:line="576"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8.7</w:t>
            </w:r>
          </w:p>
        </w:tc>
      </w:tr>
      <w:tr w14:paraId="0C00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top"/>
          </w:tcPr>
          <w:p w14:paraId="1A66D3E2">
            <w:pPr>
              <w:spacing w:line="576" w:lineRule="exact"/>
              <w:rPr>
                <w:rFonts w:ascii="仿宋_GB2312" w:hAnsi="Times New Roman" w:eastAsia="仿宋_GB2312"/>
                <w:b/>
                <w:sz w:val="24"/>
                <w:szCs w:val="24"/>
              </w:rPr>
            </w:pPr>
            <w:r>
              <w:rPr>
                <w:rFonts w:hint="eastAsia" w:ascii="仿宋_GB2312" w:eastAsia="仿宋_GB2312"/>
                <w:sz w:val="24"/>
                <w:szCs w:val="24"/>
              </w:rPr>
              <w:t>吉林省星冉职业培训学校</w:t>
            </w:r>
          </w:p>
        </w:tc>
        <w:tc>
          <w:tcPr>
            <w:tcW w:w="1752" w:type="dxa"/>
            <w:vAlign w:val="top"/>
          </w:tcPr>
          <w:p w14:paraId="34E2ADBB">
            <w:pPr>
              <w:spacing w:line="576" w:lineRule="exact"/>
              <w:rPr>
                <w:rFonts w:ascii="仿宋_GB2312" w:hAnsi="Times New Roman" w:eastAsia="仿宋_GB2312"/>
                <w:bCs/>
                <w:szCs w:val="21"/>
              </w:rPr>
            </w:pPr>
            <w:r>
              <w:rPr>
                <w:rFonts w:hint="eastAsia" w:ascii="仿宋_GB2312" w:hAnsi="Times New Roman" w:eastAsia="仿宋_GB2312"/>
                <w:bCs/>
                <w:szCs w:val="21"/>
              </w:rPr>
              <w:t>第7期（24人）</w:t>
            </w:r>
          </w:p>
        </w:tc>
        <w:tc>
          <w:tcPr>
            <w:tcW w:w="1752" w:type="dxa"/>
            <w:vAlign w:val="top"/>
          </w:tcPr>
          <w:p w14:paraId="4DC537FA">
            <w:pPr>
              <w:spacing w:line="576" w:lineRule="exact"/>
              <w:rPr>
                <w:rFonts w:ascii="仿宋_GB2312" w:hAnsi="Times New Roman" w:eastAsia="仿宋_GB2312"/>
                <w:bCs/>
                <w:szCs w:val="21"/>
              </w:rPr>
            </w:pPr>
          </w:p>
        </w:tc>
        <w:tc>
          <w:tcPr>
            <w:tcW w:w="1752" w:type="dxa"/>
            <w:vAlign w:val="top"/>
          </w:tcPr>
          <w:p w14:paraId="0FC306CB">
            <w:pPr>
              <w:spacing w:line="576" w:lineRule="exact"/>
              <w:rPr>
                <w:rFonts w:ascii="仿宋_GB2312" w:hAnsi="Times New Roman" w:eastAsia="仿宋_GB2312"/>
                <w:bCs/>
                <w:szCs w:val="21"/>
              </w:rPr>
            </w:pPr>
          </w:p>
        </w:tc>
        <w:tc>
          <w:tcPr>
            <w:tcW w:w="876" w:type="dxa"/>
            <w:vAlign w:val="top"/>
          </w:tcPr>
          <w:p w14:paraId="5D135FFD">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1</w:t>
            </w:r>
            <w:r>
              <w:rPr>
                <w:rFonts w:hint="eastAsia" w:ascii="仿宋_GB2312" w:hAnsi="Times New Roman" w:eastAsia="仿宋_GB2312"/>
                <w:b/>
                <w:szCs w:val="21"/>
              </w:rPr>
              <w:t>期</w:t>
            </w:r>
          </w:p>
        </w:tc>
        <w:tc>
          <w:tcPr>
            <w:tcW w:w="1068" w:type="dxa"/>
            <w:vAlign w:val="top"/>
          </w:tcPr>
          <w:p w14:paraId="17724E77">
            <w:pPr>
              <w:spacing w:line="576" w:lineRule="exact"/>
              <w:rPr>
                <w:rFonts w:ascii="仿宋_GB2312" w:hAnsi="Times New Roman" w:eastAsia="仿宋_GB2312"/>
                <w:b/>
                <w:szCs w:val="21"/>
              </w:rPr>
            </w:pPr>
            <w:r>
              <w:rPr>
                <w:rFonts w:hint="eastAsia" w:ascii="仿宋_GB2312" w:hAnsi="Times New Roman" w:eastAsia="仿宋_GB2312"/>
                <w:b/>
                <w:szCs w:val="21"/>
                <w:lang w:val="en-US" w:eastAsia="zh-CN"/>
              </w:rPr>
              <w:t>24</w:t>
            </w:r>
            <w:r>
              <w:rPr>
                <w:rFonts w:hint="eastAsia" w:ascii="仿宋_GB2312" w:hAnsi="Times New Roman" w:eastAsia="仿宋_GB2312"/>
                <w:b/>
                <w:szCs w:val="21"/>
              </w:rPr>
              <w:t>人</w:t>
            </w:r>
          </w:p>
        </w:tc>
        <w:tc>
          <w:tcPr>
            <w:tcW w:w="1189" w:type="dxa"/>
            <w:vAlign w:val="top"/>
          </w:tcPr>
          <w:p w14:paraId="78F443A1">
            <w:pPr>
              <w:spacing w:line="576"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3.6</w:t>
            </w:r>
          </w:p>
        </w:tc>
      </w:tr>
      <w:tr w14:paraId="065F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14:paraId="7D440152">
            <w:pPr>
              <w:spacing w:line="576" w:lineRule="exact"/>
              <w:rPr>
                <w:rFonts w:hint="default" w:ascii="仿宋_GB2312" w:hAnsi="Times New Roman" w:eastAsia="仿宋_GB2312"/>
                <w:b/>
                <w:sz w:val="24"/>
                <w:szCs w:val="24"/>
                <w:lang w:val="en-US" w:eastAsia="zh-CN"/>
              </w:rPr>
            </w:pPr>
            <w:r>
              <w:rPr>
                <w:rFonts w:hint="eastAsia" w:ascii="仿宋_GB2312" w:eastAsia="仿宋_GB2312"/>
                <w:sz w:val="24"/>
                <w:szCs w:val="24"/>
                <w:lang w:val="en-US" w:eastAsia="zh-CN"/>
              </w:rPr>
              <w:t>吉林省城市技师学院</w:t>
            </w:r>
          </w:p>
        </w:tc>
        <w:tc>
          <w:tcPr>
            <w:tcW w:w="1752" w:type="dxa"/>
          </w:tcPr>
          <w:p w14:paraId="1386E124">
            <w:pPr>
              <w:spacing w:line="576" w:lineRule="exact"/>
              <w:rPr>
                <w:rFonts w:ascii="仿宋_GB2312" w:hAnsi="Times New Roman" w:eastAsia="仿宋_GB2312"/>
                <w:bCs/>
                <w:szCs w:val="21"/>
              </w:rPr>
            </w:pPr>
            <w:r>
              <w:rPr>
                <w:rFonts w:hint="eastAsia" w:ascii="仿宋_GB2312" w:hAnsi="Times New Roman" w:eastAsia="仿宋_GB2312"/>
                <w:bCs/>
                <w:szCs w:val="21"/>
                <w:lang w:val="en-US" w:eastAsia="zh-CN"/>
              </w:rPr>
              <w:t>第11期</w:t>
            </w:r>
            <w:r>
              <w:rPr>
                <w:rFonts w:hint="eastAsia" w:ascii="仿宋_GB2312" w:hAnsi="Times New Roman" w:eastAsia="仿宋_GB2312"/>
                <w:bCs/>
                <w:szCs w:val="21"/>
              </w:rPr>
              <w:t>（</w:t>
            </w:r>
            <w:r>
              <w:rPr>
                <w:rFonts w:hint="eastAsia" w:ascii="仿宋_GB2312" w:hAnsi="Times New Roman" w:eastAsia="仿宋_GB2312"/>
                <w:bCs/>
                <w:szCs w:val="21"/>
                <w:lang w:val="en-US" w:eastAsia="zh-CN"/>
              </w:rPr>
              <w:t>29</w:t>
            </w:r>
            <w:r>
              <w:rPr>
                <w:rFonts w:hint="eastAsia" w:ascii="仿宋_GB2312" w:hAnsi="Times New Roman" w:eastAsia="仿宋_GB2312"/>
                <w:bCs/>
                <w:szCs w:val="21"/>
              </w:rPr>
              <w:t>人）</w:t>
            </w:r>
          </w:p>
        </w:tc>
        <w:tc>
          <w:tcPr>
            <w:tcW w:w="1752" w:type="dxa"/>
          </w:tcPr>
          <w:p w14:paraId="17956747">
            <w:pPr>
              <w:spacing w:line="576" w:lineRule="exact"/>
              <w:rPr>
                <w:rFonts w:ascii="仿宋_GB2312" w:hAnsi="Times New Roman" w:eastAsia="仿宋_GB2312"/>
                <w:bCs/>
                <w:szCs w:val="21"/>
              </w:rPr>
            </w:pPr>
          </w:p>
        </w:tc>
        <w:tc>
          <w:tcPr>
            <w:tcW w:w="1752" w:type="dxa"/>
          </w:tcPr>
          <w:p w14:paraId="6D73E187">
            <w:pPr>
              <w:spacing w:line="576" w:lineRule="exact"/>
              <w:rPr>
                <w:rFonts w:ascii="仿宋_GB2312" w:hAnsi="Times New Roman" w:eastAsia="仿宋_GB2312"/>
                <w:bCs/>
                <w:szCs w:val="21"/>
              </w:rPr>
            </w:pPr>
          </w:p>
        </w:tc>
        <w:tc>
          <w:tcPr>
            <w:tcW w:w="876" w:type="dxa"/>
          </w:tcPr>
          <w:p w14:paraId="2457341B">
            <w:pPr>
              <w:spacing w:line="576" w:lineRule="exact"/>
              <w:rPr>
                <w:rFonts w:ascii="仿宋_GB2312" w:hAnsi="Times New Roman" w:eastAsia="仿宋_GB2312"/>
                <w:b/>
                <w:szCs w:val="21"/>
              </w:rPr>
            </w:pPr>
            <w:r>
              <w:rPr>
                <w:rFonts w:hint="eastAsia" w:ascii="仿宋_GB2312" w:hAnsi="Times New Roman" w:eastAsia="仿宋_GB2312"/>
                <w:b/>
                <w:szCs w:val="21"/>
              </w:rPr>
              <w:t>1期</w:t>
            </w:r>
          </w:p>
        </w:tc>
        <w:tc>
          <w:tcPr>
            <w:tcW w:w="1068" w:type="dxa"/>
          </w:tcPr>
          <w:p w14:paraId="27ED4D01">
            <w:pPr>
              <w:spacing w:line="576" w:lineRule="exact"/>
              <w:rPr>
                <w:rFonts w:ascii="仿宋_GB2312" w:hAnsi="Times New Roman" w:eastAsia="仿宋_GB2312"/>
                <w:b/>
                <w:szCs w:val="21"/>
              </w:rPr>
            </w:pPr>
            <w:r>
              <w:rPr>
                <w:rFonts w:hint="eastAsia" w:ascii="仿宋_GB2312" w:hAnsi="Times New Roman" w:eastAsia="仿宋_GB2312"/>
                <w:b/>
                <w:szCs w:val="21"/>
              </w:rPr>
              <w:t>2</w:t>
            </w:r>
            <w:r>
              <w:rPr>
                <w:rFonts w:hint="eastAsia" w:ascii="仿宋_GB2312" w:hAnsi="Times New Roman" w:eastAsia="仿宋_GB2312"/>
                <w:b/>
                <w:szCs w:val="21"/>
                <w:lang w:val="en-US" w:eastAsia="zh-CN"/>
              </w:rPr>
              <w:t>9</w:t>
            </w:r>
            <w:r>
              <w:rPr>
                <w:rFonts w:hint="eastAsia" w:ascii="仿宋_GB2312" w:hAnsi="Times New Roman" w:eastAsia="仿宋_GB2312"/>
                <w:b/>
                <w:szCs w:val="21"/>
              </w:rPr>
              <w:t>人</w:t>
            </w:r>
          </w:p>
        </w:tc>
        <w:tc>
          <w:tcPr>
            <w:tcW w:w="1189" w:type="dxa"/>
          </w:tcPr>
          <w:p w14:paraId="3F11674F">
            <w:pPr>
              <w:spacing w:line="576" w:lineRule="exact"/>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4.35</w:t>
            </w:r>
          </w:p>
        </w:tc>
      </w:tr>
      <w:tr w14:paraId="4DD3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033" w:type="dxa"/>
            <w:gridSpan w:val="7"/>
          </w:tcPr>
          <w:p w14:paraId="169AA93C">
            <w:pPr>
              <w:spacing w:line="576" w:lineRule="exact"/>
              <w:jc w:val="center"/>
              <w:rPr>
                <w:rFonts w:hint="eastAsia" w:ascii="仿宋_GB2312" w:hAnsi="Times New Roman" w:eastAsia="仿宋_GB2312"/>
                <w:b/>
                <w:sz w:val="28"/>
                <w:szCs w:val="28"/>
              </w:rPr>
            </w:pPr>
            <w:r>
              <w:rPr>
                <w:rFonts w:hint="eastAsia" w:ascii="仿宋_GB2312" w:hAnsi="Times New Roman" w:eastAsia="仿宋_GB2312"/>
                <w:b/>
                <w:sz w:val="28"/>
                <w:szCs w:val="28"/>
              </w:rPr>
              <w:t>202</w:t>
            </w:r>
            <w:r>
              <w:rPr>
                <w:rFonts w:hint="eastAsia" w:ascii="仿宋_GB2312" w:hAnsi="Times New Roman" w:eastAsia="仿宋_GB2312"/>
                <w:b/>
                <w:sz w:val="28"/>
                <w:szCs w:val="28"/>
                <w:lang w:val="en-US" w:eastAsia="zh-CN"/>
              </w:rPr>
              <w:t>4</w:t>
            </w:r>
            <w:r>
              <w:rPr>
                <w:rFonts w:hint="eastAsia" w:ascii="仿宋_GB2312" w:hAnsi="Times New Roman" w:eastAsia="仿宋_GB2312"/>
                <w:b/>
                <w:sz w:val="28"/>
                <w:szCs w:val="28"/>
              </w:rPr>
              <w:t>年</w:t>
            </w:r>
            <w:r>
              <w:rPr>
                <w:rFonts w:hint="eastAsia" w:ascii="仿宋_GB2312" w:hAnsi="Times New Roman" w:eastAsia="仿宋_GB2312"/>
                <w:b/>
                <w:sz w:val="28"/>
                <w:szCs w:val="28"/>
                <w:lang w:val="en-US" w:eastAsia="zh-CN"/>
              </w:rPr>
              <w:t>上半年</w:t>
            </w:r>
            <w:r>
              <w:rPr>
                <w:rFonts w:hint="eastAsia" w:ascii="仿宋_GB2312" w:hAnsi="Times New Roman" w:eastAsia="仿宋_GB2312"/>
                <w:b/>
                <w:sz w:val="28"/>
                <w:szCs w:val="28"/>
              </w:rPr>
              <w:t>经开区</w:t>
            </w:r>
            <w:r>
              <w:rPr>
                <w:rFonts w:hint="eastAsia" w:ascii="仿宋_GB2312" w:hAnsi="Times New Roman" w:eastAsia="仿宋_GB2312"/>
                <w:b/>
                <w:sz w:val="28"/>
                <w:szCs w:val="28"/>
                <w:lang w:val="en-US" w:eastAsia="zh-CN"/>
              </w:rPr>
              <w:t>第一批</w:t>
            </w:r>
            <w:r>
              <w:rPr>
                <w:rFonts w:hint="eastAsia" w:ascii="仿宋_GB2312" w:hAnsi="Times New Roman" w:eastAsia="仿宋_GB2312"/>
                <w:b/>
                <w:sz w:val="28"/>
                <w:szCs w:val="28"/>
              </w:rPr>
              <w:t>共</w:t>
            </w:r>
            <w:r>
              <w:rPr>
                <w:rFonts w:hint="eastAsia" w:ascii="仿宋_GB2312" w:hAnsi="Times New Roman" w:eastAsia="仿宋_GB2312"/>
                <w:b/>
                <w:sz w:val="28"/>
                <w:szCs w:val="28"/>
                <w:lang w:val="en-US" w:eastAsia="zh-CN"/>
              </w:rPr>
              <w:t>11</w:t>
            </w:r>
            <w:r>
              <w:rPr>
                <w:rFonts w:hint="eastAsia" w:ascii="仿宋_GB2312" w:hAnsi="Times New Roman" w:eastAsia="仿宋_GB2312"/>
                <w:b/>
                <w:sz w:val="28"/>
                <w:szCs w:val="28"/>
              </w:rPr>
              <w:t>期创业培训班检查合格，培训合格人数</w:t>
            </w:r>
            <w:r>
              <w:rPr>
                <w:rFonts w:hint="eastAsia" w:ascii="仿宋_GB2312" w:hAnsi="Times New Roman" w:eastAsia="仿宋_GB2312"/>
                <w:b/>
                <w:sz w:val="28"/>
                <w:szCs w:val="28"/>
                <w:lang w:val="en-US" w:eastAsia="zh-CN"/>
              </w:rPr>
              <w:t>312</w:t>
            </w:r>
            <w:r>
              <w:rPr>
                <w:rFonts w:hint="eastAsia" w:ascii="仿宋_GB2312" w:hAnsi="Times New Roman" w:eastAsia="仿宋_GB2312"/>
                <w:b/>
                <w:sz w:val="28"/>
                <w:szCs w:val="28"/>
              </w:rPr>
              <w:t>人，总补贴金额</w:t>
            </w:r>
            <w:r>
              <w:rPr>
                <w:rFonts w:hint="eastAsia" w:ascii="仿宋_GB2312" w:hAnsi="Times New Roman" w:eastAsia="仿宋_GB2312"/>
                <w:b/>
                <w:sz w:val="28"/>
                <w:szCs w:val="28"/>
                <w:lang w:val="en-US" w:eastAsia="zh-CN"/>
              </w:rPr>
              <w:t>46.8</w:t>
            </w:r>
            <w:r>
              <w:rPr>
                <w:rFonts w:hint="eastAsia" w:ascii="仿宋_GB2312" w:hAnsi="Times New Roman" w:eastAsia="仿宋_GB2312"/>
                <w:b/>
                <w:sz w:val="28"/>
                <w:szCs w:val="28"/>
              </w:rPr>
              <w:t>万元。</w:t>
            </w:r>
          </w:p>
        </w:tc>
      </w:tr>
    </w:tbl>
    <w:p w14:paraId="149361F8">
      <w:pPr>
        <w:spacing w:line="576" w:lineRule="exact"/>
        <w:rPr>
          <w:rFonts w:ascii="仿宋_GB2312" w:hAnsi="Times New Roman" w:eastAsia="仿宋_GB2312"/>
          <w:b/>
          <w:sz w:val="32"/>
          <w:szCs w:val="32"/>
        </w:rPr>
      </w:pPr>
    </w:p>
    <w:p w14:paraId="5CCDC60B">
      <w:pPr>
        <w:ind w:firstLine="640" w:firstLineChars="200"/>
        <w:rPr>
          <w:rFonts w:ascii="仿宋" w:hAnsi="仿宋" w:eastAsia="仿宋"/>
          <w:sz w:val="32"/>
          <w:szCs w:val="32"/>
        </w:rPr>
      </w:pPr>
      <w:r>
        <w:rPr>
          <w:rFonts w:hint="eastAsia" w:ascii="仿宋" w:hAnsi="仿宋" w:eastAsia="仿宋"/>
          <w:sz w:val="32"/>
          <w:szCs w:val="32"/>
        </w:rPr>
        <w:t>经审核符合享受创业培训补贴人数为</w:t>
      </w:r>
      <w:r>
        <w:rPr>
          <w:rFonts w:hint="eastAsia" w:ascii="仿宋" w:hAnsi="仿宋" w:eastAsia="仿宋"/>
          <w:sz w:val="32"/>
          <w:szCs w:val="32"/>
          <w:lang w:val="en-US" w:eastAsia="zh-CN"/>
        </w:rPr>
        <w:t>312</w:t>
      </w:r>
      <w:r>
        <w:rPr>
          <w:rFonts w:hint="eastAsia" w:ascii="仿宋" w:hAnsi="仿宋" w:eastAsia="仿宋"/>
          <w:sz w:val="32"/>
          <w:szCs w:val="32"/>
        </w:rPr>
        <w:t>名，共计补贴资金为</w:t>
      </w:r>
      <w:r>
        <w:rPr>
          <w:rFonts w:hint="eastAsia" w:ascii="仿宋" w:hAnsi="仿宋" w:eastAsia="仿宋"/>
          <w:sz w:val="32"/>
          <w:szCs w:val="32"/>
          <w:lang w:val="en-US" w:eastAsia="zh-CN"/>
        </w:rPr>
        <w:t>46.8</w:t>
      </w:r>
      <w:bookmarkStart w:id="0" w:name="_GoBack"/>
      <w:bookmarkEnd w:id="0"/>
      <w:r>
        <w:rPr>
          <w:rFonts w:hint="eastAsia" w:ascii="仿宋" w:hAnsi="仿宋" w:eastAsia="仿宋"/>
          <w:sz w:val="32"/>
          <w:szCs w:val="32"/>
        </w:rPr>
        <w:t>万元。按照文件要求，拟对开展创业培训的培训机构给予相应补贴，现面向社会公示，接受监督。公示期自202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月1</w:t>
      </w:r>
      <w:r>
        <w:rPr>
          <w:rFonts w:hint="eastAsia" w:ascii="仿宋" w:hAnsi="仿宋" w:eastAsia="仿宋"/>
          <w:sz w:val="32"/>
          <w:szCs w:val="32"/>
          <w:lang w:val="en-US" w:eastAsia="zh-CN"/>
        </w:rPr>
        <w:t>9</w:t>
      </w:r>
      <w:r>
        <w:rPr>
          <w:rFonts w:hint="eastAsia" w:ascii="仿宋" w:hAnsi="仿宋" w:eastAsia="仿宋"/>
          <w:sz w:val="32"/>
          <w:szCs w:val="32"/>
        </w:rPr>
        <w:t>日至202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月2</w:t>
      </w:r>
      <w:r>
        <w:rPr>
          <w:rFonts w:hint="eastAsia" w:ascii="仿宋" w:hAnsi="仿宋" w:eastAsia="仿宋"/>
          <w:sz w:val="32"/>
          <w:szCs w:val="32"/>
          <w:lang w:val="en-US" w:eastAsia="zh-CN"/>
        </w:rPr>
        <w:t>5</w:t>
      </w:r>
      <w:r>
        <w:rPr>
          <w:rFonts w:hint="eastAsia" w:ascii="仿宋" w:hAnsi="仿宋" w:eastAsia="仿宋"/>
          <w:sz w:val="32"/>
          <w:szCs w:val="32"/>
        </w:rPr>
        <w:t>日。</w:t>
      </w:r>
    </w:p>
    <w:p w14:paraId="0CF4193E">
      <w:pPr>
        <w:ind w:firstLine="640" w:firstLineChars="200"/>
        <w:rPr>
          <w:rFonts w:ascii="仿宋" w:hAnsi="仿宋" w:eastAsia="仿宋"/>
          <w:sz w:val="32"/>
          <w:szCs w:val="32"/>
        </w:rPr>
      </w:pPr>
      <w:r>
        <w:rPr>
          <w:rFonts w:hint="eastAsia" w:ascii="仿宋" w:hAnsi="仿宋" w:eastAsia="仿宋"/>
          <w:sz w:val="32"/>
          <w:szCs w:val="32"/>
        </w:rPr>
        <w:t>欢迎全社会各界对此项工作进行监督。</w:t>
      </w:r>
    </w:p>
    <w:p w14:paraId="49000438">
      <w:pPr>
        <w:ind w:firstLine="640" w:firstLineChars="200"/>
        <w:rPr>
          <w:rFonts w:ascii="仿宋" w:hAnsi="仿宋" w:eastAsia="仿宋"/>
          <w:sz w:val="32"/>
          <w:szCs w:val="32"/>
        </w:rPr>
      </w:pPr>
      <w:r>
        <w:rPr>
          <w:rFonts w:hint="eastAsia" w:ascii="仿宋" w:hAnsi="仿宋" w:eastAsia="仿宋"/>
          <w:sz w:val="32"/>
          <w:szCs w:val="32"/>
        </w:rPr>
        <w:t>监督电话：</w:t>
      </w:r>
      <w:r>
        <w:rPr>
          <w:rFonts w:ascii="仿宋_GB2312" w:hAnsi="仿宋_GB2312" w:eastAsia="仿宋_GB2312" w:cs="仿宋_GB2312"/>
          <w:sz w:val="32"/>
          <w:szCs w:val="32"/>
        </w:rPr>
        <w:t>84607818</w:t>
      </w:r>
    </w:p>
    <w:p w14:paraId="71F9CEAC">
      <w:pPr>
        <w:rPr>
          <w:rFonts w:ascii="仿宋" w:hAnsi="仿宋" w:eastAsia="仿宋"/>
          <w:sz w:val="32"/>
          <w:szCs w:val="32"/>
        </w:rPr>
      </w:pPr>
    </w:p>
    <w:p w14:paraId="6525C83D">
      <w:pPr>
        <w:rPr>
          <w:rFonts w:ascii="仿宋" w:hAnsi="仿宋" w:eastAsia="仿宋"/>
          <w:sz w:val="32"/>
          <w:szCs w:val="32"/>
        </w:rPr>
      </w:pPr>
    </w:p>
    <w:p w14:paraId="162F8CB9">
      <w:pPr>
        <w:ind w:firstLine="3200" w:firstLineChars="1000"/>
        <w:rPr>
          <w:rFonts w:ascii="仿宋" w:hAnsi="仿宋" w:eastAsia="仿宋"/>
          <w:sz w:val="32"/>
          <w:szCs w:val="32"/>
        </w:rPr>
      </w:pPr>
    </w:p>
    <w:p w14:paraId="2D41D028">
      <w:pPr>
        <w:ind w:firstLine="3520" w:firstLineChars="1100"/>
        <w:rPr>
          <w:rFonts w:ascii="仿宋" w:hAnsi="仿宋" w:eastAsia="仿宋"/>
          <w:sz w:val="32"/>
          <w:szCs w:val="32"/>
        </w:rPr>
      </w:pPr>
    </w:p>
    <w:p w14:paraId="13C02DC4">
      <w:pPr>
        <w:ind w:firstLine="3520" w:firstLineChars="1100"/>
        <w:rPr>
          <w:rFonts w:ascii="仿宋" w:hAnsi="仿宋" w:eastAsia="仿宋"/>
          <w:sz w:val="32"/>
          <w:szCs w:val="32"/>
        </w:rPr>
      </w:pPr>
    </w:p>
    <w:p w14:paraId="129A5FA5">
      <w:pPr>
        <w:ind w:firstLine="3520" w:firstLineChars="1100"/>
        <w:rPr>
          <w:rFonts w:ascii="仿宋" w:hAnsi="仿宋" w:eastAsia="仿宋"/>
          <w:sz w:val="32"/>
          <w:szCs w:val="32"/>
        </w:rPr>
      </w:pPr>
    </w:p>
    <w:p w14:paraId="7F7F889D">
      <w:pPr>
        <w:ind w:firstLine="3520" w:firstLineChars="1100"/>
        <w:rPr>
          <w:rFonts w:ascii="仿宋" w:hAnsi="仿宋" w:eastAsia="仿宋"/>
          <w:sz w:val="32"/>
          <w:szCs w:val="32"/>
        </w:rPr>
      </w:pPr>
      <w:r>
        <w:rPr>
          <w:rFonts w:hint="eastAsia" w:ascii="仿宋" w:hAnsi="仿宋" w:eastAsia="仿宋"/>
          <w:sz w:val="32"/>
          <w:szCs w:val="32"/>
        </w:rPr>
        <w:t>长春经济技术开发区就业服务局</w:t>
      </w:r>
    </w:p>
    <w:p w14:paraId="5F9CAE27">
      <w:pPr>
        <w:ind w:firstLine="4480" w:firstLineChars="14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月1</w:t>
      </w:r>
      <w:r>
        <w:rPr>
          <w:rFonts w:hint="eastAsia" w:ascii="仿宋" w:hAnsi="仿宋" w:eastAsia="仿宋"/>
          <w:sz w:val="32"/>
          <w:szCs w:val="32"/>
          <w:lang w:val="en-US" w:eastAsia="zh-CN"/>
        </w:rPr>
        <w:t>9</w:t>
      </w:r>
      <w:r>
        <w:rPr>
          <w:rFonts w:hint="eastAsia" w:ascii="仿宋" w:hAnsi="仿宋" w:eastAsia="仿宋"/>
          <w:sz w:val="32"/>
          <w:szCs w:val="32"/>
        </w:rPr>
        <w:t>日</w:t>
      </w:r>
    </w:p>
    <w:p w14:paraId="00B9230B">
      <w:pPr>
        <w:ind w:firstLine="640" w:firstLineChars="200"/>
        <w:rPr>
          <w:rFonts w:ascii="仿宋_GB2312" w:hAnsi="仿宋_GB2312" w:eastAsia="仿宋_GB2312" w:cs="仿宋_GB2312"/>
          <w:sz w:val="32"/>
          <w:szCs w:val="32"/>
        </w:rPr>
      </w:pPr>
    </w:p>
    <w:p w14:paraId="39473574">
      <w:pPr>
        <w:spacing w:line="576" w:lineRule="exact"/>
        <w:ind w:firstLine="680"/>
        <w:rPr>
          <w:rFonts w:ascii="仿宋_GB2312" w:hAnsi="仿宋_GB2312" w:eastAsia="仿宋_GB2312" w:cs="仿宋_GB2312"/>
          <w:sz w:val="32"/>
          <w:szCs w:val="32"/>
        </w:rPr>
      </w:pPr>
    </w:p>
    <w:p w14:paraId="29CA77AC">
      <w:pPr>
        <w:spacing w:line="576" w:lineRule="exact"/>
        <w:ind w:firstLine="3840" w:firstLineChars="1200"/>
        <w:jc w:val="left"/>
        <w:rPr>
          <w:rFonts w:ascii="仿宋_GB2312" w:hAnsi="仿宋_GB2312" w:eastAsia="仿宋_GB2312" w:cs="仿宋_GB2312"/>
          <w:sz w:val="32"/>
          <w:szCs w:val="32"/>
        </w:rPr>
      </w:pPr>
    </w:p>
    <w:p w14:paraId="785C694C">
      <w:pPr>
        <w:spacing w:line="576" w:lineRule="exact"/>
        <w:rPr>
          <w:rFonts w:ascii="仿宋_GB2312" w:hAnsi="仿宋_GB2312" w:eastAsia="仿宋_GB2312" w:cs="仿宋_GB2312"/>
          <w:sz w:val="32"/>
          <w:szCs w:val="32"/>
        </w:rPr>
      </w:pPr>
    </w:p>
    <w:p w14:paraId="3EC99D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MDBjNjZjODE4MTU2ZTdmNjEyYzFlNjk4ZmM4MGMifQ=="/>
  </w:docVars>
  <w:rsids>
    <w:rsidRoot w:val="00C558A8"/>
    <w:rsid w:val="000334D2"/>
    <w:rsid w:val="00070E71"/>
    <w:rsid w:val="000737CB"/>
    <w:rsid w:val="000A7843"/>
    <w:rsid w:val="000E7BF0"/>
    <w:rsid w:val="001346C0"/>
    <w:rsid w:val="001C22AE"/>
    <w:rsid w:val="002032D5"/>
    <w:rsid w:val="003852CB"/>
    <w:rsid w:val="004215D9"/>
    <w:rsid w:val="004718BC"/>
    <w:rsid w:val="004A1494"/>
    <w:rsid w:val="008F0652"/>
    <w:rsid w:val="009F6D17"/>
    <w:rsid w:val="00AA05D5"/>
    <w:rsid w:val="00B23CEE"/>
    <w:rsid w:val="00C20D44"/>
    <w:rsid w:val="00C558A8"/>
    <w:rsid w:val="00CF2D81"/>
    <w:rsid w:val="00D14585"/>
    <w:rsid w:val="00DA7CFA"/>
    <w:rsid w:val="00E11BB1"/>
    <w:rsid w:val="035E779F"/>
    <w:rsid w:val="12164B61"/>
    <w:rsid w:val="128547EC"/>
    <w:rsid w:val="13150EE7"/>
    <w:rsid w:val="19B604B2"/>
    <w:rsid w:val="1C7F0E52"/>
    <w:rsid w:val="1DAA48DD"/>
    <w:rsid w:val="207B6296"/>
    <w:rsid w:val="28270DE3"/>
    <w:rsid w:val="2DCA54DE"/>
    <w:rsid w:val="37BA681B"/>
    <w:rsid w:val="3D747832"/>
    <w:rsid w:val="3F47359C"/>
    <w:rsid w:val="430104BA"/>
    <w:rsid w:val="43F46DFB"/>
    <w:rsid w:val="478430E4"/>
    <w:rsid w:val="49FB2AE7"/>
    <w:rsid w:val="4A0737F4"/>
    <w:rsid w:val="502D3B11"/>
    <w:rsid w:val="542B575F"/>
    <w:rsid w:val="55035D66"/>
    <w:rsid w:val="594B2CFC"/>
    <w:rsid w:val="5A2774F1"/>
    <w:rsid w:val="5F2C16DC"/>
    <w:rsid w:val="6F4F13C4"/>
    <w:rsid w:val="709D3531"/>
    <w:rsid w:val="747E2332"/>
    <w:rsid w:val="763F450F"/>
    <w:rsid w:val="78514954"/>
    <w:rsid w:val="7F9F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1D28-2A6C-4C37-BF0E-9D84C591D30E}">
  <ds:schemaRefs/>
</ds:datastoreItem>
</file>

<file path=docProps/app.xml><?xml version="1.0" encoding="utf-8"?>
<Properties xmlns="http://schemas.openxmlformats.org/officeDocument/2006/extended-properties" xmlns:vt="http://schemas.openxmlformats.org/officeDocument/2006/docPropsVTypes">
  <Template>Normal</Template>
  <Pages>2</Pages>
  <Words>534</Words>
  <Characters>620</Characters>
  <Lines>6</Lines>
  <Paragraphs>1</Paragraphs>
  <TotalTime>86</TotalTime>
  <ScaleCrop>false</ScaleCrop>
  <LinksUpToDate>false</LinksUpToDate>
  <CharactersWithSpaces>621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2023-12-11T01:13:00Z</dcterms:created>
  <dc:creator>admin</dc:creator>
  <cp:lastModifiedBy>admin</cp:lastModifiedBy>
  <cp:lastPrinted>2023-12-18T06:21:00Z</cp:lastPrinted>
  <dcterms:modified xsi:type="dcterms:W3CDTF">2024-07-19T02:26:39Z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1F806021AA09421A95291FE3E5263408_13</vt:lpwstr>
  </property>
</Properties>
</file>