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6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转发《凤麟核中子科学（重庆）研究院有限公司拟与中韩（长春）国际示范区合作推进长春》活动的通知</w:t>
      </w:r>
    </w:p>
    <w:p w14:paraId="5146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4993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驻区各食品工业企业：</w:t>
      </w:r>
    </w:p>
    <w:p w14:paraId="656A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打造营商环境，精准对接企业需求，凤麟核中子科学（重庆）研究院有限公司拟与中韩（长春）国际示范区合作推进长春辐照产业发展。若各食品工业企业在产品生产过程中对辐照加工有需求，请填写长春市辐照加工市场调研情况表，征集企业需求，详情可咨询附件表格下方联系人。</w:t>
      </w:r>
    </w:p>
    <w:p w14:paraId="5DDB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有需求的企业请于12月18日（星期四）前将表格反馈至我局邮箱。</w:t>
      </w:r>
    </w:p>
    <w:p w14:paraId="6D38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8B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0A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联系人：黄炎航</w:t>
      </w:r>
    </w:p>
    <w:p w14:paraId="4A56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联系电话：84653200</w:t>
      </w:r>
    </w:p>
    <w:p w14:paraId="59E2C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邮箱：gongxin@ccjkjk.cn</w:t>
      </w:r>
    </w:p>
    <w:p w14:paraId="286F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附件：相关附件</w:t>
      </w:r>
    </w:p>
    <w:p w14:paraId="3FF2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3F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经济发展和科技创新局</w:t>
      </w:r>
    </w:p>
    <w:p w14:paraId="3E3D8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2025年12月15日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BC88AF1-D02A-468F-88F0-133A98C398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7A16D3-B263-4A8D-A934-3CF35820EA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F2BEA"/>
    <w:rsid w:val="5DF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2025-12-29T08:44:40Z</dcterms:created>
  <dc:creator>xinran</dc:creator>
  <cp:lastModifiedBy>欣然</cp:lastModifiedBy>
  <dcterms:modified xsi:type="dcterms:W3CDTF">2025-12-29T08:45:49Z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eyJoZGlkIjoiNWMyZDQwOTg5NTI0ZmNhMDk2ZGI0ZDZjNDZmNTFmMTciLCJ1c2VySWQiOiI0MzU3NzQ5NzUifQ==</vt:lpwstr>
  </property>
  <property fmtid="{D5CDD505-2E9C-101B-9397-08002B2CF9AE}" pid="4" name="ICV">
    <vt:lpwstr>6BB7323742B74D5384276C2CE4A42EE2_12</vt:lpwstr>
  </property>
</Properties>
</file>