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84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54"/>
          <w:szCs w:val="5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54"/>
          <w:szCs w:val="54"/>
          <w:bdr w:val="none" w:color="auto" w:sz="0" w:space="0"/>
          <w:shd w:val="clear" w:fill="FFFFFF"/>
        </w:rPr>
        <w:t>关于发布《长春市重点研发计划2025年度重点项目申报指南（农业、医药健康领域）》的通知</w:t>
      </w:r>
    </w:p>
    <w:p w14:paraId="0217EE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时间：2025-04-27 13:29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来源：农村和社会发展科技处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 w14:paraId="0A5C04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各县（市）区、开发区科技管理部门，有关单位：</w:t>
      </w:r>
    </w:p>
    <w:p w14:paraId="49F0A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为推动企业创新发展，按照市委市政府决策部署，长春市科学技术局启动实施2025年度长春市重点研发计划，现将《长春市重点研发计划2025年度重点项目申报指南（农业、医药健康领域）》予以发布，请根据指南要求认真组织申报。</w:t>
      </w:r>
    </w:p>
    <w:p w14:paraId="3537BE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</w:p>
    <w:p w14:paraId="4152F1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right"/>
        <w:rPr>
          <w:rFonts w:ascii="宋体" w:hAnsi="宋体" w:eastAsia="宋体" w:cs="宋体"/>
          <w:color w:val="6C6C6C"/>
        </w:rPr>
      </w:pPr>
      <w:r>
        <w:rPr>
          <w:rFonts w:ascii="宋体" w:hAnsi="宋体" w:eastAsia="宋体" w:cs="宋体"/>
          <w:i w:val="0"/>
          <w:iCs w:val="0"/>
          <w:caps w:val="0"/>
          <w:color w:val="6C6C6C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3F80A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长春市科学技术局</w:t>
      </w:r>
    </w:p>
    <w:p w14:paraId="23B499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2025年4月27日</w:t>
      </w:r>
    </w:p>
    <w:p w14:paraId="04E7CB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本条信息发布初审：王宁，复审：吴春龙，终审：李长翠</w:t>
      </w:r>
    </w:p>
    <w:p w14:paraId="4C4402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both"/>
        <w:rPr>
          <w:rFonts w:ascii="宋体" w:hAnsi="宋体" w:eastAsia="宋体" w:cs="宋体"/>
          <w:color w:val="6C6C6C"/>
        </w:rPr>
      </w:pPr>
      <w:r>
        <w:rPr>
          <w:rFonts w:ascii="宋体" w:hAnsi="宋体" w:eastAsia="宋体" w:cs="宋体"/>
          <w:i w:val="0"/>
          <w:iCs w:val="0"/>
          <w:caps w:val="0"/>
          <w:color w:val="6C6C6C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B3CC8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ascii="宋体" w:hAnsi="宋体" w:eastAsia="宋体" w:cs="宋体"/>
          <w:color w:val="6C6C6C"/>
        </w:rPr>
      </w:pPr>
      <w:r>
        <w:rPr>
          <w:rFonts w:ascii="宋体" w:hAnsi="宋体" w:eastAsia="宋体" w:cs="宋体"/>
          <w:i w:val="0"/>
          <w:iCs w:val="0"/>
          <w:caps w:val="0"/>
          <w:color w:val="6C6C6C"/>
          <w:spacing w:val="0"/>
          <w:sz w:val="21"/>
          <w:szCs w:val="21"/>
          <w:bdr w:val="none" w:color="auto" w:sz="0" w:space="0"/>
          <w:shd w:val="clear" w:fill="FFFFFF"/>
        </w:rPr>
        <w:t>附件：</w:t>
      </w:r>
    </w:p>
    <w:p w14:paraId="56E93E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"http://kjj.changchun.gov.cn/sy/tzgg/202504/P020250427486776869990.pdf" \t "http://kjj.changchun.gov.cn/sy/tzgg/202504/_blank"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长春市重点研发计划2025年度重点项目申报指南（农业、医药健康领域）.pdf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2CCB8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2025-05-29T02:32:29Z</dcterms:created>
  <dc:creator>Administrator</dc:creator>
  <cp:lastModifiedBy>微信用户</cp:lastModifiedBy>
  <dcterms:modified xsi:type="dcterms:W3CDTF">2025-05-29T02:32:52Z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eyJoZGlkIjoiNWIwMGQ3MjcwNjg1OGQyNTlmNmJiOGVjZmRiMzc3MGMiLCJ1c2VySWQiOiIxMjQyMTcxODc0In0=</vt:lpwstr>
  </property>
  <property fmtid="{D5CDD505-2E9C-101B-9397-08002B2CF9AE}" pid="4" name="ICV">
    <vt:lpwstr>57C58C79BF384EE2823C9CA623F595B3_12</vt:lpwstr>
  </property>
</Properties>
</file>