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79FE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关于征集第四批中小企业数字化转型试点企业工作的通知</w:t>
      </w:r>
    </w:p>
    <w:p w14:paraId="4A0EE1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1E9D72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驻区各企业：</w:t>
      </w:r>
    </w:p>
    <w:p w14:paraId="392424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现将市工信局《关于征集第四批中小企业数字化转型试点企业工作的通知》转发你们，请各企业积极准备。此次申报采取“线上+线下”的形式，试点企业在规定时间内完成网上申报，并提交纸质版材料。</w:t>
      </w:r>
    </w:p>
    <w:p w14:paraId="45E3189C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纸质材料申报截止至2025年5月24日，一式三份报送至我局1402室。附件2汇总表及申报材料的电子版（可编辑word版）发送至我局邮箱，邮件标题请注明“第四批征集”。</w:t>
      </w:r>
    </w:p>
    <w:p w14:paraId="0B71A51B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（二）网络申报截止至2025年5月26日17时。线上申报地址为长春市数字化转型产业大脑（http://39.99.142.8:9013/），按照《长春市数字化转型产业大脑（试运行版）用户操作手册》填报信息并上传相关附件。</w:t>
      </w:r>
    </w:p>
    <w:p w14:paraId="13295A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注：参与过市里二级评测的企业，其账户自动迁移至产业大脑，如忘记注册名及密码可与我局联系。</w:t>
      </w:r>
    </w:p>
    <w:p w14:paraId="7E44BC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784282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联 系 人：郭思嘉</w:t>
      </w:r>
    </w:p>
    <w:p w14:paraId="1F6E0C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联系电话：84653200</w:t>
      </w:r>
    </w:p>
    <w:p w14:paraId="73F783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邮    箱：ccjkkcfw@163.com</w:t>
      </w:r>
    </w:p>
    <w:p w14:paraId="582758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76422B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附    件：相关材料（第四批征集）.zip</w:t>
      </w:r>
    </w:p>
    <w:p w14:paraId="3E41EB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bookmarkStart w:id="0" w:name="_GoBack"/>
      <w:bookmarkEnd w:id="0"/>
    </w:p>
    <w:p w14:paraId="5BEBBF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</w:t>
      </w:r>
      <w:r>
        <w:rPr>
          <w:rFonts w:hint="eastAsia" w:ascii="仿宋" w:hAnsi="仿宋" w:eastAsia="仿宋" w:cs="仿宋"/>
          <w:sz w:val="32"/>
          <w:szCs w:val="32"/>
        </w:rPr>
        <w:t xml:space="preserve">经济发展和科技创新局                       </w:t>
      </w:r>
    </w:p>
    <w:p w14:paraId="4827B8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</w:t>
      </w:r>
      <w:r>
        <w:rPr>
          <w:rFonts w:hint="eastAsia" w:ascii="仿宋" w:hAnsi="仿宋" w:eastAsia="仿宋" w:cs="仿宋"/>
          <w:sz w:val="32"/>
          <w:szCs w:val="32"/>
        </w:rPr>
        <w:t xml:space="preserve">2025年5月9日    </w:t>
      </w:r>
    </w:p>
    <w:sectPr>
      <w:pgSz w:w="11906" w:h="16838"/>
      <w:pgMar w:top="1043" w:right="1800" w:bottom="104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B4A4EE0-5466-4B12-A4B7-89CA57DDDBE1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Microsoft Sans Serif">
    <w:panose1 w:val="020B0604020202020204"/>
    <w:charset w:val="00"/>
    <w:family w:val="auto"/>
    <w:pitch w:val="default"/>
    <w:sig w:usb0="E5002EFF" w:usb1="C000605B" w:usb2="00000029" w:usb3="00000000" w:csb0="200101FF" w:csb1="20280000"/>
  </w:font>
  <w:font w:name="方正楷体_GBK">
    <w:panose1 w:val="02000000000000000000"/>
    <w:charset w:val="86"/>
    <w:family w:val="auto"/>
    <w:pitch w:val="default"/>
    <w:sig w:usb0="800002BF" w:usb1="38CF7CFA" w:usb2="00000016" w:usb3="00000000" w:csb0="00040000" w:csb1="0000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2" w:fontKey="{548610DA-D095-4C1C-8CC8-5298CBE78153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1B81085"/>
    <w:multiLevelType w:val="singleLevel"/>
    <w:tmpl w:val="31B81085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E45B23"/>
    <w:rsid w:val="11940427"/>
    <w:rsid w:val="28090723"/>
    <w:rsid w:val="7B767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2025-05-13T06:19:26Z</dcterms:created>
  <dc:creator>xinran</dc:creator>
  <cp:lastModifiedBy>语晨『huang』</cp:lastModifiedBy>
  <dcterms:modified xsi:type="dcterms:W3CDTF">2025-05-13T06:23:21Z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eyJoZGlkIjoiNWMyZDQwOTg5NTI0ZmNhMDk2ZGI0ZDZjNDZmNTFmMTciLCJ1c2VySWQiOiIyMTc3MjU5OTYifQ==</vt:lpwstr>
  </property>
  <property fmtid="{D5CDD505-2E9C-101B-9397-08002B2CF9AE}" pid="4" name="ICV">
    <vt:lpwstr>5C44AB19029349C3AE1901788DE2F31F_12</vt:lpwstr>
  </property>
</Properties>
</file>