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2C8" w:rsidRDefault="001E22C8" w:rsidP="00790098">
      <w:pPr>
        <w:spacing w:line="600" w:lineRule="exact"/>
        <w:ind w:leftChars="-50" w:left="-105" w:rightChars="-50" w:right="-105"/>
        <w:jc w:val="center"/>
        <w:rPr>
          <w:rFonts w:ascii="华文中宋" w:eastAsia="华文中宋" w:hAnsi="华文中宋" w:cs="华文中宋"/>
          <w:color w:val="000000"/>
          <w:w w:val="99"/>
          <w:sz w:val="36"/>
          <w:szCs w:val="36"/>
          <w:shd w:val="clear" w:color="auto" w:fill="FFFFFF"/>
        </w:rPr>
      </w:pPr>
      <w:bookmarkStart w:id="0" w:name="_GoBack"/>
      <w:r>
        <w:rPr>
          <w:rFonts w:ascii="华文中宋" w:eastAsia="华文中宋" w:hAnsi="华文中宋" w:cs="华文中宋" w:hint="eastAsia"/>
          <w:color w:val="000000"/>
          <w:w w:val="99"/>
          <w:sz w:val="36"/>
          <w:szCs w:val="36"/>
          <w:shd w:val="clear" w:color="auto" w:fill="FFFFFF"/>
        </w:rPr>
        <w:t>关于</w:t>
      </w:r>
      <w:r w:rsidRPr="001E22C8">
        <w:rPr>
          <w:rFonts w:ascii="华文中宋" w:eastAsia="华文中宋" w:hAnsi="华文中宋" w:cs="华文中宋" w:hint="eastAsia"/>
          <w:color w:val="000000"/>
          <w:w w:val="99"/>
          <w:sz w:val="36"/>
          <w:szCs w:val="36"/>
          <w:shd w:val="clear" w:color="auto" w:fill="FFFFFF"/>
        </w:rPr>
        <w:t>申报202</w:t>
      </w:r>
      <w:r w:rsidR="00A5744E">
        <w:rPr>
          <w:rFonts w:ascii="华文中宋" w:eastAsia="华文中宋" w:hAnsi="华文中宋" w:cs="华文中宋"/>
          <w:color w:val="000000"/>
          <w:w w:val="99"/>
          <w:sz w:val="36"/>
          <w:szCs w:val="36"/>
          <w:shd w:val="clear" w:color="auto" w:fill="FFFFFF"/>
        </w:rPr>
        <w:t>4</w:t>
      </w:r>
      <w:r w:rsidRPr="001E22C8">
        <w:rPr>
          <w:rFonts w:ascii="华文中宋" w:eastAsia="华文中宋" w:hAnsi="华文中宋" w:cs="华文中宋" w:hint="eastAsia"/>
          <w:color w:val="000000"/>
          <w:w w:val="99"/>
          <w:sz w:val="36"/>
          <w:szCs w:val="36"/>
          <w:shd w:val="clear" w:color="auto" w:fill="FFFFFF"/>
        </w:rPr>
        <w:t>年度吉林省制造业智能化改造和</w:t>
      </w:r>
    </w:p>
    <w:p w:rsidR="00013011" w:rsidRPr="00013011" w:rsidRDefault="001E22C8" w:rsidP="00790098">
      <w:pPr>
        <w:spacing w:line="600" w:lineRule="exact"/>
        <w:ind w:leftChars="-50" w:left="-105" w:rightChars="-50" w:right="-105"/>
        <w:jc w:val="center"/>
        <w:rPr>
          <w:rFonts w:ascii="华文中宋" w:eastAsia="华文中宋" w:hAnsi="华文中宋" w:cs="华文中宋"/>
          <w:color w:val="000000"/>
          <w:w w:val="99"/>
          <w:sz w:val="36"/>
          <w:szCs w:val="36"/>
          <w:shd w:val="clear" w:color="auto" w:fill="FFFFFF"/>
        </w:rPr>
      </w:pPr>
      <w:r w:rsidRPr="001E22C8">
        <w:rPr>
          <w:rFonts w:ascii="华文中宋" w:eastAsia="华文中宋" w:hAnsi="华文中宋" w:cs="华文中宋" w:hint="eastAsia"/>
          <w:color w:val="000000"/>
          <w:w w:val="99"/>
          <w:sz w:val="36"/>
          <w:szCs w:val="36"/>
          <w:shd w:val="clear" w:color="auto" w:fill="FFFFFF"/>
        </w:rPr>
        <w:t>数字化转型项目库（第</w:t>
      </w:r>
      <w:r w:rsidR="002A6676">
        <w:rPr>
          <w:rFonts w:ascii="华文中宋" w:eastAsia="华文中宋" w:hAnsi="华文中宋" w:cs="华文中宋" w:hint="eastAsia"/>
          <w:color w:val="000000"/>
          <w:w w:val="99"/>
          <w:sz w:val="36"/>
          <w:szCs w:val="36"/>
          <w:shd w:val="clear" w:color="auto" w:fill="FFFFFF"/>
        </w:rPr>
        <w:t>三</w:t>
      </w:r>
      <w:r w:rsidRPr="001E22C8">
        <w:rPr>
          <w:rFonts w:ascii="华文中宋" w:eastAsia="华文中宋" w:hAnsi="华文中宋" w:cs="华文中宋" w:hint="eastAsia"/>
          <w:color w:val="000000"/>
          <w:w w:val="99"/>
          <w:sz w:val="36"/>
          <w:szCs w:val="36"/>
          <w:shd w:val="clear" w:color="auto" w:fill="FFFFFF"/>
        </w:rPr>
        <w:t>批）的通知</w:t>
      </w:r>
    </w:p>
    <w:p w:rsidR="00102CE3" w:rsidRDefault="00102CE3" w:rsidP="00790098">
      <w:pPr>
        <w:spacing w:line="600" w:lineRule="exact"/>
        <w:rPr>
          <w:rStyle w:val="NormalCharacter"/>
          <w:rFonts w:ascii="方正仿宋_GBK" w:eastAsia="方正仿宋_GBK" w:hAnsi="仿宋_GB2312" w:cs="仿宋_GB2312"/>
          <w:color w:val="000000"/>
          <w:kern w:val="36"/>
          <w:sz w:val="32"/>
          <w:szCs w:val="32"/>
        </w:rPr>
      </w:pPr>
    </w:p>
    <w:p w:rsidR="00D2298D" w:rsidRPr="00D2298D" w:rsidRDefault="00D2298D" w:rsidP="00D2298D">
      <w:pPr>
        <w:spacing w:line="540" w:lineRule="exact"/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</w:pPr>
      <w:r w:rsidRPr="00D2298D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驻区各企业：</w:t>
      </w:r>
    </w:p>
    <w:p w:rsidR="0091578A" w:rsidRDefault="00D2298D" w:rsidP="00A5744E">
      <w:pPr>
        <w:spacing w:line="540" w:lineRule="exact"/>
        <w:ind w:firstLineChars="200" w:firstLine="630"/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</w:pPr>
      <w:r w:rsidRPr="00D2298D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现将</w:t>
      </w:r>
      <w:r w:rsidR="00E91155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省工信厅</w:t>
      </w:r>
      <w:r w:rsidR="0091578A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《</w:t>
      </w:r>
      <w:r w:rsidR="00A5744E" w:rsidRPr="00A5744E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关于申报2024年度吉林省制造业智能化改造和数字化转型项目库（第</w:t>
      </w:r>
      <w:r w:rsidR="002A6676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三</w:t>
      </w:r>
      <w:r w:rsidR="00A5744E" w:rsidRPr="00A5744E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批）的通知</w:t>
      </w:r>
      <w:r w:rsidR="0000311C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》</w:t>
      </w:r>
      <w:r w:rsidR="00E91155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（吉工信规划</w:t>
      </w:r>
      <w:r w:rsidR="00E91155">
        <w:rPr>
          <w:rFonts w:eastAsia="仿宋_GB2312"/>
          <w:sz w:val="32"/>
          <w:szCs w:val="32"/>
          <w:shd w:val="clear" w:color="auto" w:fill="FFFFFF"/>
        </w:rPr>
        <w:t>〔</w:t>
      </w:r>
      <w:r w:rsidR="00E91155">
        <w:rPr>
          <w:rFonts w:eastAsia="仿宋_GB2312"/>
          <w:sz w:val="32"/>
          <w:szCs w:val="32"/>
          <w:shd w:val="clear" w:color="auto" w:fill="FFFFFF"/>
        </w:rPr>
        <w:t>202</w:t>
      </w:r>
      <w:r w:rsidR="00A5744E">
        <w:rPr>
          <w:rFonts w:eastAsia="仿宋_GB2312"/>
          <w:sz w:val="32"/>
          <w:szCs w:val="32"/>
          <w:shd w:val="clear" w:color="auto" w:fill="FFFFFF"/>
        </w:rPr>
        <w:t>4</w:t>
      </w:r>
      <w:r w:rsidR="00E91155">
        <w:rPr>
          <w:rFonts w:eastAsia="仿宋_GB2312"/>
          <w:sz w:val="32"/>
          <w:szCs w:val="32"/>
          <w:shd w:val="clear" w:color="auto" w:fill="FFFFFF"/>
        </w:rPr>
        <w:t>〕</w:t>
      </w:r>
      <w:r w:rsidR="002A6676">
        <w:rPr>
          <w:rFonts w:eastAsia="仿宋_GB2312"/>
          <w:sz w:val="32"/>
          <w:szCs w:val="32"/>
          <w:shd w:val="clear" w:color="auto" w:fill="FFFFFF"/>
        </w:rPr>
        <w:t>129</w:t>
      </w:r>
      <w:r w:rsidR="00E91155">
        <w:rPr>
          <w:rFonts w:eastAsia="仿宋_GB2312"/>
          <w:sz w:val="32"/>
          <w:szCs w:val="32"/>
          <w:shd w:val="clear" w:color="auto" w:fill="FFFFFF"/>
        </w:rPr>
        <w:t>号</w:t>
      </w:r>
      <w:r w:rsidR="00E91155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）</w:t>
      </w:r>
      <w:r w:rsidR="0000311C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转发你们</w:t>
      </w:r>
      <w:r w:rsidR="0091578A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，请符合条件的</w:t>
      </w:r>
      <w:r w:rsidR="00790098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项目单位</w:t>
      </w:r>
      <w:r w:rsidR="0091578A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积极申报</w:t>
      </w:r>
      <w:r w:rsidR="00987E14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，</w:t>
      </w:r>
      <w:r w:rsidR="000153B2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抓紧准备相关材料，</w:t>
      </w:r>
      <w:r w:rsidR="00F05F6A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在规定时间内完成网上申报，提交纸质版</w:t>
      </w:r>
      <w:r w:rsidR="006D5CA5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材料</w:t>
      </w:r>
      <w:r w:rsidR="0056175C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。</w:t>
      </w:r>
    </w:p>
    <w:p w:rsidR="00790098" w:rsidRPr="00790098" w:rsidRDefault="00790098" w:rsidP="00790098">
      <w:pPr>
        <w:spacing w:line="540" w:lineRule="exact"/>
        <w:ind w:firstLineChars="200" w:firstLine="630"/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</w:pPr>
      <w:r w:rsidRPr="00790098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（一）网络申报（</w:t>
      </w:r>
      <w:r w:rsidR="002A6676"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  <w:t>5</w:t>
      </w:r>
      <w:r w:rsidR="00A5744E" w:rsidRPr="00A5744E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月</w:t>
      </w:r>
      <w:r w:rsidR="002A6676"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  <w:t>20</w:t>
      </w:r>
      <w:r w:rsidR="00A5744E" w:rsidRPr="00A5744E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日—</w:t>
      </w:r>
      <w:r w:rsidR="002A6676"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  <w:t>5</w:t>
      </w:r>
      <w:r w:rsidR="00A5744E" w:rsidRPr="00A5744E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月</w:t>
      </w:r>
      <w:r w:rsidR="002A6676"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  <w:t>26</w:t>
      </w:r>
      <w:r w:rsidR="00A5744E" w:rsidRPr="00A5744E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日</w:t>
      </w:r>
      <w:r w:rsidRPr="00790098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）。申报单位需在网络申报时间范围内，完成注册并按要求填写申报材料。</w:t>
      </w:r>
      <w:r w:rsidRPr="00D5350C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申报网址</w:t>
      </w:r>
      <w:r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为</w:t>
      </w:r>
      <w:r w:rsidRPr="00790098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http</w:t>
      </w:r>
      <w:r w:rsidRPr="00790098"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  <w:t>:</w:t>
      </w:r>
      <w:r w:rsidRPr="00790098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//zs.goaw.com.cn/</w:t>
      </w:r>
      <w:r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。</w:t>
      </w:r>
    </w:p>
    <w:p w:rsidR="00790098" w:rsidRDefault="00790098" w:rsidP="00790098">
      <w:pPr>
        <w:spacing w:line="540" w:lineRule="exact"/>
        <w:ind w:firstLineChars="200" w:firstLine="630"/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</w:pPr>
      <w:r w:rsidRPr="00790098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（二）纸质申报</w:t>
      </w:r>
      <w:r w:rsidR="00E91155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截止至</w:t>
      </w:r>
      <w:r w:rsidR="002A6676"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  <w:t>5</w:t>
      </w:r>
      <w:r w:rsidRPr="00790098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月</w:t>
      </w:r>
      <w:r w:rsidR="002A6676"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  <w:t>27</w:t>
      </w:r>
      <w:r w:rsidRPr="00790098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日</w:t>
      </w:r>
      <w:r w:rsidR="00E91155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下午5点前</w:t>
      </w:r>
      <w:r w:rsidR="00755C8B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，请</w:t>
      </w:r>
      <w:r w:rsidRPr="00790098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申报</w:t>
      </w:r>
      <w:r w:rsidR="00A6766B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项目</w:t>
      </w:r>
      <w:r w:rsidRPr="00790098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单位在网络申报的同时，</w:t>
      </w:r>
      <w:r w:rsidR="00EB4AF9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将</w:t>
      </w:r>
      <w:r w:rsidR="00E12F1C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胶装</w:t>
      </w:r>
      <w:r w:rsidRPr="00790098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纸质材料</w:t>
      </w:r>
      <w:r w:rsidR="00A6766B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（一</w:t>
      </w:r>
      <w:r w:rsidR="00A6766B"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  <w:t>式</w:t>
      </w:r>
      <w:r w:rsidR="00626164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二</w:t>
      </w:r>
      <w:r w:rsidR="00A6766B"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  <w:t>份</w:t>
      </w:r>
      <w:r w:rsidR="00A6766B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）</w:t>
      </w:r>
      <w:r w:rsidR="00E12F1C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报送至我局1</w:t>
      </w:r>
      <w:r w:rsidR="00E12F1C"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  <w:t>402</w:t>
      </w:r>
      <w:r w:rsidR="00E12F1C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室。</w:t>
      </w:r>
    </w:p>
    <w:p w:rsidR="00931CA9" w:rsidRDefault="00931CA9" w:rsidP="0091578A">
      <w:pPr>
        <w:spacing w:line="540" w:lineRule="exact"/>
        <w:ind w:firstLineChars="200" w:firstLine="630"/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</w:pPr>
    </w:p>
    <w:p w:rsidR="00D2298D" w:rsidRPr="00755C8B" w:rsidRDefault="00D2298D" w:rsidP="000B4873">
      <w:pPr>
        <w:spacing w:line="540" w:lineRule="exact"/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</w:pPr>
    </w:p>
    <w:p w:rsidR="00D2298D" w:rsidRPr="00D5350C" w:rsidRDefault="00D2298D" w:rsidP="00852671">
      <w:pPr>
        <w:shd w:val="clear" w:color="auto" w:fill="FFFFFF"/>
        <w:spacing w:line="540" w:lineRule="exact"/>
        <w:ind w:firstLineChars="200" w:firstLine="630"/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</w:pPr>
      <w:r w:rsidRPr="00D5350C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联 系 人：</w:t>
      </w:r>
      <w:r w:rsidR="0056175C" w:rsidRPr="00D5350C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郭思嘉</w:t>
      </w:r>
      <w:r w:rsidR="00987E14" w:rsidRPr="00D5350C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 xml:space="preserve"> 高雪琪</w:t>
      </w:r>
    </w:p>
    <w:p w:rsidR="00D2298D" w:rsidRPr="00D5350C" w:rsidRDefault="00D2298D" w:rsidP="00852671">
      <w:pPr>
        <w:shd w:val="clear" w:color="auto" w:fill="FFFFFF"/>
        <w:spacing w:line="540" w:lineRule="exact"/>
        <w:ind w:firstLineChars="200" w:firstLine="630"/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</w:pPr>
      <w:r w:rsidRPr="00D5350C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联系电话：84653200</w:t>
      </w:r>
    </w:p>
    <w:p w:rsidR="00D2298D" w:rsidRPr="00D5350C" w:rsidRDefault="00D2298D" w:rsidP="00852671">
      <w:pPr>
        <w:shd w:val="clear" w:color="auto" w:fill="FFFFFF"/>
        <w:spacing w:line="540" w:lineRule="exact"/>
        <w:ind w:firstLineChars="200" w:firstLine="630"/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</w:pPr>
      <w:r w:rsidRPr="00D5350C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 xml:space="preserve">邮    </w:t>
      </w:r>
      <w:r w:rsidRPr="00D5350C"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  <w:t xml:space="preserve"> </w:t>
      </w:r>
      <w:r w:rsidRPr="00D5350C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箱：</w:t>
      </w:r>
      <w:hyperlink r:id="rId5" w:history="1">
        <w:r w:rsidRPr="00D5350C">
          <w:rPr>
            <w:rFonts w:ascii="仿宋_GB2312" w:eastAsia="仿宋_GB2312" w:hAnsi="仿宋_GB2312" w:cs="仿宋_GB2312" w:hint="eastAsia"/>
            <w:color w:val="000000"/>
            <w:w w:val="99"/>
            <w:sz w:val="32"/>
            <w:szCs w:val="32"/>
            <w:shd w:val="clear" w:color="auto" w:fill="FFFFFF"/>
          </w:rPr>
          <w:t>ccjkkcfw@163.com</w:t>
        </w:r>
      </w:hyperlink>
    </w:p>
    <w:p w:rsidR="00AE685B" w:rsidRPr="00D5350C" w:rsidRDefault="00D2298D" w:rsidP="00852671">
      <w:pPr>
        <w:shd w:val="clear" w:color="auto" w:fill="FFFFFF"/>
        <w:spacing w:line="540" w:lineRule="exact"/>
        <w:ind w:firstLineChars="200" w:firstLine="630"/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</w:pPr>
      <w:r w:rsidRPr="00D5350C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附</w:t>
      </w:r>
      <w:r w:rsidR="0049025C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 xml:space="preserve"> </w:t>
      </w:r>
      <w:r w:rsidR="0049025C"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  <w:t xml:space="preserve">    </w:t>
      </w:r>
      <w:r w:rsidRPr="00D5350C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件：</w:t>
      </w:r>
      <w:r w:rsidR="000B4873" w:rsidRPr="00D5350C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相关材料</w:t>
      </w:r>
      <w:r w:rsidRPr="00D2298D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 xml:space="preserve">        </w:t>
      </w:r>
      <w:r w:rsidR="00F96347">
        <w:rPr>
          <w:rFonts w:ascii="仿宋_GB2312" w:eastAsia="仿宋_GB2312" w:hAnsi="仿宋_GB2312" w:cs="仿宋_GB2312" w:hint="eastAsia"/>
          <w:color w:val="000000"/>
          <w:sz w:val="32"/>
        </w:rPr>
        <w:t xml:space="preserve">   </w:t>
      </w:r>
      <w:r w:rsidR="00F8642A">
        <w:rPr>
          <w:rFonts w:ascii="仿宋_GB2312" w:eastAsia="仿宋_GB2312" w:hAnsi="仿宋_GB2312" w:cs="仿宋_GB2312" w:hint="eastAsia"/>
          <w:color w:val="000000"/>
          <w:sz w:val="32"/>
        </w:rPr>
        <w:t xml:space="preserve">                 </w:t>
      </w:r>
    </w:p>
    <w:p w:rsidR="00F96347" w:rsidRDefault="00271688" w:rsidP="00F96347">
      <w:pPr>
        <w:shd w:val="clear" w:color="auto" w:fill="FFFFFF"/>
        <w:spacing w:line="540" w:lineRule="exact"/>
        <w:ind w:firstLineChars="200" w:firstLine="640"/>
        <w:jc w:val="center"/>
        <w:rPr>
          <w:rFonts w:ascii="仿宋_GB2312" w:eastAsia="仿宋_GB2312" w:hAnsi="仿宋_GB2312" w:cs="仿宋_GB2312"/>
          <w:color w:val="000000"/>
          <w:sz w:val="32"/>
        </w:rPr>
      </w:pPr>
      <w:r>
        <w:rPr>
          <w:rFonts w:ascii="仿宋_GB2312" w:eastAsia="仿宋_GB2312" w:hAnsi="仿宋_GB2312" w:cs="仿宋_GB2312"/>
          <w:color w:val="000000"/>
          <w:sz w:val="32"/>
        </w:rPr>
        <w:t xml:space="preserve">                            </w:t>
      </w:r>
    </w:p>
    <w:p w:rsidR="00102CE3" w:rsidRDefault="00F96347" w:rsidP="00F96347">
      <w:pPr>
        <w:shd w:val="clear" w:color="auto" w:fill="FFFFFF"/>
        <w:spacing w:line="540" w:lineRule="exact"/>
        <w:ind w:firstLineChars="200" w:firstLine="640"/>
        <w:jc w:val="center"/>
        <w:rPr>
          <w:rFonts w:ascii="仿宋_GB2312" w:eastAsia="仿宋_GB2312" w:hAnsi="仿宋_GB2312" w:cs="仿宋_GB2312"/>
          <w:color w:val="000000"/>
          <w:sz w:val="32"/>
        </w:rPr>
      </w:pPr>
      <w:r>
        <w:rPr>
          <w:rFonts w:ascii="仿宋_GB2312" w:eastAsia="仿宋_GB2312" w:hAnsi="仿宋_GB2312" w:cs="仿宋_GB2312"/>
          <w:color w:val="000000"/>
          <w:sz w:val="32"/>
        </w:rPr>
        <w:t xml:space="preserve">                           </w:t>
      </w:r>
      <w:r w:rsidR="00F8642A">
        <w:rPr>
          <w:rFonts w:ascii="仿宋_GB2312" w:eastAsia="仿宋_GB2312" w:hAnsi="仿宋_GB2312" w:cs="仿宋_GB2312" w:hint="eastAsia"/>
          <w:color w:val="000000"/>
          <w:sz w:val="32"/>
        </w:rPr>
        <w:t>经济发展</w:t>
      </w:r>
      <w:r w:rsidR="00931CA9">
        <w:rPr>
          <w:rFonts w:ascii="仿宋_GB2312" w:eastAsia="仿宋_GB2312" w:hAnsi="仿宋_GB2312" w:cs="仿宋_GB2312" w:hint="eastAsia"/>
          <w:color w:val="000000"/>
          <w:sz w:val="32"/>
        </w:rPr>
        <w:t>和科技创新</w:t>
      </w:r>
      <w:r w:rsidR="00F8642A">
        <w:rPr>
          <w:rFonts w:ascii="仿宋_GB2312" w:eastAsia="仿宋_GB2312" w:hAnsi="仿宋_GB2312" w:cs="仿宋_GB2312" w:hint="eastAsia"/>
          <w:color w:val="000000"/>
          <w:sz w:val="32"/>
        </w:rPr>
        <w:t>局</w:t>
      </w:r>
    </w:p>
    <w:p w:rsidR="00BD2529" w:rsidRPr="008A410F" w:rsidRDefault="00F8642A" w:rsidP="00F96347">
      <w:pPr>
        <w:shd w:val="clear" w:color="auto" w:fill="FFFFFF"/>
        <w:spacing w:line="540" w:lineRule="exact"/>
        <w:ind w:firstLineChars="200" w:firstLine="640"/>
        <w:jc w:val="center"/>
        <w:rPr>
          <w:rFonts w:ascii="仿宋_GB2312" w:eastAsia="仿宋_GB2312" w:hAnsi="仿宋_GB2312" w:cs="仿宋_GB2312"/>
          <w:color w:val="000000"/>
          <w:sz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</w:rPr>
        <w:t xml:space="preserve">                            202</w:t>
      </w:r>
      <w:r w:rsidR="00A5744E">
        <w:rPr>
          <w:rFonts w:ascii="仿宋_GB2312" w:eastAsia="仿宋_GB2312" w:hAnsi="仿宋_GB2312" w:cs="仿宋_GB2312"/>
          <w:color w:val="000000"/>
          <w:sz w:val="32"/>
        </w:rPr>
        <w:t>4</w:t>
      </w:r>
      <w:r>
        <w:rPr>
          <w:rFonts w:ascii="仿宋_GB2312" w:eastAsia="仿宋_GB2312" w:hAnsi="仿宋_GB2312" w:cs="仿宋_GB2312" w:hint="eastAsia"/>
          <w:color w:val="000000"/>
          <w:sz w:val="32"/>
        </w:rPr>
        <w:t>年</w:t>
      </w:r>
      <w:r w:rsidR="002A6676">
        <w:rPr>
          <w:rFonts w:ascii="仿宋_GB2312" w:eastAsia="仿宋_GB2312" w:hAnsi="仿宋_GB2312" w:cs="仿宋_GB2312"/>
          <w:color w:val="000000"/>
          <w:sz w:val="32"/>
        </w:rPr>
        <w:t>5</w:t>
      </w:r>
      <w:r w:rsidRPr="000B4873">
        <w:rPr>
          <w:rFonts w:ascii="仿宋_GB2312" w:eastAsia="仿宋_GB2312" w:hAnsi="仿宋_GB2312" w:cs="仿宋_GB2312" w:hint="eastAsia"/>
          <w:color w:val="000000"/>
          <w:sz w:val="32"/>
        </w:rPr>
        <w:t>月</w:t>
      </w:r>
      <w:r w:rsidR="00626164">
        <w:rPr>
          <w:rFonts w:ascii="仿宋_GB2312" w:eastAsia="仿宋_GB2312" w:hAnsi="仿宋_GB2312" w:cs="仿宋_GB2312"/>
          <w:color w:val="000000"/>
          <w:sz w:val="32"/>
        </w:rPr>
        <w:t>2</w:t>
      </w:r>
      <w:r w:rsidR="002A6676">
        <w:rPr>
          <w:rFonts w:ascii="仿宋_GB2312" w:eastAsia="仿宋_GB2312" w:hAnsi="仿宋_GB2312" w:cs="仿宋_GB2312"/>
          <w:color w:val="000000"/>
          <w:sz w:val="32"/>
        </w:rPr>
        <w:t>1</w:t>
      </w:r>
      <w:r w:rsidRPr="000B4873">
        <w:rPr>
          <w:rFonts w:ascii="仿宋_GB2312" w:eastAsia="仿宋_GB2312" w:hAnsi="仿宋_GB2312" w:cs="仿宋_GB2312" w:hint="eastAsia"/>
          <w:color w:val="000000"/>
          <w:sz w:val="32"/>
        </w:rPr>
        <w:t>日</w:t>
      </w:r>
      <w:bookmarkEnd w:id="0"/>
    </w:p>
    <w:sectPr w:rsidR="00BD2529" w:rsidRPr="008A4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Microsoft YaHei UI"/>
    <w:charset w:val="00"/>
    <w:family w:val="auto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CE3"/>
    <w:rsid w:val="00002F8A"/>
    <w:rsid w:val="0000311C"/>
    <w:rsid w:val="00013011"/>
    <w:rsid w:val="000153B2"/>
    <w:rsid w:val="00041AB2"/>
    <w:rsid w:val="000A1C90"/>
    <w:rsid w:val="000B4873"/>
    <w:rsid w:val="000C0193"/>
    <w:rsid w:val="000D2AB1"/>
    <w:rsid w:val="00102CE3"/>
    <w:rsid w:val="00115003"/>
    <w:rsid w:val="0014415D"/>
    <w:rsid w:val="001C1B16"/>
    <w:rsid w:val="001E22C8"/>
    <w:rsid w:val="00232637"/>
    <w:rsid w:val="00271688"/>
    <w:rsid w:val="00285A86"/>
    <w:rsid w:val="002A514A"/>
    <w:rsid w:val="002A6676"/>
    <w:rsid w:val="00342EBA"/>
    <w:rsid w:val="0037769C"/>
    <w:rsid w:val="003A2107"/>
    <w:rsid w:val="003C3C9C"/>
    <w:rsid w:val="00425D4A"/>
    <w:rsid w:val="0049025C"/>
    <w:rsid w:val="004A09EE"/>
    <w:rsid w:val="0056175C"/>
    <w:rsid w:val="00626164"/>
    <w:rsid w:val="00677482"/>
    <w:rsid w:val="006D5CA5"/>
    <w:rsid w:val="006E795B"/>
    <w:rsid w:val="00755C8B"/>
    <w:rsid w:val="00760EF3"/>
    <w:rsid w:val="00770D1E"/>
    <w:rsid w:val="00790098"/>
    <w:rsid w:val="00820DC6"/>
    <w:rsid w:val="00852671"/>
    <w:rsid w:val="0087164D"/>
    <w:rsid w:val="0088687F"/>
    <w:rsid w:val="008A3DF5"/>
    <w:rsid w:val="008A410F"/>
    <w:rsid w:val="008F528E"/>
    <w:rsid w:val="0091578A"/>
    <w:rsid w:val="00931CA9"/>
    <w:rsid w:val="009623F6"/>
    <w:rsid w:val="00987E14"/>
    <w:rsid w:val="009E0277"/>
    <w:rsid w:val="00A5160B"/>
    <w:rsid w:val="00A5744E"/>
    <w:rsid w:val="00A6766B"/>
    <w:rsid w:val="00AD377F"/>
    <w:rsid w:val="00AE685B"/>
    <w:rsid w:val="00B70794"/>
    <w:rsid w:val="00BD2529"/>
    <w:rsid w:val="00C508B6"/>
    <w:rsid w:val="00C75A64"/>
    <w:rsid w:val="00D2298D"/>
    <w:rsid w:val="00D319BC"/>
    <w:rsid w:val="00D5350C"/>
    <w:rsid w:val="00E12F1C"/>
    <w:rsid w:val="00E20E9D"/>
    <w:rsid w:val="00E21362"/>
    <w:rsid w:val="00E2743D"/>
    <w:rsid w:val="00E91155"/>
    <w:rsid w:val="00EB4AF9"/>
    <w:rsid w:val="00F05F6A"/>
    <w:rsid w:val="00F165F8"/>
    <w:rsid w:val="00F8642A"/>
    <w:rsid w:val="00F96347"/>
    <w:rsid w:val="1FBD6328"/>
    <w:rsid w:val="49127A88"/>
    <w:rsid w:val="4C516026"/>
    <w:rsid w:val="56D6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F442D6"/>
  <w15:docId w15:val="{7CD33862-A0EE-4138-9A98-74227F733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uiPriority w:val="99"/>
    <w:qFormat/>
  </w:style>
  <w:style w:type="paragraph" w:styleId="a3">
    <w:name w:val="Balloon Text"/>
    <w:basedOn w:val="a"/>
    <w:link w:val="a4"/>
    <w:rsid w:val="00F8642A"/>
    <w:rPr>
      <w:sz w:val="18"/>
      <w:szCs w:val="18"/>
    </w:rPr>
  </w:style>
  <w:style w:type="character" w:customStyle="1" w:styleId="a4">
    <w:name w:val="批注框文本 字符"/>
    <w:basedOn w:val="a0"/>
    <w:link w:val="a3"/>
    <w:rsid w:val="00F8642A"/>
    <w:rPr>
      <w:rFonts w:ascii="Times New Roman" w:hAnsi="Times New Roman"/>
      <w:kern w:val="2"/>
      <w:sz w:val="18"/>
      <w:szCs w:val="18"/>
    </w:rPr>
  </w:style>
  <w:style w:type="paragraph" w:styleId="a5">
    <w:name w:val="Date"/>
    <w:basedOn w:val="a"/>
    <w:next w:val="a"/>
    <w:link w:val="a6"/>
    <w:rsid w:val="00BD2529"/>
    <w:pPr>
      <w:ind w:leftChars="2500" w:left="100"/>
    </w:pPr>
  </w:style>
  <w:style w:type="character" w:customStyle="1" w:styleId="a6">
    <w:name w:val="日期 字符"/>
    <w:basedOn w:val="a0"/>
    <w:link w:val="a5"/>
    <w:rsid w:val="00BD2529"/>
    <w:rPr>
      <w:rFonts w:ascii="Times New Roman" w:hAnsi="Times New Roman"/>
      <w:kern w:val="2"/>
      <w:sz w:val="21"/>
      <w:szCs w:val="24"/>
    </w:rPr>
  </w:style>
  <w:style w:type="character" w:styleId="a7">
    <w:name w:val="Hyperlink"/>
    <w:basedOn w:val="a0"/>
    <w:rsid w:val="000D2AB1"/>
    <w:rPr>
      <w:color w:val="0563C1" w:themeColor="hyperlink"/>
      <w:u w:val="single"/>
    </w:rPr>
  </w:style>
  <w:style w:type="paragraph" w:styleId="a8">
    <w:name w:val="Body Text"/>
    <w:basedOn w:val="a"/>
    <w:next w:val="a"/>
    <w:link w:val="a9"/>
    <w:qFormat/>
    <w:rsid w:val="00770D1E"/>
    <w:pPr>
      <w:spacing w:after="120"/>
    </w:pPr>
    <w:rPr>
      <w:rFonts w:asciiTheme="minorHAnsi" w:eastAsiaTheme="minorEastAsia" w:hAnsiTheme="minorHAnsi" w:cstheme="minorBidi"/>
      <w:sz w:val="32"/>
    </w:rPr>
  </w:style>
  <w:style w:type="character" w:customStyle="1" w:styleId="a9">
    <w:name w:val="正文文本 字符"/>
    <w:basedOn w:val="a0"/>
    <w:link w:val="a8"/>
    <w:qFormat/>
    <w:rsid w:val="00770D1E"/>
    <w:rPr>
      <w:rFonts w:asciiTheme="minorHAnsi" w:eastAsiaTheme="minorEastAsia" w:hAnsiTheme="minorHAnsi" w:cstheme="minorBidi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8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2983">
          <w:marLeft w:val="0"/>
          <w:marRight w:val="0"/>
          <w:marTop w:val="0"/>
          <w:marBottom w:val="0"/>
          <w:divBdr>
            <w:top w:val="single" w:sz="6" w:space="31" w:color="C8C8C8"/>
            <w:left w:val="single" w:sz="6" w:space="14" w:color="C8C8C8"/>
            <w:bottom w:val="single" w:sz="6" w:space="31" w:color="C8C8C8"/>
            <w:right w:val="single" w:sz="6" w:space="14" w:color="C8C8C8"/>
          </w:divBdr>
          <w:divsChild>
            <w:div w:id="21759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7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26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cjkkcfw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高雪琪</cp:lastModifiedBy>
  <cp:revision>54</cp:revision>
  <cp:lastPrinted>2023-07-06T02:12:00Z</cp:lastPrinted>
  <dcterms:created xsi:type="dcterms:W3CDTF">2020-09-18T00:34:00Z</dcterms:created>
  <dcterms:modified xsi:type="dcterms:W3CDTF">2024-05-21T01:35:00Z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