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9F5" w:rsidRDefault="00AF39F5" w:rsidP="00AF39F5">
      <w:pPr>
        <w:jc w:val="center"/>
        <w:rPr>
          <w:rFonts w:ascii="方正小标宋_GBK" w:eastAsia="方正小标宋_GBK"/>
          <w:sz w:val="36"/>
          <w:szCs w:val="36"/>
        </w:rPr>
      </w:pPr>
    </w:p>
    <w:p w:rsidR="00AF39F5" w:rsidRDefault="00143F08" w:rsidP="00AF39F5">
      <w:pPr>
        <w:jc w:val="center"/>
        <w:rPr>
          <w:rFonts w:ascii="方正小标宋_GBK" w:eastAsia="方正小标宋_GBK"/>
          <w:sz w:val="36"/>
          <w:szCs w:val="36"/>
        </w:rPr>
      </w:pPr>
      <w:r w:rsidRPr="00AF39F5">
        <w:rPr>
          <w:rFonts w:ascii="方正小标宋_GBK" w:eastAsia="方正小标宋_GBK" w:hint="eastAsia"/>
          <w:sz w:val="36"/>
          <w:szCs w:val="36"/>
        </w:rPr>
        <w:t>长春市工业和信息化局高层次人才项目</w:t>
      </w:r>
    </w:p>
    <w:p w:rsidR="003D27BB" w:rsidRPr="00AF39F5" w:rsidRDefault="00143F08" w:rsidP="00AF39F5">
      <w:pPr>
        <w:jc w:val="center"/>
        <w:rPr>
          <w:rFonts w:ascii="方正小标宋_GBK" w:eastAsia="方正小标宋_GBK"/>
          <w:sz w:val="36"/>
          <w:szCs w:val="36"/>
        </w:rPr>
      </w:pPr>
      <w:r w:rsidRPr="00AF39F5">
        <w:rPr>
          <w:rFonts w:ascii="方正小标宋_GBK" w:eastAsia="方正小标宋_GBK" w:hint="eastAsia"/>
          <w:sz w:val="36"/>
          <w:szCs w:val="36"/>
        </w:rPr>
        <w:t>专项资金</w:t>
      </w:r>
      <w:r w:rsidR="00E916E0">
        <w:rPr>
          <w:rFonts w:ascii="方正小标宋_GBK" w:eastAsia="方正小标宋_GBK" w:hint="eastAsia"/>
          <w:sz w:val="36"/>
          <w:szCs w:val="36"/>
        </w:rPr>
        <w:t>（第二批）</w:t>
      </w:r>
      <w:r w:rsidRPr="00AF39F5">
        <w:rPr>
          <w:rFonts w:ascii="方正小标宋_GBK" w:eastAsia="方正小标宋_GBK" w:hint="eastAsia"/>
          <w:sz w:val="36"/>
          <w:szCs w:val="36"/>
        </w:rPr>
        <w:t>实施方案</w:t>
      </w:r>
    </w:p>
    <w:p w:rsidR="00AF39F5" w:rsidRDefault="00AF39F5" w:rsidP="00843C6B">
      <w:pPr>
        <w:spacing w:line="560" w:lineRule="exact"/>
        <w:ind w:firstLineChars="225" w:firstLine="720"/>
        <w:rPr>
          <w:rFonts w:ascii="方正仿宋_GBK" w:eastAsia="方正仿宋_GBK" w:hAnsi="Times New Roman" w:cs="Times New Roman"/>
          <w:sz w:val="32"/>
          <w:szCs w:val="32"/>
        </w:rPr>
      </w:pPr>
    </w:p>
    <w:p w:rsidR="00843C6B" w:rsidRPr="00A548CA" w:rsidRDefault="00843C6B" w:rsidP="00843C6B">
      <w:pPr>
        <w:spacing w:line="560" w:lineRule="exact"/>
        <w:ind w:firstLineChars="225" w:firstLine="720"/>
        <w:rPr>
          <w:rFonts w:ascii="方正仿宋_GBK" w:eastAsia="方正仿宋_GBK" w:hAnsi="Times New Roman" w:cs="Times New Roman"/>
          <w:sz w:val="32"/>
          <w:szCs w:val="32"/>
        </w:rPr>
      </w:pPr>
      <w:r w:rsidRPr="00A548CA">
        <w:rPr>
          <w:rFonts w:ascii="方正仿宋_GBK" w:eastAsia="方正仿宋_GBK" w:hAnsi="Times New Roman" w:cs="Times New Roman" w:hint="eastAsia"/>
          <w:sz w:val="32"/>
          <w:szCs w:val="32"/>
        </w:rPr>
        <w:t>为贯彻《中共长春市委办公厅 长春市政府办公厅关于印发&lt;长春市高层次人才队伍建设五年计划（2019—2023年）的通知》（长办发〔2019〕1号）文件精神，推进人才强市战略实施，加速高层次人才队伍建设，为重点产业发展提供人才保障，规范高层次人才项目专项资金管理和使用，特制定本实施方案。</w:t>
      </w:r>
    </w:p>
    <w:p w:rsidR="00843C6B" w:rsidRPr="00AF39F5" w:rsidRDefault="0055672E" w:rsidP="00843C6B">
      <w:pPr>
        <w:spacing w:line="560" w:lineRule="exact"/>
        <w:ind w:firstLineChars="225" w:firstLine="720"/>
        <w:rPr>
          <w:rFonts w:ascii="黑体" w:eastAsia="黑体" w:hAnsi="黑体" w:cs="Times New Roman"/>
          <w:sz w:val="32"/>
          <w:szCs w:val="32"/>
        </w:rPr>
      </w:pPr>
      <w:r w:rsidRPr="00AF39F5">
        <w:rPr>
          <w:rFonts w:ascii="黑体" w:eastAsia="黑体" w:hAnsi="黑体" w:cs="Times New Roman" w:hint="eastAsia"/>
          <w:sz w:val="32"/>
          <w:szCs w:val="32"/>
        </w:rPr>
        <w:t>一、</w:t>
      </w:r>
      <w:r w:rsidR="004C3B8F" w:rsidRPr="00AF39F5">
        <w:rPr>
          <w:rFonts w:ascii="黑体" w:eastAsia="黑体" w:hAnsi="黑体" w:cs="Times New Roman" w:hint="eastAsia"/>
          <w:sz w:val="32"/>
          <w:szCs w:val="32"/>
        </w:rPr>
        <w:t>指导思想</w:t>
      </w:r>
    </w:p>
    <w:p w:rsidR="0055672E" w:rsidRPr="00A548CA" w:rsidRDefault="004C3B8F" w:rsidP="00843C6B">
      <w:pPr>
        <w:spacing w:line="560" w:lineRule="exact"/>
        <w:ind w:firstLineChars="225" w:firstLine="720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>坚持</w:t>
      </w:r>
      <w:r>
        <w:rPr>
          <w:rFonts w:ascii="方正仿宋_GBK" w:eastAsia="方正仿宋_GBK" w:hAnsi="Times New Roman" w:cs="Times New Roman"/>
          <w:sz w:val="32"/>
          <w:szCs w:val="32"/>
        </w:rPr>
        <w:t>以习近平新时代中国特色社会主义思想为指导，</w:t>
      </w:r>
      <w:r w:rsidR="00A31DBF">
        <w:rPr>
          <w:rFonts w:ascii="方正仿宋_GBK" w:eastAsia="方正仿宋_GBK" w:hAnsi="Times New Roman" w:cs="Times New Roman" w:hint="eastAsia"/>
          <w:sz w:val="32"/>
          <w:szCs w:val="32"/>
        </w:rPr>
        <w:t>全面贯彻</w:t>
      </w:r>
      <w:r w:rsidR="00A31DBF">
        <w:rPr>
          <w:rFonts w:ascii="方正仿宋_GBK" w:eastAsia="方正仿宋_GBK" w:hAnsi="Times New Roman" w:cs="Times New Roman"/>
          <w:sz w:val="32"/>
          <w:szCs w:val="32"/>
        </w:rPr>
        <w:t>落实党的二十大会议精神，</w:t>
      </w:r>
      <w:r w:rsidR="00A31DBF" w:rsidRPr="00A31DBF">
        <w:rPr>
          <w:rFonts w:ascii="方正仿宋_GBK" w:eastAsia="方正仿宋_GBK" w:hAnsi="Times New Roman" w:cs="Times New Roman" w:hint="eastAsia"/>
          <w:sz w:val="32"/>
          <w:szCs w:val="32"/>
        </w:rPr>
        <w:t>坚持科技是第一生产力、人才是第一资源、创新是第一动力</w:t>
      </w:r>
      <w:r w:rsidR="00A31DBF">
        <w:rPr>
          <w:rFonts w:ascii="方正仿宋_GBK" w:eastAsia="方正仿宋_GBK" w:hAnsi="Times New Roman" w:cs="Times New Roman" w:hint="eastAsia"/>
          <w:sz w:val="32"/>
          <w:szCs w:val="32"/>
        </w:rPr>
        <w:t>，加强</w:t>
      </w:r>
      <w:r w:rsidR="00A31DBF">
        <w:rPr>
          <w:rFonts w:ascii="方正仿宋_GBK" w:eastAsia="方正仿宋_GBK" w:hAnsi="Times New Roman" w:cs="Times New Roman"/>
          <w:sz w:val="32"/>
          <w:szCs w:val="32"/>
        </w:rPr>
        <w:t>长春市人才引进培育工程，为</w:t>
      </w:r>
      <w:r w:rsidR="00A31DBF">
        <w:rPr>
          <w:rFonts w:ascii="方正仿宋_GBK" w:eastAsia="方正仿宋_GBK" w:hAnsi="Times New Roman" w:cs="Times New Roman"/>
          <w:sz w:val="32"/>
          <w:szCs w:val="32"/>
        </w:rPr>
        <w:t>“</w:t>
      </w:r>
      <w:r w:rsidR="00A31DBF">
        <w:rPr>
          <w:rFonts w:ascii="方正仿宋_GBK" w:eastAsia="方正仿宋_GBK" w:hAnsi="Times New Roman" w:cs="Times New Roman" w:hint="eastAsia"/>
          <w:sz w:val="32"/>
          <w:szCs w:val="32"/>
        </w:rPr>
        <w:t>六城联动</w:t>
      </w:r>
      <w:r w:rsidR="00A31DBF">
        <w:rPr>
          <w:rFonts w:ascii="方正仿宋_GBK" w:eastAsia="方正仿宋_GBK" w:hAnsi="Times New Roman" w:cs="Times New Roman"/>
          <w:sz w:val="32"/>
          <w:szCs w:val="32"/>
        </w:rPr>
        <w:t>”</w:t>
      </w:r>
      <w:r w:rsidR="00A31DBF">
        <w:rPr>
          <w:rFonts w:ascii="方正仿宋_GBK" w:eastAsia="方正仿宋_GBK" w:hAnsi="Times New Roman" w:cs="Times New Roman" w:hint="eastAsia"/>
          <w:sz w:val="32"/>
          <w:szCs w:val="32"/>
        </w:rPr>
        <w:t>战略</w:t>
      </w:r>
      <w:r w:rsidR="00A31DBF">
        <w:rPr>
          <w:rFonts w:ascii="方正仿宋_GBK" w:eastAsia="方正仿宋_GBK" w:hAnsi="Times New Roman" w:cs="Times New Roman"/>
          <w:sz w:val="32"/>
          <w:szCs w:val="32"/>
        </w:rPr>
        <w:t>提供人才保障。</w:t>
      </w:r>
    </w:p>
    <w:p w:rsidR="001A4CB0" w:rsidRPr="00AF39F5" w:rsidRDefault="001A4CB0" w:rsidP="00843C6B">
      <w:pPr>
        <w:spacing w:line="560" w:lineRule="exact"/>
        <w:ind w:firstLineChars="225" w:firstLine="720"/>
        <w:rPr>
          <w:rFonts w:ascii="黑体" w:eastAsia="黑体" w:hAnsi="黑体" w:cs="Times New Roman"/>
          <w:sz w:val="32"/>
          <w:szCs w:val="32"/>
        </w:rPr>
      </w:pPr>
      <w:r w:rsidRPr="00AF39F5">
        <w:rPr>
          <w:rFonts w:ascii="黑体" w:eastAsia="黑体" w:hAnsi="黑体" w:cs="Times New Roman" w:hint="eastAsia"/>
          <w:sz w:val="32"/>
          <w:szCs w:val="32"/>
        </w:rPr>
        <w:t>二、工作目标</w:t>
      </w:r>
    </w:p>
    <w:p w:rsidR="001A4CB0" w:rsidRPr="00A548CA" w:rsidRDefault="001A4CB0" w:rsidP="001A4CB0">
      <w:pPr>
        <w:spacing w:line="560" w:lineRule="exact"/>
        <w:ind w:firstLineChars="225" w:firstLine="720"/>
        <w:rPr>
          <w:rFonts w:ascii="方正仿宋_GBK" w:eastAsia="方正仿宋_GBK" w:hAnsi="Times New Roman" w:cs="Times New Roman"/>
          <w:sz w:val="32"/>
          <w:szCs w:val="32"/>
        </w:rPr>
      </w:pPr>
      <w:r w:rsidRPr="00A548CA">
        <w:rPr>
          <w:rFonts w:ascii="方正仿宋_GBK" w:eastAsia="方正仿宋_GBK" w:hAnsi="Times New Roman" w:cs="Times New Roman" w:hint="eastAsia"/>
          <w:sz w:val="32"/>
          <w:szCs w:val="32"/>
        </w:rPr>
        <w:t>重点打造汽车及零部件产业</w:t>
      </w:r>
      <w:r w:rsidR="004A67B0" w:rsidRPr="00A548CA">
        <w:rPr>
          <w:rFonts w:ascii="方正仿宋_GBK" w:eastAsia="方正仿宋_GBK" w:hAnsi="Times New Roman" w:cs="Times New Roman" w:hint="eastAsia"/>
          <w:sz w:val="32"/>
          <w:szCs w:val="32"/>
        </w:rPr>
        <w:t>人才</w:t>
      </w:r>
      <w:r w:rsidR="003404EC">
        <w:rPr>
          <w:rFonts w:ascii="方正仿宋_GBK" w:eastAsia="方正仿宋_GBK" w:hAnsi="Times New Roman" w:cs="Times New Roman" w:hint="eastAsia"/>
          <w:sz w:val="32"/>
          <w:szCs w:val="32"/>
        </w:rPr>
        <w:t>集聚工程、轨道客车装备制造产业人才培养工程、战略</w:t>
      </w:r>
      <w:r w:rsidRPr="00A548CA">
        <w:rPr>
          <w:rFonts w:ascii="方正仿宋_GBK" w:eastAsia="方正仿宋_GBK" w:hAnsi="Times New Roman" w:cs="Times New Roman" w:hint="eastAsia"/>
          <w:sz w:val="32"/>
          <w:szCs w:val="32"/>
        </w:rPr>
        <w:t>新兴产业人才培养开发工程。</w:t>
      </w:r>
    </w:p>
    <w:p w:rsidR="001A4CB0" w:rsidRPr="00AF39F5" w:rsidRDefault="001A4CB0" w:rsidP="001A4CB0">
      <w:pPr>
        <w:spacing w:line="560" w:lineRule="exact"/>
        <w:ind w:firstLineChars="225" w:firstLine="720"/>
        <w:rPr>
          <w:rFonts w:ascii="黑体" w:eastAsia="黑体" w:hAnsi="黑体" w:cs="Times New Roman"/>
          <w:sz w:val="32"/>
          <w:szCs w:val="32"/>
        </w:rPr>
      </w:pPr>
      <w:r w:rsidRPr="00AF39F5">
        <w:rPr>
          <w:rFonts w:ascii="黑体" w:eastAsia="黑体" w:hAnsi="黑体" w:cs="Times New Roman" w:hint="eastAsia"/>
          <w:sz w:val="32"/>
          <w:szCs w:val="32"/>
        </w:rPr>
        <w:t>三、工作任务</w:t>
      </w:r>
    </w:p>
    <w:p w:rsidR="001A4CB0" w:rsidRPr="00A548CA" w:rsidRDefault="001A4CB0" w:rsidP="001A4CB0">
      <w:pPr>
        <w:spacing w:line="560" w:lineRule="exact"/>
        <w:ind w:firstLineChars="225" w:firstLine="720"/>
        <w:rPr>
          <w:rFonts w:ascii="方正仿宋_GBK" w:eastAsia="方正仿宋_GBK" w:hAnsi="Times New Roman" w:cs="Times New Roman"/>
          <w:sz w:val="32"/>
          <w:szCs w:val="32"/>
        </w:rPr>
      </w:pPr>
      <w:r w:rsidRPr="00A548CA">
        <w:rPr>
          <w:rFonts w:ascii="方正仿宋_GBK" w:eastAsia="方正仿宋_GBK" w:hAnsi="Times New Roman" w:cs="Times New Roman" w:hint="eastAsia"/>
          <w:sz w:val="32"/>
          <w:szCs w:val="32"/>
        </w:rPr>
        <w:t>（一）</w:t>
      </w:r>
      <w:r w:rsidR="004A67B0" w:rsidRPr="00A548CA">
        <w:rPr>
          <w:rFonts w:ascii="方正仿宋_GBK" w:eastAsia="方正仿宋_GBK" w:hAnsi="Times New Roman" w:cs="Times New Roman" w:hint="eastAsia"/>
          <w:sz w:val="32"/>
          <w:szCs w:val="32"/>
        </w:rPr>
        <w:t>汽车及零部件产业人才集聚工程：引进培养汽车产业高端人才、研发人才。</w:t>
      </w:r>
    </w:p>
    <w:p w:rsidR="004A67B0" w:rsidRPr="00A548CA" w:rsidRDefault="004A67B0" w:rsidP="001A4CB0">
      <w:pPr>
        <w:spacing w:line="560" w:lineRule="exact"/>
        <w:ind w:firstLineChars="225" w:firstLine="720"/>
        <w:rPr>
          <w:rFonts w:ascii="方正仿宋_GBK" w:eastAsia="方正仿宋_GBK" w:hAnsi="Times New Roman" w:cs="Times New Roman"/>
          <w:sz w:val="32"/>
          <w:szCs w:val="32"/>
        </w:rPr>
      </w:pPr>
      <w:r w:rsidRPr="00A548CA">
        <w:rPr>
          <w:rFonts w:ascii="方正仿宋_GBK" w:eastAsia="方正仿宋_GBK" w:hAnsi="Times New Roman" w:cs="Times New Roman" w:hint="eastAsia"/>
          <w:sz w:val="32"/>
          <w:szCs w:val="32"/>
        </w:rPr>
        <w:t>（二）轨道客车装备制造产业人才培养工程：</w:t>
      </w:r>
      <w:r w:rsidR="001D67A9" w:rsidRPr="001D67A9">
        <w:rPr>
          <w:rFonts w:ascii="方正仿宋_GBK" w:eastAsia="方正仿宋_GBK" w:hAnsi="Times New Roman" w:cs="Times New Roman" w:hint="eastAsia"/>
          <w:sz w:val="32"/>
          <w:szCs w:val="32"/>
        </w:rPr>
        <w:t>引进培养轨道客车和其他装备制造产业的高端人才、高技能人才、高级管理人才和研发人才。</w:t>
      </w:r>
    </w:p>
    <w:p w:rsidR="00125866" w:rsidRPr="00A548CA" w:rsidRDefault="00872424" w:rsidP="001A4CB0">
      <w:pPr>
        <w:spacing w:line="560" w:lineRule="exact"/>
        <w:ind w:firstLineChars="225" w:firstLine="720"/>
        <w:rPr>
          <w:rFonts w:ascii="方正仿宋_GBK" w:eastAsia="方正仿宋_GBK" w:hAnsi="Times New Roman" w:cs="Times New Roman"/>
          <w:sz w:val="32"/>
          <w:szCs w:val="32"/>
        </w:rPr>
      </w:pPr>
      <w:r w:rsidRPr="00A548CA">
        <w:rPr>
          <w:rFonts w:ascii="方正仿宋_GBK" w:eastAsia="方正仿宋_GBK" w:hAnsi="Times New Roman" w:cs="Times New Roman" w:hint="eastAsia"/>
          <w:sz w:val="32"/>
          <w:szCs w:val="32"/>
        </w:rPr>
        <w:lastRenderedPageBreak/>
        <w:t>（三）</w:t>
      </w:r>
      <w:r w:rsidR="003404EC">
        <w:rPr>
          <w:rFonts w:ascii="方正仿宋_GBK" w:eastAsia="方正仿宋_GBK" w:hAnsi="Times New Roman" w:cs="Times New Roman" w:hint="eastAsia"/>
          <w:sz w:val="32"/>
          <w:szCs w:val="32"/>
        </w:rPr>
        <w:t>战略新兴产业人才</w:t>
      </w:r>
      <w:r w:rsidRPr="00A548CA">
        <w:rPr>
          <w:rFonts w:ascii="方正仿宋_GBK" w:eastAsia="方正仿宋_GBK" w:hAnsi="Times New Roman" w:cs="Times New Roman" w:hint="eastAsia"/>
          <w:sz w:val="32"/>
          <w:szCs w:val="32"/>
        </w:rPr>
        <w:t>培养开发工程：引进培养光电信息产业高端技术人才；引进培养生物医药产业高级研发</w:t>
      </w:r>
      <w:r w:rsidR="001944F4">
        <w:rPr>
          <w:rFonts w:ascii="方正仿宋_GBK" w:eastAsia="方正仿宋_GBK" w:hAnsi="Times New Roman" w:cs="Times New Roman" w:hint="eastAsia"/>
          <w:sz w:val="32"/>
          <w:szCs w:val="32"/>
        </w:rPr>
        <w:t>人才</w:t>
      </w:r>
      <w:r w:rsidRPr="00A548CA">
        <w:rPr>
          <w:rFonts w:ascii="方正仿宋_GBK" w:eastAsia="方正仿宋_GBK" w:hAnsi="Times New Roman" w:cs="Times New Roman" w:hint="eastAsia"/>
          <w:sz w:val="32"/>
          <w:szCs w:val="32"/>
        </w:rPr>
        <w:t>、技能人才；引进培养新材料产业</w:t>
      </w:r>
      <w:r w:rsidR="001D67A9">
        <w:rPr>
          <w:rFonts w:ascii="方正仿宋_GBK" w:eastAsia="方正仿宋_GBK" w:hAnsi="Times New Roman" w:cs="Times New Roman" w:hint="eastAsia"/>
          <w:sz w:val="32"/>
          <w:szCs w:val="32"/>
        </w:rPr>
        <w:t>高端</w:t>
      </w:r>
      <w:r w:rsidR="001D67A9">
        <w:rPr>
          <w:rFonts w:ascii="方正仿宋_GBK" w:eastAsia="方正仿宋_GBK" w:hAnsi="Times New Roman" w:cs="Times New Roman"/>
          <w:sz w:val="32"/>
          <w:szCs w:val="32"/>
        </w:rPr>
        <w:t>人才、</w:t>
      </w:r>
      <w:r w:rsidR="008169FA" w:rsidRPr="008169FA">
        <w:rPr>
          <w:rFonts w:ascii="方正仿宋_GBK" w:eastAsia="方正仿宋_GBK" w:hAnsi="Times New Roman" w:cs="Times New Roman" w:hint="eastAsia"/>
          <w:sz w:val="32"/>
          <w:szCs w:val="32"/>
        </w:rPr>
        <w:t>高技能人才</w:t>
      </w:r>
      <w:r w:rsidRPr="00A548CA">
        <w:rPr>
          <w:rFonts w:ascii="方正仿宋_GBK" w:eastAsia="方正仿宋_GBK" w:hAnsi="Times New Roman" w:cs="Times New Roman" w:hint="eastAsia"/>
          <w:sz w:val="32"/>
          <w:szCs w:val="32"/>
        </w:rPr>
        <w:t>。</w:t>
      </w:r>
    </w:p>
    <w:p w:rsidR="001A4CB0" w:rsidRPr="00AF39F5" w:rsidRDefault="00F01DBB" w:rsidP="00843C6B">
      <w:pPr>
        <w:spacing w:line="560" w:lineRule="exact"/>
        <w:ind w:firstLineChars="225" w:firstLine="720"/>
        <w:rPr>
          <w:rFonts w:ascii="黑体" w:eastAsia="黑体" w:hAnsi="黑体" w:cs="Times New Roman"/>
          <w:sz w:val="32"/>
          <w:szCs w:val="32"/>
        </w:rPr>
      </w:pPr>
      <w:r w:rsidRPr="00AF39F5">
        <w:rPr>
          <w:rFonts w:ascii="黑体" w:eastAsia="黑体" w:hAnsi="黑体" w:cs="Times New Roman" w:hint="eastAsia"/>
          <w:sz w:val="32"/>
          <w:szCs w:val="32"/>
        </w:rPr>
        <w:t>四、组织实施</w:t>
      </w:r>
    </w:p>
    <w:p w:rsidR="00F01DBB" w:rsidRPr="00A548CA" w:rsidRDefault="00F01DBB" w:rsidP="00843C6B">
      <w:pPr>
        <w:spacing w:line="560" w:lineRule="exact"/>
        <w:ind w:firstLineChars="225" w:firstLine="720"/>
        <w:rPr>
          <w:rFonts w:ascii="方正仿宋_GBK" w:eastAsia="方正仿宋_GBK" w:hAnsi="Times New Roman" w:cs="Times New Roman"/>
          <w:sz w:val="32"/>
          <w:szCs w:val="32"/>
        </w:rPr>
      </w:pPr>
      <w:r w:rsidRPr="00A548CA">
        <w:rPr>
          <w:rFonts w:ascii="方正仿宋_GBK" w:eastAsia="方正仿宋_GBK" w:hAnsi="Times New Roman" w:cs="Times New Roman" w:hint="eastAsia"/>
          <w:sz w:val="32"/>
          <w:szCs w:val="32"/>
        </w:rPr>
        <w:t>（一）实施主体。长春市工业和信息化局牵头负责</w:t>
      </w:r>
      <w:r w:rsidRPr="001D67A9">
        <w:rPr>
          <w:rFonts w:ascii="方正仿宋_GBK" w:eastAsia="方正仿宋_GBK" w:hAnsi="Times New Roman" w:cs="Times New Roman" w:hint="eastAsia"/>
          <w:sz w:val="32"/>
          <w:szCs w:val="32"/>
        </w:rPr>
        <w:t>汽车及零部件产业人才集聚工程、轨道客车装备制造产业人才培养工程、</w:t>
      </w:r>
      <w:r w:rsidR="003404EC" w:rsidRPr="001D67A9">
        <w:rPr>
          <w:rFonts w:ascii="方正仿宋_GBK" w:eastAsia="方正仿宋_GBK" w:hAnsi="Times New Roman" w:cs="Times New Roman" w:hint="eastAsia"/>
          <w:sz w:val="32"/>
          <w:szCs w:val="32"/>
        </w:rPr>
        <w:t>战略新兴产业人才</w:t>
      </w:r>
      <w:r w:rsidRPr="001D67A9">
        <w:rPr>
          <w:rFonts w:ascii="方正仿宋_GBK" w:eastAsia="方正仿宋_GBK" w:hAnsi="Times New Roman" w:cs="Times New Roman" w:hint="eastAsia"/>
          <w:sz w:val="32"/>
          <w:szCs w:val="32"/>
        </w:rPr>
        <w:t>培养开发工程</w:t>
      </w:r>
      <w:r w:rsidR="00F400D7" w:rsidRPr="00F400D7">
        <w:rPr>
          <w:rFonts w:ascii="方正仿宋_GBK" w:eastAsia="方正仿宋_GBK" w:hAnsi="Times New Roman" w:cs="Times New Roman" w:hint="eastAsia"/>
          <w:sz w:val="32"/>
          <w:szCs w:val="32"/>
        </w:rPr>
        <w:t>人才</w:t>
      </w:r>
      <w:r w:rsidR="00A31DBF">
        <w:rPr>
          <w:rFonts w:ascii="方正仿宋_GBK" w:eastAsia="方正仿宋_GBK" w:hAnsi="Times New Roman" w:cs="Times New Roman" w:hint="eastAsia"/>
          <w:sz w:val="32"/>
          <w:szCs w:val="32"/>
        </w:rPr>
        <w:t>工程</w:t>
      </w:r>
      <w:r w:rsidR="00A548CA" w:rsidRPr="00A548CA">
        <w:rPr>
          <w:rFonts w:ascii="方正仿宋_GBK" w:eastAsia="方正仿宋_GBK" w:hAnsi="Times New Roman" w:cs="Times New Roman" w:hint="eastAsia"/>
          <w:sz w:val="32"/>
          <w:szCs w:val="32"/>
        </w:rPr>
        <w:t>的组织实施。</w:t>
      </w:r>
    </w:p>
    <w:p w:rsidR="00143F08" w:rsidRDefault="00A548CA" w:rsidP="003E6678">
      <w:pPr>
        <w:ind w:firstLine="636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（二）组织架构</w:t>
      </w:r>
      <w:r>
        <w:rPr>
          <w:rFonts w:ascii="方正仿宋_GBK" w:eastAsia="方正仿宋_GBK"/>
          <w:sz w:val="32"/>
          <w:szCs w:val="32"/>
        </w:rPr>
        <w:t>。</w:t>
      </w:r>
      <w:r>
        <w:rPr>
          <w:rFonts w:ascii="方正仿宋_GBK" w:eastAsia="方正仿宋_GBK" w:hint="eastAsia"/>
          <w:sz w:val="32"/>
          <w:szCs w:val="32"/>
        </w:rPr>
        <w:t>成立长春市</w:t>
      </w:r>
      <w:r>
        <w:rPr>
          <w:rFonts w:ascii="方正仿宋_GBK" w:eastAsia="方正仿宋_GBK"/>
          <w:sz w:val="32"/>
          <w:szCs w:val="32"/>
        </w:rPr>
        <w:t>工业和信息化局人才专项工作小组，</w:t>
      </w:r>
      <w:r>
        <w:rPr>
          <w:rFonts w:ascii="方正仿宋_GBK" w:eastAsia="方正仿宋_GBK" w:hint="eastAsia"/>
          <w:sz w:val="32"/>
          <w:szCs w:val="32"/>
        </w:rPr>
        <w:t>赵明瑞</w:t>
      </w:r>
      <w:r>
        <w:rPr>
          <w:rFonts w:ascii="方正仿宋_GBK" w:eastAsia="方正仿宋_GBK"/>
          <w:sz w:val="32"/>
          <w:szCs w:val="32"/>
        </w:rPr>
        <w:t>任组长，</w:t>
      </w:r>
      <w:r w:rsidR="00C55CBC">
        <w:rPr>
          <w:rFonts w:ascii="方正仿宋_GBK" w:eastAsia="方正仿宋_GBK" w:hint="eastAsia"/>
          <w:sz w:val="32"/>
          <w:szCs w:val="32"/>
        </w:rPr>
        <w:t>杨连仲、任广翔</w:t>
      </w:r>
      <w:r w:rsidR="00C55CBC">
        <w:rPr>
          <w:rFonts w:ascii="方正仿宋_GBK" w:eastAsia="方正仿宋_GBK"/>
          <w:sz w:val="32"/>
          <w:szCs w:val="32"/>
        </w:rPr>
        <w:t>、姜宇、</w:t>
      </w:r>
      <w:r w:rsidR="00F27743">
        <w:rPr>
          <w:rFonts w:ascii="方正仿宋_GBK" w:eastAsia="方正仿宋_GBK" w:hint="eastAsia"/>
          <w:sz w:val="32"/>
          <w:szCs w:val="32"/>
        </w:rPr>
        <w:t>盛梦泽</w:t>
      </w:r>
      <w:r w:rsidR="00F27743">
        <w:rPr>
          <w:rFonts w:ascii="方正仿宋_GBK" w:eastAsia="方正仿宋_GBK"/>
          <w:sz w:val="32"/>
          <w:szCs w:val="32"/>
        </w:rPr>
        <w:t>、</w:t>
      </w:r>
      <w:bookmarkStart w:id="0" w:name="_GoBack"/>
      <w:bookmarkEnd w:id="0"/>
      <w:r w:rsidR="00C55CBC">
        <w:rPr>
          <w:rFonts w:ascii="方正仿宋_GBK" w:eastAsia="方正仿宋_GBK"/>
          <w:sz w:val="32"/>
          <w:szCs w:val="32"/>
        </w:rPr>
        <w:t>张利等分管领导</w:t>
      </w:r>
      <w:r>
        <w:rPr>
          <w:rFonts w:ascii="方正仿宋_GBK" w:eastAsia="方正仿宋_GBK"/>
          <w:sz w:val="32"/>
          <w:szCs w:val="32"/>
        </w:rPr>
        <w:t>任副组长</w:t>
      </w:r>
      <w:r>
        <w:rPr>
          <w:rFonts w:ascii="方正仿宋_GBK" w:eastAsia="方正仿宋_GBK" w:hint="eastAsia"/>
          <w:sz w:val="32"/>
          <w:szCs w:val="32"/>
        </w:rPr>
        <w:t>。</w:t>
      </w:r>
      <w:r>
        <w:rPr>
          <w:rFonts w:ascii="方正仿宋_GBK" w:eastAsia="方正仿宋_GBK"/>
          <w:sz w:val="32"/>
          <w:szCs w:val="32"/>
        </w:rPr>
        <w:t>设综合组</w:t>
      </w:r>
      <w:r w:rsidR="00AC284C">
        <w:rPr>
          <w:rFonts w:ascii="方正仿宋_GBK" w:eastAsia="方正仿宋_GBK" w:hint="eastAsia"/>
          <w:sz w:val="32"/>
          <w:szCs w:val="32"/>
        </w:rPr>
        <w:t>（规划</w:t>
      </w:r>
      <w:r w:rsidR="00AC284C">
        <w:rPr>
          <w:rFonts w:ascii="方正仿宋_GBK" w:eastAsia="方正仿宋_GBK"/>
          <w:sz w:val="32"/>
          <w:szCs w:val="32"/>
        </w:rPr>
        <w:t>与投资处负责</w:t>
      </w:r>
      <w:r w:rsidR="00AC284C">
        <w:rPr>
          <w:rFonts w:ascii="方正仿宋_GBK" w:eastAsia="方正仿宋_GBK" w:hint="eastAsia"/>
          <w:sz w:val="32"/>
          <w:szCs w:val="32"/>
        </w:rPr>
        <w:t>）、汽车</w:t>
      </w:r>
      <w:r w:rsidR="00AC284C">
        <w:rPr>
          <w:rFonts w:ascii="方正仿宋_GBK" w:eastAsia="方正仿宋_GBK"/>
          <w:sz w:val="32"/>
          <w:szCs w:val="32"/>
        </w:rPr>
        <w:t>产业推进组（</w:t>
      </w:r>
      <w:r w:rsidR="00AC284C">
        <w:rPr>
          <w:rFonts w:ascii="方正仿宋_GBK" w:eastAsia="方正仿宋_GBK" w:hint="eastAsia"/>
          <w:sz w:val="32"/>
          <w:szCs w:val="32"/>
        </w:rPr>
        <w:t>汽车</w:t>
      </w:r>
      <w:r w:rsidR="00AC284C">
        <w:rPr>
          <w:rFonts w:ascii="方正仿宋_GBK" w:eastAsia="方正仿宋_GBK"/>
          <w:sz w:val="32"/>
          <w:szCs w:val="32"/>
        </w:rPr>
        <w:t>工业处负责）</w:t>
      </w:r>
      <w:r w:rsidR="00AC284C">
        <w:rPr>
          <w:rFonts w:ascii="方正仿宋_GBK" w:eastAsia="方正仿宋_GBK" w:hint="eastAsia"/>
          <w:sz w:val="32"/>
          <w:szCs w:val="32"/>
        </w:rPr>
        <w:t>、</w:t>
      </w:r>
      <w:r w:rsidR="003E6678">
        <w:rPr>
          <w:rFonts w:ascii="方正仿宋_GBK" w:eastAsia="方正仿宋_GBK" w:hint="eastAsia"/>
          <w:sz w:val="32"/>
          <w:szCs w:val="32"/>
        </w:rPr>
        <w:t>装备</w:t>
      </w:r>
      <w:r w:rsidR="003E6678">
        <w:rPr>
          <w:rFonts w:ascii="方正仿宋_GBK" w:eastAsia="方正仿宋_GBK"/>
          <w:sz w:val="32"/>
          <w:szCs w:val="32"/>
        </w:rPr>
        <w:t>产业推进组（</w:t>
      </w:r>
      <w:r w:rsidR="003E6678">
        <w:rPr>
          <w:rFonts w:ascii="方正仿宋_GBK" w:eastAsia="方正仿宋_GBK" w:hint="eastAsia"/>
          <w:sz w:val="32"/>
          <w:szCs w:val="32"/>
        </w:rPr>
        <w:t>装备</w:t>
      </w:r>
      <w:r w:rsidR="003E6678">
        <w:rPr>
          <w:rFonts w:ascii="方正仿宋_GBK" w:eastAsia="方正仿宋_GBK"/>
          <w:sz w:val="32"/>
          <w:szCs w:val="32"/>
        </w:rPr>
        <w:t>工业处负责）</w:t>
      </w:r>
      <w:r w:rsidR="003E6678">
        <w:rPr>
          <w:rFonts w:ascii="方正仿宋_GBK" w:eastAsia="方正仿宋_GBK" w:hint="eastAsia"/>
          <w:sz w:val="32"/>
          <w:szCs w:val="32"/>
        </w:rPr>
        <w:t>、光电产业</w:t>
      </w:r>
      <w:r w:rsidR="003E6678">
        <w:rPr>
          <w:rFonts w:ascii="方正仿宋_GBK" w:eastAsia="方正仿宋_GBK"/>
          <w:sz w:val="32"/>
          <w:szCs w:val="32"/>
        </w:rPr>
        <w:t>推进组（</w:t>
      </w:r>
      <w:r w:rsidR="0082186F">
        <w:rPr>
          <w:rFonts w:ascii="方正仿宋_GBK" w:eastAsia="方正仿宋_GBK" w:hint="eastAsia"/>
          <w:sz w:val="32"/>
          <w:szCs w:val="32"/>
        </w:rPr>
        <w:t>光电信息</w:t>
      </w:r>
      <w:r w:rsidR="003E6678">
        <w:rPr>
          <w:rFonts w:ascii="方正仿宋_GBK" w:eastAsia="方正仿宋_GBK"/>
          <w:sz w:val="32"/>
          <w:szCs w:val="32"/>
        </w:rPr>
        <w:t>处负责）</w:t>
      </w:r>
      <w:r w:rsidR="003E6678">
        <w:rPr>
          <w:rFonts w:ascii="方正仿宋_GBK" w:eastAsia="方正仿宋_GBK" w:hint="eastAsia"/>
          <w:sz w:val="32"/>
          <w:szCs w:val="32"/>
        </w:rPr>
        <w:t>、医药产业</w:t>
      </w:r>
      <w:r w:rsidR="003E6678">
        <w:rPr>
          <w:rFonts w:ascii="方正仿宋_GBK" w:eastAsia="方正仿宋_GBK"/>
          <w:sz w:val="32"/>
          <w:szCs w:val="32"/>
        </w:rPr>
        <w:t>推进组（</w:t>
      </w:r>
      <w:r w:rsidR="003E6678">
        <w:rPr>
          <w:rFonts w:ascii="方正仿宋_GBK" w:eastAsia="方正仿宋_GBK" w:hint="eastAsia"/>
          <w:sz w:val="32"/>
          <w:szCs w:val="32"/>
        </w:rPr>
        <w:t>医药工业处</w:t>
      </w:r>
      <w:r w:rsidR="003E6678">
        <w:rPr>
          <w:rFonts w:ascii="方正仿宋_GBK" w:eastAsia="方正仿宋_GBK"/>
          <w:sz w:val="32"/>
          <w:szCs w:val="32"/>
        </w:rPr>
        <w:t>负责）</w:t>
      </w:r>
      <w:r w:rsidR="003E6678">
        <w:rPr>
          <w:rFonts w:ascii="方正仿宋_GBK" w:eastAsia="方正仿宋_GBK" w:hint="eastAsia"/>
          <w:sz w:val="32"/>
          <w:szCs w:val="32"/>
        </w:rPr>
        <w:t>、新材料</w:t>
      </w:r>
      <w:r w:rsidR="003E6678">
        <w:rPr>
          <w:rFonts w:ascii="方正仿宋_GBK" w:eastAsia="方正仿宋_GBK"/>
          <w:sz w:val="32"/>
          <w:szCs w:val="32"/>
        </w:rPr>
        <w:t>产业推进组（</w:t>
      </w:r>
      <w:r w:rsidR="0082186F">
        <w:rPr>
          <w:rFonts w:ascii="方正仿宋_GBK" w:eastAsia="方正仿宋_GBK" w:hint="eastAsia"/>
          <w:sz w:val="32"/>
          <w:szCs w:val="32"/>
        </w:rPr>
        <w:t>行业管理</w:t>
      </w:r>
      <w:r w:rsidR="0082186F">
        <w:rPr>
          <w:rFonts w:ascii="方正仿宋_GBK" w:eastAsia="方正仿宋_GBK"/>
          <w:sz w:val="32"/>
          <w:szCs w:val="32"/>
        </w:rPr>
        <w:t>办公室</w:t>
      </w:r>
      <w:r w:rsidR="003E6678">
        <w:rPr>
          <w:rFonts w:ascii="方正仿宋_GBK" w:eastAsia="方正仿宋_GBK"/>
          <w:sz w:val="32"/>
          <w:szCs w:val="32"/>
        </w:rPr>
        <w:t>负责）</w:t>
      </w:r>
      <w:r w:rsidR="003E6678">
        <w:rPr>
          <w:rFonts w:ascii="方正仿宋_GBK" w:eastAsia="方正仿宋_GBK" w:hint="eastAsia"/>
          <w:sz w:val="32"/>
          <w:szCs w:val="32"/>
        </w:rPr>
        <w:t>。</w:t>
      </w:r>
    </w:p>
    <w:p w:rsidR="003E6678" w:rsidRDefault="0003658D" w:rsidP="003E6678">
      <w:pPr>
        <w:ind w:firstLine="636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（三）组织</w:t>
      </w:r>
      <w:r>
        <w:rPr>
          <w:rFonts w:ascii="方正仿宋_GBK" w:eastAsia="方正仿宋_GBK"/>
          <w:sz w:val="32"/>
          <w:szCs w:val="32"/>
        </w:rPr>
        <w:t>程序。市工信局</w:t>
      </w:r>
      <w:r>
        <w:rPr>
          <w:rFonts w:ascii="方正仿宋_GBK" w:eastAsia="方正仿宋_GBK" w:hint="eastAsia"/>
          <w:sz w:val="32"/>
          <w:szCs w:val="32"/>
        </w:rPr>
        <w:t>统一</w:t>
      </w:r>
      <w:r>
        <w:rPr>
          <w:rFonts w:ascii="方正仿宋_GBK" w:eastAsia="方正仿宋_GBK"/>
          <w:sz w:val="32"/>
          <w:szCs w:val="32"/>
        </w:rPr>
        <w:t>组织申报工作，向各县</w:t>
      </w:r>
      <w:r>
        <w:rPr>
          <w:rFonts w:ascii="方正仿宋_GBK" w:eastAsia="方正仿宋_GBK" w:hint="eastAsia"/>
          <w:sz w:val="32"/>
          <w:szCs w:val="32"/>
        </w:rPr>
        <w:t>（</w:t>
      </w:r>
      <w:r>
        <w:rPr>
          <w:rFonts w:ascii="方正仿宋_GBK" w:eastAsia="方正仿宋_GBK"/>
          <w:sz w:val="32"/>
          <w:szCs w:val="32"/>
        </w:rPr>
        <w:t>市</w:t>
      </w:r>
      <w:r>
        <w:rPr>
          <w:rFonts w:ascii="方正仿宋_GBK" w:eastAsia="方正仿宋_GBK" w:hint="eastAsia"/>
          <w:sz w:val="32"/>
          <w:szCs w:val="32"/>
        </w:rPr>
        <w:t>、</w:t>
      </w:r>
      <w:r>
        <w:rPr>
          <w:rFonts w:ascii="方正仿宋_GBK" w:eastAsia="方正仿宋_GBK"/>
          <w:sz w:val="32"/>
          <w:szCs w:val="32"/>
        </w:rPr>
        <w:t>区</w:t>
      </w:r>
      <w:r>
        <w:rPr>
          <w:rFonts w:ascii="方正仿宋_GBK" w:eastAsia="方正仿宋_GBK" w:hint="eastAsia"/>
          <w:sz w:val="32"/>
          <w:szCs w:val="32"/>
        </w:rPr>
        <w:t>）、</w:t>
      </w:r>
      <w:r>
        <w:rPr>
          <w:rFonts w:ascii="方正仿宋_GBK" w:eastAsia="方正仿宋_GBK"/>
          <w:sz w:val="32"/>
          <w:szCs w:val="32"/>
        </w:rPr>
        <w:t>开发区</w:t>
      </w:r>
      <w:r w:rsidR="000345C3">
        <w:rPr>
          <w:rFonts w:ascii="方正仿宋_GBK" w:eastAsia="方正仿宋_GBK" w:hint="eastAsia"/>
          <w:sz w:val="32"/>
          <w:szCs w:val="32"/>
        </w:rPr>
        <w:t>、</w:t>
      </w:r>
      <w:r w:rsidR="000345C3">
        <w:rPr>
          <w:rFonts w:ascii="方正仿宋_GBK" w:eastAsia="方正仿宋_GBK"/>
          <w:sz w:val="32"/>
          <w:szCs w:val="32"/>
        </w:rPr>
        <w:t>公主岭市</w:t>
      </w:r>
      <w:r>
        <w:rPr>
          <w:rFonts w:ascii="方正仿宋_GBK" w:eastAsia="方正仿宋_GBK" w:hint="eastAsia"/>
          <w:sz w:val="32"/>
          <w:szCs w:val="32"/>
        </w:rPr>
        <w:t>下达</w:t>
      </w:r>
      <w:r>
        <w:rPr>
          <w:rFonts w:ascii="方正仿宋_GBK" w:eastAsia="方正仿宋_GBK"/>
          <w:sz w:val="32"/>
          <w:szCs w:val="32"/>
        </w:rPr>
        <w:t>组织申报文件，</w:t>
      </w:r>
      <w:r>
        <w:rPr>
          <w:rFonts w:ascii="方正仿宋_GBK" w:eastAsia="方正仿宋_GBK" w:hint="eastAsia"/>
          <w:sz w:val="32"/>
          <w:szCs w:val="32"/>
        </w:rPr>
        <w:t>属地</w:t>
      </w:r>
      <w:r>
        <w:rPr>
          <w:rFonts w:ascii="方正仿宋_GBK" w:eastAsia="方正仿宋_GBK"/>
          <w:sz w:val="32"/>
          <w:szCs w:val="32"/>
        </w:rPr>
        <w:t>工信</w:t>
      </w:r>
      <w:r w:rsidR="000345C3">
        <w:rPr>
          <w:rFonts w:ascii="方正仿宋_GBK" w:eastAsia="方正仿宋_GBK" w:hint="eastAsia"/>
          <w:sz w:val="32"/>
          <w:szCs w:val="32"/>
        </w:rPr>
        <w:t>主管</w:t>
      </w:r>
      <w:r>
        <w:rPr>
          <w:rFonts w:ascii="方正仿宋_GBK" w:eastAsia="方正仿宋_GBK"/>
          <w:sz w:val="32"/>
          <w:szCs w:val="32"/>
        </w:rPr>
        <w:t>部门组织</w:t>
      </w:r>
      <w:r>
        <w:rPr>
          <w:rFonts w:ascii="方正仿宋_GBK" w:eastAsia="方正仿宋_GBK" w:hint="eastAsia"/>
          <w:sz w:val="32"/>
          <w:szCs w:val="32"/>
        </w:rPr>
        <w:t>企业</w:t>
      </w:r>
      <w:r>
        <w:rPr>
          <w:rFonts w:ascii="方正仿宋_GBK" w:eastAsia="方正仿宋_GBK"/>
          <w:sz w:val="32"/>
          <w:szCs w:val="32"/>
        </w:rPr>
        <w:t>申报</w:t>
      </w:r>
      <w:r>
        <w:rPr>
          <w:rFonts w:ascii="方正仿宋_GBK" w:eastAsia="方正仿宋_GBK" w:hint="eastAsia"/>
          <w:sz w:val="32"/>
          <w:szCs w:val="32"/>
        </w:rPr>
        <w:t>，</w:t>
      </w:r>
      <w:r>
        <w:rPr>
          <w:rFonts w:ascii="方正仿宋_GBK" w:eastAsia="方正仿宋_GBK"/>
          <w:sz w:val="32"/>
          <w:szCs w:val="32"/>
        </w:rPr>
        <w:t>进行初审，对符合条件的企业进行</w:t>
      </w:r>
      <w:r>
        <w:rPr>
          <w:rFonts w:ascii="方正仿宋_GBK" w:eastAsia="方正仿宋_GBK" w:hint="eastAsia"/>
          <w:sz w:val="32"/>
          <w:szCs w:val="32"/>
        </w:rPr>
        <w:t>分类</w:t>
      </w:r>
      <w:r>
        <w:rPr>
          <w:rFonts w:ascii="方正仿宋_GBK" w:eastAsia="方正仿宋_GBK"/>
          <w:sz w:val="32"/>
          <w:szCs w:val="32"/>
        </w:rPr>
        <w:t>推荐，</w:t>
      </w:r>
      <w:r w:rsidR="00AC6C0F">
        <w:rPr>
          <w:rFonts w:ascii="方正仿宋_GBK" w:eastAsia="方正仿宋_GBK" w:hint="eastAsia"/>
          <w:sz w:val="32"/>
          <w:szCs w:val="32"/>
        </w:rPr>
        <w:t>市工信局</w:t>
      </w:r>
      <w:r w:rsidR="00B8689B">
        <w:rPr>
          <w:rFonts w:ascii="方正仿宋_GBK" w:eastAsia="方正仿宋_GBK"/>
          <w:sz w:val="32"/>
          <w:szCs w:val="32"/>
        </w:rPr>
        <w:t>人才专项工作小组</w:t>
      </w:r>
      <w:r>
        <w:rPr>
          <w:rFonts w:ascii="方正仿宋_GBK" w:eastAsia="方正仿宋_GBK"/>
          <w:sz w:val="32"/>
          <w:szCs w:val="32"/>
        </w:rPr>
        <w:t>对</w:t>
      </w:r>
      <w:r w:rsidR="00B8689B">
        <w:rPr>
          <w:rFonts w:ascii="方正仿宋_GBK" w:eastAsia="方正仿宋_GBK" w:hint="eastAsia"/>
          <w:sz w:val="32"/>
          <w:szCs w:val="32"/>
        </w:rPr>
        <w:t>推荐企业</w:t>
      </w:r>
      <w:r>
        <w:rPr>
          <w:rFonts w:ascii="方正仿宋_GBK" w:eastAsia="方正仿宋_GBK"/>
          <w:sz w:val="32"/>
          <w:szCs w:val="32"/>
        </w:rPr>
        <w:t>材料进行</w:t>
      </w:r>
      <w:r>
        <w:rPr>
          <w:rFonts w:ascii="方正仿宋_GBK" w:eastAsia="方正仿宋_GBK" w:hint="eastAsia"/>
          <w:sz w:val="32"/>
          <w:szCs w:val="32"/>
        </w:rPr>
        <w:t>复审</w:t>
      </w:r>
      <w:r w:rsidR="00FB0EF3">
        <w:rPr>
          <w:rFonts w:ascii="方正仿宋_GBK" w:eastAsia="方正仿宋_GBK" w:hint="eastAsia"/>
          <w:sz w:val="32"/>
          <w:szCs w:val="32"/>
        </w:rPr>
        <w:t>、专家</w:t>
      </w:r>
      <w:r w:rsidR="00FB0EF3">
        <w:rPr>
          <w:rFonts w:ascii="方正仿宋_GBK" w:eastAsia="方正仿宋_GBK"/>
          <w:sz w:val="32"/>
          <w:szCs w:val="32"/>
        </w:rPr>
        <w:t>评审</w:t>
      </w:r>
      <w:r w:rsidR="00FB0EF3">
        <w:rPr>
          <w:rFonts w:ascii="方正仿宋_GBK" w:eastAsia="方正仿宋_GBK" w:hint="eastAsia"/>
          <w:sz w:val="32"/>
          <w:szCs w:val="32"/>
        </w:rPr>
        <w:t>、集体</w:t>
      </w:r>
      <w:r w:rsidR="00FB0EF3">
        <w:rPr>
          <w:rFonts w:ascii="方正仿宋_GBK" w:eastAsia="方正仿宋_GBK"/>
          <w:sz w:val="32"/>
          <w:szCs w:val="32"/>
        </w:rPr>
        <w:t>决策、网上公示等流程，对符合条件的人员进行奖励。</w:t>
      </w:r>
    </w:p>
    <w:p w:rsidR="003E6678" w:rsidRPr="00AF39F5" w:rsidRDefault="003E6678" w:rsidP="003E6678">
      <w:pPr>
        <w:ind w:firstLine="636"/>
        <w:rPr>
          <w:rFonts w:ascii="黑体" w:eastAsia="黑体" w:hAnsi="黑体"/>
          <w:sz w:val="32"/>
          <w:szCs w:val="32"/>
        </w:rPr>
      </w:pPr>
      <w:r w:rsidRPr="00AF39F5">
        <w:rPr>
          <w:rFonts w:ascii="黑体" w:eastAsia="黑体" w:hAnsi="黑体" w:hint="eastAsia"/>
          <w:sz w:val="32"/>
          <w:szCs w:val="32"/>
        </w:rPr>
        <w:t>五</w:t>
      </w:r>
      <w:r w:rsidRPr="00AF39F5">
        <w:rPr>
          <w:rFonts w:ascii="黑体" w:eastAsia="黑体" w:hAnsi="黑体"/>
          <w:sz w:val="32"/>
          <w:szCs w:val="32"/>
        </w:rPr>
        <w:t>、工作要求</w:t>
      </w:r>
    </w:p>
    <w:p w:rsidR="003E6678" w:rsidRDefault="003E6678" w:rsidP="003E6678">
      <w:pPr>
        <w:ind w:firstLine="636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</w:t>
      </w:r>
      <w:r w:rsidR="00A33644">
        <w:rPr>
          <w:rFonts w:ascii="方正仿宋_GBK" w:eastAsia="方正仿宋_GBK" w:hint="eastAsia"/>
          <w:sz w:val="32"/>
          <w:szCs w:val="32"/>
        </w:rPr>
        <w:t>全面</w:t>
      </w:r>
      <w:r w:rsidR="00A33644">
        <w:rPr>
          <w:rFonts w:ascii="方正仿宋_GBK" w:eastAsia="方正仿宋_GBK"/>
          <w:sz w:val="32"/>
          <w:szCs w:val="32"/>
        </w:rPr>
        <w:t>覆盖产业。各推进组</w:t>
      </w:r>
      <w:r w:rsidR="00A33644">
        <w:rPr>
          <w:rFonts w:ascii="方正仿宋_GBK" w:eastAsia="方正仿宋_GBK" w:hint="eastAsia"/>
          <w:sz w:val="32"/>
          <w:szCs w:val="32"/>
        </w:rPr>
        <w:t>充分</w:t>
      </w:r>
      <w:r w:rsidR="00A33644">
        <w:rPr>
          <w:rFonts w:ascii="方正仿宋_GBK" w:eastAsia="方正仿宋_GBK"/>
          <w:sz w:val="32"/>
          <w:szCs w:val="32"/>
        </w:rPr>
        <w:t>依托属地</w:t>
      </w:r>
      <w:r w:rsidR="00A33644">
        <w:rPr>
          <w:rFonts w:ascii="方正仿宋_GBK" w:eastAsia="方正仿宋_GBK" w:hint="eastAsia"/>
          <w:sz w:val="32"/>
          <w:szCs w:val="32"/>
        </w:rPr>
        <w:t>、</w:t>
      </w:r>
      <w:r w:rsidR="00A33644">
        <w:rPr>
          <w:rFonts w:ascii="方正仿宋_GBK" w:eastAsia="方正仿宋_GBK"/>
          <w:sz w:val="32"/>
          <w:szCs w:val="32"/>
        </w:rPr>
        <w:t>行业协</w:t>
      </w:r>
      <w:r w:rsidR="00A33644">
        <w:rPr>
          <w:rFonts w:ascii="方正仿宋_GBK" w:eastAsia="方正仿宋_GBK"/>
          <w:sz w:val="32"/>
          <w:szCs w:val="32"/>
        </w:rPr>
        <w:lastRenderedPageBreak/>
        <w:t>会</w:t>
      </w:r>
      <w:r w:rsidR="00A33644">
        <w:rPr>
          <w:rFonts w:ascii="方正仿宋_GBK" w:eastAsia="方正仿宋_GBK" w:hint="eastAsia"/>
          <w:sz w:val="32"/>
          <w:szCs w:val="32"/>
        </w:rPr>
        <w:t>，</w:t>
      </w:r>
      <w:r w:rsidR="00A33644">
        <w:rPr>
          <w:rFonts w:ascii="方正仿宋_GBK" w:eastAsia="方正仿宋_GBK"/>
          <w:sz w:val="32"/>
          <w:szCs w:val="32"/>
        </w:rPr>
        <w:t>以及日常工作建立</w:t>
      </w:r>
      <w:r w:rsidR="00A33644">
        <w:rPr>
          <w:rFonts w:ascii="方正仿宋_GBK" w:eastAsia="方正仿宋_GBK" w:hint="eastAsia"/>
          <w:sz w:val="32"/>
          <w:szCs w:val="32"/>
        </w:rPr>
        <w:t>起</w:t>
      </w:r>
      <w:r w:rsidR="00A33644">
        <w:rPr>
          <w:rFonts w:ascii="方正仿宋_GBK" w:eastAsia="方正仿宋_GBK"/>
          <w:sz w:val="32"/>
          <w:szCs w:val="32"/>
        </w:rPr>
        <w:t>与企业的联系，</w:t>
      </w:r>
      <w:r w:rsidR="00A33644">
        <w:rPr>
          <w:rFonts w:ascii="方正仿宋_GBK" w:eastAsia="方正仿宋_GBK" w:hint="eastAsia"/>
          <w:sz w:val="32"/>
          <w:szCs w:val="32"/>
        </w:rPr>
        <w:t>力求最大</w:t>
      </w:r>
      <w:r w:rsidR="00A33644">
        <w:rPr>
          <w:rFonts w:ascii="方正仿宋_GBK" w:eastAsia="方正仿宋_GBK"/>
          <w:sz w:val="32"/>
          <w:szCs w:val="32"/>
        </w:rPr>
        <w:t>范围的覆盖行业企业，最大限度的发挥专项资金的</w:t>
      </w:r>
      <w:r w:rsidR="00A33644">
        <w:rPr>
          <w:rFonts w:ascii="方正仿宋_GBK" w:eastAsia="方正仿宋_GBK" w:hint="eastAsia"/>
          <w:sz w:val="32"/>
          <w:szCs w:val="32"/>
        </w:rPr>
        <w:t>引领作用</w:t>
      </w:r>
      <w:r w:rsidR="00A33644">
        <w:rPr>
          <w:rFonts w:ascii="方正仿宋_GBK" w:eastAsia="方正仿宋_GBK"/>
          <w:sz w:val="32"/>
          <w:szCs w:val="32"/>
        </w:rPr>
        <w:t>。</w:t>
      </w:r>
    </w:p>
    <w:p w:rsidR="00A33644" w:rsidRDefault="00A33644" w:rsidP="003E6678">
      <w:pPr>
        <w:ind w:firstLine="636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（二）避免</w:t>
      </w:r>
      <w:r>
        <w:rPr>
          <w:rFonts w:ascii="方正仿宋_GBK" w:eastAsia="方正仿宋_GBK"/>
          <w:sz w:val="32"/>
          <w:szCs w:val="32"/>
        </w:rPr>
        <w:t>重复申报</w:t>
      </w:r>
      <w:r>
        <w:rPr>
          <w:rFonts w:ascii="方正仿宋_GBK" w:eastAsia="方正仿宋_GBK" w:hint="eastAsia"/>
          <w:sz w:val="32"/>
          <w:szCs w:val="32"/>
        </w:rPr>
        <w:t>。</w:t>
      </w:r>
      <w:r>
        <w:rPr>
          <w:rFonts w:ascii="方正仿宋_GBK" w:eastAsia="方正仿宋_GBK"/>
          <w:sz w:val="32"/>
          <w:szCs w:val="32"/>
        </w:rPr>
        <w:t>该专项周期为五年，</w:t>
      </w:r>
      <w:r>
        <w:rPr>
          <w:rFonts w:ascii="方正仿宋_GBK" w:eastAsia="方正仿宋_GBK" w:hint="eastAsia"/>
          <w:sz w:val="32"/>
          <w:szCs w:val="32"/>
        </w:rPr>
        <w:t>企业</w:t>
      </w:r>
      <w:r>
        <w:rPr>
          <w:rFonts w:ascii="方正仿宋_GBK" w:eastAsia="方正仿宋_GBK"/>
          <w:sz w:val="32"/>
          <w:szCs w:val="32"/>
        </w:rPr>
        <w:t>员工由企业</w:t>
      </w:r>
      <w:r>
        <w:rPr>
          <w:rFonts w:ascii="方正仿宋_GBK" w:eastAsia="方正仿宋_GBK" w:hint="eastAsia"/>
          <w:sz w:val="32"/>
          <w:szCs w:val="32"/>
        </w:rPr>
        <w:t>代为</w:t>
      </w:r>
      <w:r>
        <w:rPr>
          <w:rFonts w:ascii="方正仿宋_GBK" w:eastAsia="方正仿宋_GBK"/>
          <w:sz w:val="32"/>
          <w:szCs w:val="32"/>
        </w:rPr>
        <w:t>申报</w:t>
      </w:r>
      <w:r>
        <w:rPr>
          <w:rFonts w:ascii="方正仿宋_GBK" w:eastAsia="方正仿宋_GBK" w:hint="eastAsia"/>
          <w:sz w:val="32"/>
          <w:szCs w:val="32"/>
        </w:rPr>
        <w:t>，</w:t>
      </w:r>
      <w:r>
        <w:rPr>
          <w:rFonts w:ascii="方正仿宋_GBK" w:eastAsia="方正仿宋_GBK"/>
          <w:sz w:val="32"/>
          <w:szCs w:val="32"/>
        </w:rPr>
        <w:t>对已获得</w:t>
      </w:r>
      <w:r>
        <w:rPr>
          <w:rFonts w:ascii="方正仿宋_GBK" w:eastAsia="方正仿宋_GBK" w:hint="eastAsia"/>
          <w:sz w:val="32"/>
          <w:szCs w:val="32"/>
        </w:rPr>
        <w:t>该项</w:t>
      </w:r>
      <w:r>
        <w:rPr>
          <w:rFonts w:ascii="方正仿宋_GBK" w:eastAsia="方正仿宋_GBK"/>
          <w:sz w:val="32"/>
          <w:szCs w:val="32"/>
        </w:rPr>
        <w:t>奖励的员工，不可重复申报</w:t>
      </w:r>
      <w:r w:rsidR="0088609A">
        <w:rPr>
          <w:rFonts w:ascii="方正仿宋_GBK" w:eastAsia="方正仿宋_GBK" w:hint="eastAsia"/>
          <w:sz w:val="32"/>
          <w:szCs w:val="32"/>
        </w:rPr>
        <w:t>。</w:t>
      </w:r>
      <w:r w:rsidR="0088609A">
        <w:rPr>
          <w:rFonts w:ascii="方正仿宋_GBK" w:eastAsia="方正仿宋_GBK"/>
          <w:sz w:val="32"/>
          <w:szCs w:val="32"/>
        </w:rPr>
        <w:t>企业只可</w:t>
      </w:r>
      <w:r w:rsidR="0088609A">
        <w:rPr>
          <w:rFonts w:ascii="方正仿宋_GBK" w:eastAsia="方正仿宋_GBK" w:hint="eastAsia"/>
          <w:sz w:val="32"/>
          <w:szCs w:val="32"/>
        </w:rPr>
        <w:t>选择1</w:t>
      </w:r>
      <w:r w:rsidR="0088609A">
        <w:rPr>
          <w:rFonts w:ascii="方正仿宋_GBK" w:eastAsia="方正仿宋_GBK"/>
          <w:sz w:val="32"/>
          <w:szCs w:val="32"/>
        </w:rPr>
        <w:t>个行业分类</w:t>
      </w:r>
      <w:r w:rsidR="0088609A">
        <w:rPr>
          <w:rFonts w:ascii="方正仿宋_GBK" w:eastAsia="方正仿宋_GBK" w:hint="eastAsia"/>
          <w:sz w:val="32"/>
          <w:szCs w:val="32"/>
        </w:rPr>
        <w:t>申报</w:t>
      </w:r>
      <w:r w:rsidR="0088609A">
        <w:rPr>
          <w:rFonts w:ascii="方正仿宋_GBK" w:eastAsia="方正仿宋_GBK"/>
          <w:sz w:val="32"/>
          <w:szCs w:val="32"/>
        </w:rPr>
        <w:t>，</w:t>
      </w:r>
      <w:r w:rsidR="0088609A">
        <w:rPr>
          <w:rFonts w:ascii="方正仿宋_GBK" w:eastAsia="方正仿宋_GBK" w:hint="eastAsia"/>
          <w:sz w:val="32"/>
          <w:szCs w:val="32"/>
        </w:rPr>
        <w:t>不得申报</w:t>
      </w:r>
      <w:r w:rsidR="0088609A">
        <w:rPr>
          <w:rFonts w:ascii="方正仿宋_GBK" w:eastAsia="方正仿宋_GBK"/>
          <w:sz w:val="32"/>
          <w:szCs w:val="32"/>
        </w:rPr>
        <w:t>多个项目。</w:t>
      </w:r>
    </w:p>
    <w:p w:rsidR="0088609A" w:rsidRPr="00143F08" w:rsidRDefault="0088609A" w:rsidP="003E6678">
      <w:pPr>
        <w:ind w:firstLine="636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（三）加强</w:t>
      </w:r>
      <w:r>
        <w:rPr>
          <w:rFonts w:ascii="方正仿宋_GBK" w:eastAsia="方正仿宋_GBK"/>
          <w:sz w:val="32"/>
          <w:szCs w:val="32"/>
        </w:rPr>
        <w:t>资金管理。该专项资金用于人才引进、培养工作，</w:t>
      </w:r>
      <w:r>
        <w:rPr>
          <w:rFonts w:ascii="方正仿宋_GBK" w:eastAsia="方正仿宋_GBK" w:hint="eastAsia"/>
          <w:sz w:val="32"/>
          <w:szCs w:val="32"/>
        </w:rPr>
        <w:t>要做到专款专用</w:t>
      </w:r>
      <w:r>
        <w:rPr>
          <w:rFonts w:ascii="方正仿宋_GBK" w:eastAsia="方正仿宋_GBK"/>
          <w:sz w:val="32"/>
          <w:szCs w:val="32"/>
        </w:rPr>
        <w:t>、不得占用，属地工信部门对资金的使用进行监管。</w:t>
      </w:r>
    </w:p>
    <w:sectPr w:rsidR="0088609A" w:rsidRPr="00143F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E19" w:rsidRDefault="00DF2E19" w:rsidP="00572A81">
      <w:r>
        <w:separator/>
      </w:r>
    </w:p>
  </w:endnote>
  <w:endnote w:type="continuationSeparator" w:id="0">
    <w:p w:rsidR="00DF2E19" w:rsidRDefault="00DF2E19" w:rsidP="00572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宋体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E19" w:rsidRDefault="00DF2E19" w:rsidP="00572A81">
      <w:r>
        <w:separator/>
      </w:r>
    </w:p>
  </w:footnote>
  <w:footnote w:type="continuationSeparator" w:id="0">
    <w:p w:rsidR="00DF2E19" w:rsidRDefault="00DF2E19" w:rsidP="00572A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103"/>
    <w:rsid w:val="000345C3"/>
    <w:rsid w:val="0003658D"/>
    <w:rsid w:val="00125866"/>
    <w:rsid w:val="00143F08"/>
    <w:rsid w:val="001944F4"/>
    <w:rsid w:val="001A4CB0"/>
    <w:rsid w:val="001D67A9"/>
    <w:rsid w:val="001E18D3"/>
    <w:rsid w:val="002E51C2"/>
    <w:rsid w:val="003404EC"/>
    <w:rsid w:val="003D27BB"/>
    <w:rsid w:val="003E6678"/>
    <w:rsid w:val="004A2856"/>
    <w:rsid w:val="004A2BC9"/>
    <w:rsid w:val="004A67B0"/>
    <w:rsid w:val="004C3B8F"/>
    <w:rsid w:val="0055672E"/>
    <w:rsid w:val="00572A81"/>
    <w:rsid w:val="00697BE9"/>
    <w:rsid w:val="008169FA"/>
    <w:rsid w:val="0082186F"/>
    <w:rsid w:val="00843C6B"/>
    <w:rsid w:val="00872424"/>
    <w:rsid w:val="0088609A"/>
    <w:rsid w:val="00927025"/>
    <w:rsid w:val="009465DF"/>
    <w:rsid w:val="00995702"/>
    <w:rsid w:val="00A31DBF"/>
    <w:rsid w:val="00A33644"/>
    <w:rsid w:val="00A548CA"/>
    <w:rsid w:val="00AC284C"/>
    <w:rsid w:val="00AC6C0F"/>
    <w:rsid w:val="00AF39F5"/>
    <w:rsid w:val="00B653E2"/>
    <w:rsid w:val="00B8689B"/>
    <w:rsid w:val="00C11103"/>
    <w:rsid w:val="00C55CBC"/>
    <w:rsid w:val="00DF2E19"/>
    <w:rsid w:val="00E916E0"/>
    <w:rsid w:val="00F01DBB"/>
    <w:rsid w:val="00F27743"/>
    <w:rsid w:val="00F400D7"/>
    <w:rsid w:val="00FB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D31DBE-E7A7-47A1-BA20-D5B0B0CD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2A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A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A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A8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72A8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72A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36</cp:revision>
  <cp:lastPrinted>2023-01-09T05:52:00Z</cp:lastPrinted>
  <dcterms:created xsi:type="dcterms:W3CDTF">2022-12-04T04:24:00Z</dcterms:created>
  <dcterms:modified xsi:type="dcterms:W3CDTF">2023-01-10T05:29:00Z</dcterms:modified>
</cp:coreProperties>
</file>