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9A9CE">
      <w:pPr>
        <w:rPr>
          <w:rFonts w:hint="eastAsia" w:ascii="华文中宋" w:hAnsi="华文中宋" w:eastAsia="华文中宋" w:cs="华文中宋"/>
          <w:sz w:val="36"/>
          <w:szCs w:val="36"/>
        </w:rPr>
      </w:pPr>
    </w:p>
    <w:p w14:paraId="1F60BE06">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关于开展2025年度科技型中小企业</w:t>
      </w:r>
    </w:p>
    <w:p w14:paraId="66B4BE8F">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入库评价实地核查的通知</w:t>
      </w:r>
    </w:p>
    <w:p w14:paraId="644ECE94">
      <w:pPr>
        <w:rPr>
          <w:rFonts w:hint="eastAsia" w:ascii="华文中宋" w:hAnsi="华文中宋" w:eastAsia="华文中宋" w:cs="华文中宋"/>
          <w:sz w:val="36"/>
          <w:szCs w:val="36"/>
        </w:rPr>
      </w:pPr>
    </w:p>
    <w:p w14:paraId="1ADF7324">
      <w:pPr>
        <w:rPr>
          <w:rFonts w:hint="eastAsia"/>
        </w:rPr>
      </w:pPr>
      <w:r>
        <w:rPr>
          <w:rFonts w:hint="eastAsia"/>
          <w:lang w:val="en-US" w:eastAsia="zh-CN"/>
        </w:rPr>
        <w:t>各有关单位：</w:t>
      </w:r>
    </w:p>
    <w:p w14:paraId="7975DBC1">
      <w:pPr>
        <w:rPr>
          <w:rFonts w:hint="eastAsia"/>
        </w:rPr>
      </w:pPr>
      <w:r>
        <w:rPr>
          <w:rFonts w:hint="eastAsia"/>
          <w:lang w:val="en-US" w:eastAsia="zh-CN"/>
        </w:rPr>
        <w:t>　　根据《工业和信息化部中小企业局关于开展2025年度科技型中小企业评价工作的通知》（工企业函〔2025〕137号）、吉林省科技厅《关于开展2025年度科技型中小企业评价工作的通知》要求，结合我市实际，开展科技型中小企业入库评价实地核查工作，相关事宜通知如下：</w:t>
      </w:r>
    </w:p>
    <w:p w14:paraId="691D4591">
      <w:pPr>
        <w:rPr>
          <w:rFonts w:hint="eastAsia"/>
        </w:rPr>
      </w:pPr>
      <w:r>
        <w:rPr>
          <w:rFonts w:hint="eastAsia"/>
          <w:lang w:val="en-US" w:eastAsia="zh-CN"/>
        </w:rPr>
        <w:t>　　一、实地核查范围</w:t>
      </w:r>
    </w:p>
    <w:p w14:paraId="032E9C01">
      <w:pPr>
        <w:rPr>
          <w:rFonts w:hint="eastAsia"/>
        </w:rPr>
      </w:pPr>
      <w:r>
        <w:rPr>
          <w:rFonts w:hint="eastAsia"/>
          <w:lang w:val="en-US" w:eastAsia="zh-CN"/>
        </w:rPr>
        <w:t>　　符合以下情况的本年度参评企业（评价系统已自动生成实地核查企业名单）：</w:t>
      </w:r>
    </w:p>
    <w:p w14:paraId="0E85A55A">
      <w:pPr>
        <w:rPr>
          <w:rFonts w:hint="eastAsia"/>
        </w:rPr>
      </w:pPr>
      <w:r>
        <w:rPr>
          <w:rFonts w:hint="eastAsia"/>
          <w:lang w:val="en-US" w:eastAsia="zh-CN"/>
        </w:rPr>
        <w:t>　　1.职工总数为5人及以下的企业；</w:t>
      </w:r>
    </w:p>
    <w:p w14:paraId="3AA59760">
      <w:pPr>
        <w:rPr>
          <w:rFonts w:hint="eastAsia"/>
        </w:rPr>
      </w:pPr>
      <w:r>
        <w:rPr>
          <w:rFonts w:hint="eastAsia"/>
          <w:lang w:val="en-US" w:eastAsia="zh-CN"/>
        </w:rPr>
        <w:t>　　2.科技人员占比90%及以上，且职工总数50人及以上的企业；</w:t>
      </w:r>
    </w:p>
    <w:p w14:paraId="3EAC0121">
      <w:pPr>
        <w:rPr>
          <w:rFonts w:hint="eastAsia"/>
        </w:rPr>
      </w:pPr>
      <w:r>
        <w:rPr>
          <w:rFonts w:hint="eastAsia"/>
          <w:lang w:val="en-US" w:eastAsia="zh-CN"/>
        </w:rPr>
        <w:t>　　3.过去三年曾有严重违法失信、撤销入库编号等情况的企业。</w:t>
      </w:r>
    </w:p>
    <w:p w14:paraId="41F4689C">
      <w:pPr>
        <w:rPr>
          <w:rFonts w:hint="eastAsia"/>
        </w:rPr>
      </w:pPr>
      <w:r>
        <w:rPr>
          <w:rFonts w:hint="eastAsia"/>
          <w:lang w:val="en-US" w:eastAsia="zh-CN"/>
        </w:rPr>
        <w:t>　　4.首次参评的企业。</w:t>
      </w:r>
    </w:p>
    <w:p w14:paraId="3B33EAC4">
      <w:pPr>
        <w:rPr>
          <w:rFonts w:hint="eastAsia"/>
        </w:rPr>
      </w:pPr>
      <w:r>
        <w:rPr>
          <w:rFonts w:hint="eastAsia"/>
          <w:lang w:val="en-US" w:eastAsia="zh-CN"/>
        </w:rPr>
        <w:t>　　二、实地核查内容</w:t>
      </w:r>
    </w:p>
    <w:p w14:paraId="65DDFA72">
      <w:pPr>
        <w:rPr>
          <w:rFonts w:hint="eastAsia"/>
        </w:rPr>
      </w:pPr>
      <w:r>
        <w:rPr>
          <w:rFonts w:hint="eastAsia"/>
          <w:lang w:val="en-US" w:eastAsia="zh-CN"/>
        </w:rPr>
        <w:t>　　1.《科技型中小企业信息表》中提交的内容是否属实；</w:t>
      </w:r>
    </w:p>
    <w:p w14:paraId="63388CC3">
      <w:pPr>
        <w:rPr>
          <w:rFonts w:hint="eastAsia"/>
        </w:rPr>
      </w:pPr>
      <w:r>
        <w:rPr>
          <w:rFonts w:hint="eastAsia"/>
          <w:lang w:val="en-US" w:eastAsia="zh-CN"/>
        </w:rPr>
        <w:t>　　2.企业信用查实以“信用中国”网站（https://www.creditchina.gov.cn）和国家市场监督管理总局“国家企业信用信息公示系统”（http://www.gsxt.gov.cn）查询数据为准；</w:t>
      </w:r>
    </w:p>
    <w:p w14:paraId="34E73C2D">
      <w:pPr>
        <w:rPr>
          <w:rFonts w:hint="eastAsia"/>
        </w:rPr>
      </w:pPr>
      <w:r>
        <w:rPr>
          <w:rFonts w:hint="eastAsia"/>
          <w:lang w:val="en-US" w:eastAsia="zh-CN"/>
        </w:rPr>
        <w:t>　　3.上一会计年度职工人数统计表（注明科技人员数）、“研发支出”辅助账汇总表［可参考《国家税务总局关于企业研究开发费用税前加计扣除政策有关问题的公告》（国家税务总局公告2015年第97号）或《国家税务总局关于进一步落实研发费用加计扣除政策有关问题的公告》（国家税务总局公告2021年第28号）设置］及上一会计年度末《资产负债表》《损益表》等证明材料。</w:t>
      </w:r>
    </w:p>
    <w:p w14:paraId="6E200A83">
      <w:pPr>
        <w:rPr>
          <w:rFonts w:hint="eastAsia"/>
        </w:rPr>
      </w:pPr>
      <w:r>
        <w:rPr>
          <w:rFonts w:hint="eastAsia"/>
          <w:lang w:val="en-US" w:eastAsia="zh-CN"/>
        </w:rPr>
        <w:t>　　三、工作要求</w:t>
      </w:r>
    </w:p>
    <w:p w14:paraId="591B4F1D">
      <w:pPr>
        <w:rPr>
          <w:rFonts w:hint="eastAsia"/>
        </w:rPr>
      </w:pPr>
      <w:r>
        <w:rPr>
          <w:rFonts w:hint="eastAsia"/>
          <w:lang w:val="en-US" w:eastAsia="zh-CN"/>
        </w:rPr>
        <w:t>　　1.各县（市）区、开发区完成实地核查之后，按照实际核查情况，认真填写《2025年科技型中小企业实地核查确认表》（附件1，1式3份，报送2份，1份属地留存备查）和《2025年科技型中小企业实地核查确认企业名单》（附件2，1式3份，报送2份，1份属地留存备查）。</w:t>
      </w:r>
    </w:p>
    <w:p w14:paraId="332EDFD5">
      <w:pPr>
        <w:rPr>
          <w:rFonts w:hint="eastAsia"/>
        </w:rPr>
      </w:pPr>
      <w:r>
        <w:rPr>
          <w:rFonts w:hint="eastAsia"/>
          <w:lang w:val="en-US" w:eastAsia="zh-CN"/>
        </w:rPr>
        <w:t>　　2.《2025年科技型中小企业实地核查确认表》中评价机构负责人处加盖本单位相应负责人印章，评价机构盖章处加盖本单位公章。《2025年科技型中小企业实地核查确认企业名单》左上角需加盖本单位公章；</w:t>
      </w:r>
    </w:p>
    <w:p w14:paraId="42F4D08C">
      <w:pPr>
        <w:rPr>
          <w:rFonts w:hint="eastAsia"/>
        </w:rPr>
      </w:pPr>
      <w:r>
        <w:rPr>
          <w:rFonts w:hint="eastAsia"/>
          <w:lang w:val="en-US" w:eastAsia="zh-CN"/>
        </w:rPr>
        <w:t>　　3.如对待核查企业所属地存有异议，请及时与市科技局科技企业发展处联系（88777285）。</w:t>
      </w:r>
    </w:p>
    <w:p w14:paraId="6EFE6489">
      <w:pPr>
        <w:rPr>
          <w:rFonts w:hint="eastAsia"/>
        </w:rPr>
      </w:pPr>
      <w:r>
        <w:rPr>
          <w:rFonts w:hint="eastAsia"/>
          <w:lang w:val="en-US" w:eastAsia="zh-CN"/>
        </w:rPr>
        <w:t>　　附件1：2025年科技型中小企业实地核查确认表；</w:t>
      </w:r>
    </w:p>
    <w:p w14:paraId="44CDF158">
      <w:pPr>
        <w:rPr>
          <w:rFonts w:hint="eastAsia"/>
        </w:rPr>
      </w:pPr>
      <w:r>
        <w:rPr>
          <w:rFonts w:hint="eastAsia"/>
          <w:lang w:val="en-US" w:eastAsia="zh-CN"/>
        </w:rPr>
        <w:t>　　附件2：2025年科技型中小企业实地核查确认企业名单；</w:t>
      </w:r>
    </w:p>
    <w:p w14:paraId="22054728">
      <w:pPr>
        <w:rPr/>
      </w:pPr>
      <w:r>
        <w:t> </w:t>
      </w:r>
    </w:p>
    <w:p w14:paraId="5B6CA5C5">
      <w:pPr>
        <w:rPr/>
      </w:pPr>
      <w:r>
        <w:t> </w:t>
      </w:r>
    </w:p>
    <w:p w14:paraId="639CEEA4">
      <w:pPr>
        <w:rPr>
          <w:rFonts w:hint="eastAsia"/>
        </w:rPr>
      </w:pPr>
      <w:r>
        <w:rPr>
          <w:rFonts w:hint="eastAsia"/>
          <w:lang w:val="en-US" w:eastAsia="zh-CN"/>
        </w:rPr>
        <w:t>　                       　长春市科学技术局</w:t>
      </w:r>
    </w:p>
    <w:p w14:paraId="60BD9A85">
      <w:pPr>
        <w:rPr>
          <w:rFonts w:hint="eastAsia"/>
        </w:rPr>
      </w:pPr>
      <w:r>
        <w:rPr>
          <w:rFonts w:hint="eastAsia"/>
          <w:lang w:val="en-US" w:eastAsia="zh-CN"/>
        </w:rPr>
        <w:t xml:space="preserve">　                       </w:t>
      </w:r>
      <w:bookmarkStart w:id="0" w:name="_GoBack"/>
      <w:bookmarkEnd w:id="0"/>
      <w:r>
        <w:rPr>
          <w:rFonts w:hint="eastAsia"/>
          <w:lang w:val="en-US" w:eastAsia="zh-CN"/>
        </w:rPr>
        <w:t>　2025年7月30日</w:t>
      </w:r>
    </w:p>
    <w:p w14:paraId="261D946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61F8B"/>
    <w:rsid w:val="4E3D4E7E"/>
    <w:rsid w:val="559940A6"/>
    <w:rsid w:val="6CE86391"/>
    <w:rsid w:val="70964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60" w:lineRule="exact"/>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华文中宋"/>
      <w:kern w:val="44"/>
      <w:sz w:val="36"/>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2025-06-13T07:47:00Z</dcterms:created>
  <dc:creator>Administrator</dc:creator>
  <cp:lastModifiedBy>微信用户</cp:lastModifiedBy>
  <dcterms:modified xsi:type="dcterms:W3CDTF">2025-08-04T07:28:22Z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511A70AAF91C49E99553F1D0E038DB23_12</vt:lpwstr>
  </property>
  <property fmtid="{D5CDD505-2E9C-101B-9397-08002B2CF9AE}" pid="4" name="KSOTemplateDocerSaveRecord">
    <vt:lpwstr>eyJoZGlkIjoiNWIwMGQ3MjcwNjg1OGQyNTlmNmJiOGVjZmRiMzc3MGMiLCJ1c2VySWQiOiIxMjQyMTcxODc0In0=</vt:lpwstr>
  </property>
</Properties>
</file>