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2C7" w:rsidRDefault="00EC72C7" w:rsidP="00EC72C7">
      <w:pPr>
        <w:jc w:val="center"/>
        <w:rPr>
          <w:rFonts w:ascii="华文中宋" w:eastAsia="华文中宋" w:hAnsi="华文中宋" w:hint="eastAsia"/>
          <w:sz w:val="36"/>
          <w:szCs w:val="36"/>
        </w:rPr>
      </w:pPr>
      <w:r w:rsidRPr="00EC72C7">
        <w:rPr>
          <w:rFonts w:ascii="华文中宋" w:eastAsia="华文中宋" w:hAnsi="华文中宋" w:hint="eastAsia"/>
          <w:sz w:val="36"/>
          <w:szCs w:val="36"/>
        </w:rPr>
        <w:t>关于开展2024年度长春市科技成果转化</w:t>
      </w:r>
    </w:p>
    <w:p w:rsidR="00000000" w:rsidRDefault="00EC72C7" w:rsidP="00EC72C7">
      <w:pPr>
        <w:jc w:val="center"/>
        <w:rPr>
          <w:rFonts w:ascii="华文中宋" w:eastAsia="华文中宋" w:hAnsi="华文中宋" w:hint="eastAsia"/>
          <w:sz w:val="36"/>
          <w:szCs w:val="36"/>
        </w:rPr>
      </w:pPr>
      <w:r w:rsidRPr="00EC72C7">
        <w:rPr>
          <w:rFonts w:ascii="华文中宋" w:eastAsia="华文中宋" w:hAnsi="华文中宋" w:hint="eastAsia"/>
          <w:sz w:val="36"/>
          <w:szCs w:val="36"/>
        </w:rPr>
        <w:t>中试基地申报工作的通知</w:t>
      </w:r>
    </w:p>
    <w:p w:rsidR="00EC72C7" w:rsidRDefault="00EC72C7" w:rsidP="00EC72C7">
      <w:pPr>
        <w:rPr>
          <w:rFonts w:ascii="华文中宋" w:eastAsia="华文中宋" w:hAnsi="华文中宋" w:hint="eastAsia"/>
          <w:sz w:val="36"/>
          <w:szCs w:val="36"/>
        </w:rPr>
      </w:pP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各县（市）区、开发区科技管理部门、各有关单位：</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为贯彻落实《长春市进一步加快科技创新发展的若干意见》，推进我市科技成果转化中试基地建设，搭建科技成果向生产领域转化的桥梁，促进科技成果在长转化，依据《长春市科技成果转化中试基地认定管理办法》，现组织开展2024年度长春市科技成果转化中试基地申报工作，有关事项通知如下。</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一、支持重点</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围绕我市“3转、4强、7新”现代化产业体系，聚焦新能源和智能网联汽车、高端装备制造、绿色农产品加工转型升级、生物医药和生命健康、光电信息、绿色能源、航空航天及应用、半导体、新材料、数字经济等领域，围绕概念验证、产品试制、产学研联合攻关等小试、中试需求，对科技成果进行二次开发实验，为企业规模化生产提供成熟、适用、成套技术而开展中间试验的科研开发实体。</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二、申报要求</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1.申报的主体或依托单位应具有独立法人资格，须在长春市境内注册且正常经营满一年，未发生司法、行政机关认定的严重违法失信行为。以依托单位申报的中试基地应实行</w:t>
      </w:r>
      <w:r w:rsidRPr="00EC72C7">
        <w:rPr>
          <w:rFonts w:ascii="仿宋_GB2312" w:eastAsia="仿宋_GB2312" w:hAnsi="华文中宋" w:hint="eastAsia"/>
          <w:sz w:val="32"/>
          <w:szCs w:val="32"/>
        </w:rPr>
        <w:lastRenderedPageBreak/>
        <w:t>财务收支独立核算；</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2.具有必要的中试验证设备、场地条件；具有工艺验证、放大生产、产品检测必需的固定场所；拥有本行业必要的通用计量检测仪器和常规实验设备；有承担行业综合性中间试验必需的专用设备及配套设施，设备原值不低于500万元；</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3.拥有与核心服务能力相适应的人才队伍。人才队伍结构合理，应有本领域研发能力强、技术水平高、工程化实践经验丰富的工程技术带头人，有具备组织制定科学合理的中试熟化方案、工艺规程以及控制生产质量能力的固定研发团队；</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4.内部管理规范、运营机制高效。有明晰的对外服务承接程序及收费标准，能够按照行业主管部门要求，严格规范服务行为；有保护入驻中试基地小试产品知识产权和商业秘密的相关措施及制度；</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5.成果转化服务业绩显著。聚焦我市主导产业开展中试熟化与产业化服务，对各类创新主体提供开放式的中试服务，且中试服务成效明显；</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6.具备必需的安全、环保设施装备。符合国家、省及我市安全、环保要求，近一年内未发生重大安全、质量事故或严重环境违法行为，生产环境和工艺流程软硬件符合相关标准要求；</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7.符合省、市安全、环保要求的证明材料或承诺书。</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lastRenderedPageBreak/>
        <w:t xml:space="preserve">　　三、申报材料</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1.《长春市科技成果转化中试基地申请表》；</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2.中试基地（或依托单位）营业执照（或组织机构代码证、事业单位法人证书）复印件并在首页加盖公章；</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3.中试基地负责人和团队成员学历、职称证明、身份证复印件以及在职证明；</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4.内部管理规章制度（含保护产品知识产权和商业秘密的相关措施及制度）；</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5.2024年1月1日以后对外中试服务项目收入到账证明材料,包括每项对外中试的技术合同及对应的发票、记账凭证、银行回单等；</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6.中试基地专用设备及配套设施采购发票、记账凭证、银行回单等。</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四、申报程序</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1.组织申报。申报单位将申报材料按顺序左侧装订成册，一式5份，报送至市科技局591-2室（华新街700号市政务大厅5楼）；</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2.项目初审。市科技局根据申报要求对项目进行初审；</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3.项目评审。市科技局组织专家对项目进行评审论证，并结合实际对基地进行现场考察；</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4.审定公示。根据专家评审结果，经局党组会审定后，在市科技局网站及长春“科创一网通”云服务平台公示。公</w:t>
      </w:r>
      <w:r w:rsidRPr="00EC72C7">
        <w:rPr>
          <w:rFonts w:ascii="仿宋_GB2312" w:eastAsia="仿宋_GB2312" w:hAnsi="华文中宋" w:hint="eastAsia"/>
          <w:sz w:val="32"/>
          <w:szCs w:val="32"/>
        </w:rPr>
        <w:lastRenderedPageBreak/>
        <w:t>示无异议，认定为长春市科技成果转化中试基地。</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五、限项要求</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1.已被纳入社会信用体系实施联合惩戒的单位和个人不得申报或参与申报；</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2.涉及国家安全、国防机密的单位不得申报。</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六、申报时间</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2024年7月16日-2024年9月2日</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七、联系方式</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联系人：计明彤    电话：0431-88777263</w:t>
      </w: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邮箱：qyc88777263@163.com</w:t>
      </w:r>
    </w:p>
    <w:p w:rsid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w:t>
      </w:r>
    </w:p>
    <w:p w:rsidR="00EC72C7" w:rsidRDefault="00EC72C7" w:rsidP="00EC72C7">
      <w:pPr>
        <w:rPr>
          <w:rFonts w:ascii="仿宋_GB2312" w:eastAsia="仿宋_GB2312" w:hAnsi="华文中宋" w:hint="eastAsia"/>
          <w:sz w:val="32"/>
          <w:szCs w:val="32"/>
        </w:rPr>
      </w:pPr>
    </w:p>
    <w:p w:rsidR="00EC72C7" w:rsidRPr="00EC72C7" w:rsidRDefault="00EC72C7" w:rsidP="00EC72C7">
      <w:pPr>
        <w:rPr>
          <w:rFonts w:ascii="仿宋_GB2312" w:eastAsia="仿宋_GB2312" w:hAnsi="华文中宋" w:hint="eastAsia"/>
          <w:sz w:val="32"/>
          <w:szCs w:val="32"/>
        </w:rPr>
      </w:pPr>
    </w:p>
    <w:p w:rsidR="00EC72C7" w:rsidRP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w:t>
      </w:r>
      <w:r>
        <w:rPr>
          <w:rFonts w:ascii="仿宋_GB2312" w:eastAsia="仿宋_GB2312" w:hAnsi="华文中宋" w:hint="eastAsia"/>
          <w:sz w:val="32"/>
          <w:szCs w:val="32"/>
        </w:rPr>
        <w:t xml:space="preserve">                        </w:t>
      </w:r>
      <w:r w:rsidRPr="00EC72C7">
        <w:rPr>
          <w:rFonts w:ascii="仿宋_GB2312" w:eastAsia="仿宋_GB2312" w:hAnsi="华文中宋" w:hint="eastAsia"/>
          <w:sz w:val="32"/>
          <w:szCs w:val="32"/>
        </w:rPr>
        <w:t>长春市科学技术局</w:t>
      </w:r>
    </w:p>
    <w:p w:rsidR="00EC72C7" w:rsidRDefault="00EC72C7" w:rsidP="00EC72C7">
      <w:pPr>
        <w:rPr>
          <w:rFonts w:ascii="仿宋_GB2312" w:eastAsia="仿宋_GB2312" w:hAnsi="华文中宋" w:hint="eastAsia"/>
          <w:sz w:val="32"/>
          <w:szCs w:val="32"/>
        </w:rPr>
      </w:pPr>
      <w:r w:rsidRPr="00EC72C7">
        <w:rPr>
          <w:rFonts w:ascii="仿宋_GB2312" w:eastAsia="仿宋_GB2312" w:hAnsi="华文中宋" w:hint="eastAsia"/>
          <w:sz w:val="32"/>
          <w:szCs w:val="32"/>
        </w:rPr>
        <w:t xml:space="preserve">　　</w:t>
      </w:r>
      <w:r>
        <w:rPr>
          <w:rFonts w:ascii="仿宋_GB2312" w:eastAsia="仿宋_GB2312" w:hAnsi="华文中宋" w:hint="eastAsia"/>
          <w:sz w:val="32"/>
          <w:szCs w:val="32"/>
        </w:rPr>
        <w:t xml:space="preserve">                        </w:t>
      </w:r>
      <w:r w:rsidRPr="00EC72C7">
        <w:rPr>
          <w:rFonts w:ascii="仿宋_GB2312" w:eastAsia="仿宋_GB2312" w:hAnsi="华文中宋" w:hint="eastAsia"/>
          <w:sz w:val="32"/>
          <w:szCs w:val="32"/>
        </w:rPr>
        <w:t>2024年7月16日</w:t>
      </w:r>
    </w:p>
    <w:p w:rsidR="00EC72C7" w:rsidRDefault="00EC72C7" w:rsidP="00EC72C7">
      <w:pPr>
        <w:rPr>
          <w:rFonts w:ascii="仿宋_GB2312" w:eastAsia="仿宋_GB2312" w:hAnsi="华文中宋" w:hint="eastAsia"/>
          <w:sz w:val="32"/>
          <w:szCs w:val="32"/>
        </w:rPr>
      </w:pPr>
    </w:p>
    <w:p w:rsidR="00EC72C7" w:rsidRDefault="00EC72C7" w:rsidP="00EC72C7">
      <w:pPr>
        <w:rPr>
          <w:rFonts w:ascii="仿宋_GB2312" w:eastAsia="仿宋_GB2312" w:hAnsi="华文中宋" w:hint="eastAsia"/>
          <w:sz w:val="32"/>
          <w:szCs w:val="32"/>
        </w:rPr>
      </w:pPr>
    </w:p>
    <w:p w:rsidR="00EC72C7" w:rsidRPr="00EC72C7" w:rsidRDefault="00EC72C7" w:rsidP="00EC72C7">
      <w:pPr>
        <w:rPr>
          <w:rFonts w:ascii="仿宋_GB2312" w:eastAsia="仿宋_GB2312" w:hAnsi="华文中宋" w:hint="eastAsia"/>
          <w:sz w:val="32"/>
          <w:szCs w:val="32"/>
        </w:rPr>
      </w:pPr>
    </w:p>
    <w:p w:rsidR="00EC72C7" w:rsidRPr="00EC72C7" w:rsidRDefault="00EC72C7" w:rsidP="00EC72C7">
      <w:pPr>
        <w:rPr>
          <w:rFonts w:ascii="仿宋_GB2312" w:eastAsia="仿宋_GB2312" w:hAnsi="华文中宋" w:hint="eastAsia"/>
          <w:sz w:val="32"/>
          <w:szCs w:val="32"/>
        </w:rPr>
      </w:pPr>
      <w:r>
        <w:rPr>
          <w:rFonts w:ascii="仿宋_GB2312" w:eastAsia="仿宋_GB2312" w:hAnsi="华文中宋" w:hint="eastAsia"/>
          <w:sz w:val="32"/>
          <w:szCs w:val="32"/>
        </w:rPr>
        <w:t>附件：</w:t>
      </w:r>
      <w:r w:rsidRPr="00EC72C7">
        <w:rPr>
          <w:rFonts w:ascii="仿宋_GB2312" w:eastAsia="仿宋_GB2312" w:hAnsi="华文中宋" w:hint="eastAsia"/>
          <w:sz w:val="32"/>
          <w:szCs w:val="32"/>
        </w:rPr>
        <w:t>长春市科技成果转化中试基地申请表.doc</w:t>
      </w:r>
    </w:p>
    <w:sectPr w:rsidR="00EC72C7" w:rsidRPr="00EC72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14E" w:rsidRDefault="006A614E" w:rsidP="00EC72C7">
      <w:r>
        <w:separator/>
      </w:r>
    </w:p>
  </w:endnote>
  <w:endnote w:type="continuationSeparator" w:id="1">
    <w:p w:rsidR="006A614E" w:rsidRDefault="006A614E" w:rsidP="00EC72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14E" w:rsidRDefault="006A614E" w:rsidP="00EC72C7">
      <w:r>
        <w:separator/>
      </w:r>
    </w:p>
  </w:footnote>
  <w:footnote w:type="continuationSeparator" w:id="1">
    <w:p w:rsidR="006A614E" w:rsidRDefault="006A614E" w:rsidP="00EC72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72C7"/>
    <w:rsid w:val="006A614E"/>
    <w:rsid w:val="00EC72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7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72C7"/>
    <w:rPr>
      <w:sz w:val="18"/>
      <w:szCs w:val="18"/>
    </w:rPr>
  </w:style>
  <w:style w:type="paragraph" w:styleId="a4">
    <w:name w:val="footer"/>
    <w:basedOn w:val="a"/>
    <w:link w:val="Char0"/>
    <w:uiPriority w:val="99"/>
    <w:semiHidden/>
    <w:unhideWhenUsed/>
    <w:rsid w:val="00EC72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72C7"/>
    <w:rPr>
      <w:sz w:val="18"/>
      <w:szCs w:val="18"/>
    </w:rPr>
  </w:style>
  <w:style w:type="paragraph" w:styleId="a5">
    <w:name w:val="Date"/>
    <w:basedOn w:val="a"/>
    <w:next w:val="a"/>
    <w:link w:val="Char1"/>
    <w:uiPriority w:val="99"/>
    <w:semiHidden/>
    <w:unhideWhenUsed/>
    <w:rsid w:val="00EC72C7"/>
    <w:pPr>
      <w:ind w:leftChars="2500" w:left="100"/>
    </w:pPr>
  </w:style>
  <w:style w:type="character" w:customStyle="1" w:styleId="Char1">
    <w:name w:val="日期 Char"/>
    <w:basedOn w:val="a0"/>
    <w:link w:val="a5"/>
    <w:uiPriority w:val="99"/>
    <w:semiHidden/>
    <w:rsid w:val="00EC72C7"/>
  </w:style>
</w:styles>
</file>

<file path=word/webSettings.xml><?xml version="1.0" encoding="utf-8"?>
<w:webSettings xmlns:r="http://schemas.openxmlformats.org/officeDocument/2006/relationships" xmlns:w="http://schemas.openxmlformats.org/wordprocessingml/2006/main">
  <w:divs>
    <w:div w:id="943270633">
      <w:bodyDiv w:val="1"/>
      <w:marLeft w:val="0"/>
      <w:marRight w:val="0"/>
      <w:marTop w:val="0"/>
      <w:marBottom w:val="0"/>
      <w:divBdr>
        <w:top w:val="none" w:sz="0" w:space="0" w:color="auto"/>
        <w:left w:val="none" w:sz="0" w:space="0" w:color="auto"/>
        <w:bottom w:val="none" w:sz="0" w:space="0" w:color="auto"/>
        <w:right w:val="none" w:sz="0" w:space="0" w:color="auto"/>
      </w:divBdr>
    </w:div>
    <w:div w:id="1101298954">
      <w:bodyDiv w:val="1"/>
      <w:marLeft w:val="0"/>
      <w:marRight w:val="0"/>
      <w:marTop w:val="0"/>
      <w:marBottom w:val="0"/>
      <w:divBdr>
        <w:top w:val="none" w:sz="0" w:space="0" w:color="auto"/>
        <w:left w:val="none" w:sz="0" w:space="0" w:color="auto"/>
        <w:bottom w:val="none" w:sz="0" w:space="0" w:color="auto"/>
        <w:right w:val="none" w:sz="0" w:space="0" w:color="auto"/>
      </w:divBdr>
      <w:divsChild>
        <w:div w:id="1811097528">
          <w:marLeft w:val="0"/>
          <w:marRight w:val="0"/>
          <w:marTop w:val="250"/>
          <w:marBottom w:val="0"/>
          <w:divBdr>
            <w:top w:val="none" w:sz="0" w:space="0" w:color="auto"/>
            <w:left w:val="none" w:sz="0" w:space="0" w:color="auto"/>
            <w:bottom w:val="none" w:sz="0" w:space="0" w:color="auto"/>
            <w:right w:val="none" w:sz="0" w:space="0" w:color="auto"/>
          </w:divBdr>
          <w:divsChild>
            <w:div w:id="1264194170">
              <w:marLeft w:val="0"/>
              <w:marRight w:val="0"/>
              <w:marTop w:val="0"/>
              <w:marBottom w:val="0"/>
              <w:divBdr>
                <w:top w:val="none" w:sz="0" w:space="0" w:color="auto"/>
                <w:left w:val="none" w:sz="0" w:space="0" w:color="auto"/>
                <w:bottom w:val="none" w:sz="0" w:space="0" w:color="auto"/>
                <w:right w:val="none" w:sz="0" w:space="0" w:color="auto"/>
              </w:divBdr>
            </w:div>
            <w:div w:id="1645505289">
              <w:marLeft w:val="0"/>
              <w:marRight w:val="0"/>
              <w:marTop w:val="0"/>
              <w:marBottom w:val="0"/>
              <w:divBdr>
                <w:top w:val="none" w:sz="0" w:space="0" w:color="auto"/>
                <w:left w:val="none" w:sz="0" w:space="0" w:color="auto"/>
                <w:bottom w:val="none" w:sz="0" w:space="0" w:color="auto"/>
                <w:right w:val="none" w:sz="0" w:space="0" w:color="auto"/>
              </w:divBdr>
            </w:div>
            <w:div w:id="1480533611">
              <w:marLeft w:val="0"/>
              <w:marRight w:val="0"/>
              <w:marTop w:val="0"/>
              <w:marBottom w:val="0"/>
              <w:divBdr>
                <w:top w:val="none" w:sz="0" w:space="0" w:color="auto"/>
                <w:left w:val="none" w:sz="0" w:space="0" w:color="auto"/>
                <w:bottom w:val="none" w:sz="0" w:space="0" w:color="auto"/>
                <w:right w:val="none" w:sz="0" w:space="0" w:color="auto"/>
              </w:divBdr>
            </w:div>
            <w:div w:id="1561478208">
              <w:marLeft w:val="0"/>
              <w:marRight w:val="0"/>
              <w:marTop w:val="0"/>
              <w:marBottom w:val="0"/>
              <w:divBdr>
                <w:top w:val="none" w:sz="0" w:space="0" w:color="auto"/>
                <w:left w:val="none" w:sz="0" w:space="0" w:color="auto"/>
                <w:bottom w:val="none" w:sz="0" w:space="0" w:color="auto"/>
                <w:right w:val="none" w:sz="0" w:space="0" w:color="auto"/>
              </w:divBdr>
            </w:div>
            <w:div w:id="1424492842">
              <w:marLeft w:val="0"/>
              <w:marRight w:val="0"/>
              <w:marTop w:val="0"/>
              <w:marBottom w:val="0"/>
              <w:divBdr>
                <w:top w:val="none" w:sz="0" w:space="0" w:color="auto"/>
                <w:left w:val="none" w:sz="0" w:space="0" w:color="auto"/>
                <w:bottom w:val="none" w:sz="0" w:space="0" w:color="auto"/>
                <w:right w:val="none" w:sz="0" w:space="0" w:color="auto"/>
              </w:divBdr>
            </w:div>
            <w:div w:id="175074286">
              <w:marLeft w:val="0"/>
              <w:marRight w:val="0"/>
              <w:marTop w:val="0"/>
              <w:marBottom w:val="0"/>
              <w:divBdr>
                <w:top w:val="none" w:sz="0" w:space="0" w:color="auto"/>
                <w:left w:val="none" w:sz="0" w:space="0" w:color="auto"/>
                <w:bottom w:val="none" w:sz="0" w:space="0" w:color="auto"/>
                <w:right w:val="none" w:sz="0" w:space="0" w:color="auto"/>
              </w:divBdr>
            </w:div>
            <w:div w:id="708804124">
              <w:marLeft w:val="0"/>
              <w:marRight w:val="0"/>
              <w:marTop w:val="0"/>
              <w:marBottom w:val="0"/>
              <w:divBdr>
                <w:top w:val="none" w:sz="0" w:space="0" w:color="auto"/>
                <w:left w:val="none" w:sz="0" w:space="0" w:color="auto"/>
                <w:bottom w:val="none" w:sz="0" w:space="0" w:color="auto"/>
                <w:right w:val="none" w:sz="0" w:space="0" w:color="auto"/>
              </w:divBdr>
            </w:div>
            <w:div w:id="682512406">
              <w:marLeft w:val="0"/>
              <w:marRight w:val="0"/>
              <w:marTop w:val="0"/>
              <w:marBottom w:val="0"/>
              <w:divBdr>
                <w:top w:val="none" w:sz="0" w:space="0" w:color="auto"/>
                <w:left w:val="none" w:sz="0" w:space="0" w:color="auto"/>
                <w:bottom w:val="none" w:sz="0" w:space="0" w:color="auto"/>
                <w:right w:val="none" w:sz="0" w:space="0" w:color="auto"/>
              </w:divBdr>
            </w:div>
            <w:div w:id="2115781320">
              <w:marLeft w:val="0"/>
              <w:marRight w:val="0"/>
              <w:marTop w:val="0"/>
              <w:marBottom w:val="0"/>
              <w:divBdr>
                <w:top w:val="none" w:sz="0" w:space="0" w:color="auto"/>
                <w:left w:val="none" w:sz="0" w:space="0" w:color="auto"/>
                <w:bottom w:val="none" w:sz="0" w:space="0" w:color="auto"/>
                <w:right w:val="none" w:sz="0" w:space="0" w:color="auto"/>
              </w:divBdr>
            </w:div>
            <w:div w:id="405417380">
              <w:marLeft w:val="0"/>
              <w:marRight w:val="0"/>
              <w:marTop w:val="0"/>
              <w:marBottom w:val="0"/>
              <w:divBdr>
                <w:top w:val="none" w:sz="0" w:space="0" w:color="auto"/>
                <w:left w:val="none" w:sz="0" w:space="0" w:color="auto"/>
                <w:bottom w:val="none" w:sz="0" w:space="0" w:color="auto"/>
                <w:right w:val="none" w:sz="0" w:space="0" w:color="auto"/>
              </w:divBdr>
            </w:div>
            <w:div w:id="246185185">
              <w:marLeft w:val="0"/>
              <w:marRight w:val="0"/>
              <w:marTop w:val="0"/>
              <w:marBottom w:val="0"/>
              <w:divBdr>
                <w:top w:val="none" w:sz="0" w:space="0" w:color="auto"/>
                <w:left w:val="none" w:sz="0" w:space="0" w:color="auto"/>
                <w:bottom w:val="none" w:sz="0" w:space="0" w:color="auto"/>
                <w:right w:val="none" w:sz="0" w:space="0" w:color="auto"/>
              </w:divBdr>
            </w:div>
            <w:div w:id="23865339">
              <w:marLeft w:val="0"/>
              <w:marRight w:val="0"/>
              <w:marTop w:val="0"/>
              <w:marBottom w:val="0"/>
              <w:divBdr>
                <w:top w:val="none" w:sz="0" w:space="0" w:color="auto"/>
                <w:left w:val="none" w:sz="0" w:space="0" w:color="auto"/>
                <w:bottom w:val="none" w:sz="0" w:space="0" w:color="auto"/>
                <w:right w:val="none" w:sz="0" w:space="0" w:color="auto"/>
              </w:divBdr>
            </w:div>
            <w:div w:id="1766144068">
              <w:marLeft w:val="0"/>
              <w:marRight w:val="0"/>
              <w:marTop w:val="0"/>
              <w:marBottom w:val="0"/>
              <w:divBdr>
                <w:top w:val="none" w:sz="0" w:space="0" w:color="auto"/>
                <w:left w:val="none" w:sz="0" w:space="0" w:color="auto"/>
                <w:bottom w:val="none" w:sz="0" w:space="0" w:color="auto"/>
                <w:right w:val="none" w:sz="0" w:space="0" w:color="auto"/>
              </w:divBdr>
            </w:div>
            <w:div w:id="521747790">
              <w:marLeft w:val="0"/>
              <w:marRight w:val="0"/>
              <w:marTop w:val="0"/>
              <w:marBottom w:val="0"/>
              <w:divBdr>
                <w:top w:val="none" w:sz="0" w:space="0" w:color="auto"/>
                <w:left w:val="none" w:sz="0" w:space="0" w:color="auto"/>
                <w:bottom w:val="none" w:sz="0" w:space="0" w:color="auto"/>
                <w:right w:val="none" w:sz="0" w:space="0" w:color="auto"/>
              </w:divBdr>
            </w:div>
            <w:div w:id="2066372822">
              <w:marLeft w:val="0"/>
              <w:marRight w:val="0"/>
              <w:marTop w:val="0"/>
              <w:marBottom w:val="0"/>
              <w:divBdr>
                <w:top w:val="none" w:sz="0" w:space="0" w:color="auto"/>
                <w:left w:val="none" w:sz="0" w:space="0" w:color="auto"/>
                <w:bottom w:val="none" w:sz="0" w:space="0" w:color="auto"/>
                <w:right w:val="none" w:sz="0" w:space="0" w:color="auto"/>
              </w:divBdr>
            </w:div>
            <w:div w:id="841092265">
              <w:marLeft w:val="0"/>
              <w:marRight w:val="0"/>
              <w:marTop w:val="0"/>
              <w:marBottom w:val="0"/>
              <w:divBdr>
                <w:top w:val="none" w:sz="0" w:space="0" w:color="auto"/>
                <w:left w:val="none" w:sz="0" w:space="0" w:color="auto"/>
                <w:bottom w:val="none" w:sz="0" w:space="0" w:color="auto"/>
                <w:right w:val="none" w:sz="0" w:space="0" w:color="auto"/>
              </w:divBdr>
            </w:div>
            <w:div w:id="742333265">
              <w:marLeft w:val="0"/>
              <w:marRight w:val="0"/>
              <w:marTop w:val="0"/>
              <w:marBottom w:val="0"/>
              <w:divBdr>
                <w:top w:val="none" w:sz="0" w:space="0" w:color="auto"/>
                <w:left w:val="none" w:sz="0" w:space="0" w:color="auto"/>
                <w:bottom w:val="none" w:sz="0" w:space="0" w:color="auto"/>
                <w:right w:val="none" w:sz="0" w:space="0" w:color="auto"/>
              </w:divBdr>
            </w:div>
            <w:div w:id="329530834">
              <w:marLeft w:val="0"/>
              <w:marRight w:val="0"/>
              <w:marTop w:val="0"/>
              <w:marBottom w:val="0"/>
              <w:divBdr>
                <w:top w:val="none" w:sz="0" w:space="0" w:color="auto"/>
                <w:left w:val="none" w:sz="0" w:space="0" w:color="auto"/>
                <w:bottom w:val="none" w:sz="0" w:space="0" w:color="auto"/>
                <w:right w:val="none" w:sz="0" w:space="0" w:color="auto"/>
              </w:divBdr>
            </w:div>
            <w:div w:id="808977214">
              <w:marLeft w:val="0"/>
              <w:marRight w:val="0"/>
              <w:marTop w:val="0"/>
              <w:marBottom w:val="0"/>
              <w:divBdr>
                <w:top w:val="none" w:sz="0" w:space="0" w:color="auto"/>
                <w:left w:val="none" w:sz="0" w:space="0" w:color="auto"/>
                <w:bottom w:val="none" w:sz="0" w:space="0" w:color="auto"/>
                <w:right w:val="none" w:sz="0" w:space="0" w:color="auto"/>
              </w:divBdr>
            </w:div>
            <w:div w:id="1918394814">
              <w:marLeft w:val="0"/>
              <w:marRight w:val="0"/>
              <w:marTop w:val="0"/>
              <w:marBottom w:val="0"/>
              <w:divBdr>
                <w:top w:val="none" w:sz="0" w:space="0" w:color="auto"/>
                <w:left w:val="none" w:sz="0" w:space="0" w:color="auto"/>
                <w:bottom w:val="none" w:sz="0" w:space="0" w:color="auto"/>
                <w:right w:val="none" w:sz="0" w:space="0" w:color="auto"/>
              </w:divBdr>
            </w:div>
            <w:div w:id="1348873028">
              <w:marLeft w:val="0"/>
              <w:marRight w:val="0"/>
              <w:marTop w:val="0"/>
              <w:marBottom w:val="0"/>
              <w:divBdr>
                <w:top w:val="none" w:sz="0" w:space="0" w:color="auto"/>
                <w:left w:val="none" w:sz="0" w:space="0" w:color="auto"/>
                <w:bottom w:val="none" w:sz="0" w:space="0" w:color="auto"/>
                <w:right w:val="none" w:sz="0" w:space="0" w:color="auto"/>
              </w:divBdr>
            </w:div>
            <w:div w:id="1777023585">
              <w:marLeft w:val="0"/>
              <w:marRight w:val="0"/>
              <w:marTop w:val="0"/>
              <w:marBottom w:val="0"/>
              <w:divBdr>
                <w:top w:val="none" w:sz="0" w:space="0" w:color="auto"/>
                <w:left w:val="none" w:sz="0" w:space="0" w:color="auto"/>
                <w:bottom w:val="none" w:sz="0" w:space="0" w:color="auto"/>
                <w:right w:val="none" w:sz="0" w:space="0" w:color="auto"/>
              </w:divBdr>
            </w:div>
            <w:div w:id="887227418">
              <w:marLeft w:val="0"/>
              <w:marRight w:val="0"/>
              <w:marTop w:val="0"/>
              <w:marBottom w:val="0"/>
              <w:divBdr>
                <w:top w:val="none" w:sz="0" w:space="0" w:color="auto"/>
                <w:left w:val="none" w:sz="0" w:space="0" w:color="auto"/>
                <w:bottom w:val="none" w:sz="0" w:space="0" w:color="auto"/>
                <w:right w:val="none" w:sz="0" w:space="0" w:color="auto"/>
              </w:divBdr>
            </w:div>
            <w:div w:id="1934389628">
              <w:marLeft w:val="0"/>
              <w:marRight w:val="0"/>
              <w:marTop w:val="0"/>
              <w:marBottom w:val="0"/>
              <w:divBdr>
                <w:top w:val="none" w:sz="0" w:space="0" w:color="auto"/>
                <w:left w:val="none" w:sz="0" w:space="0" w:color="auto"/>
                <w:bottom w:val="none" w:sz="0" w:space="0" w:color="auto"/>
                <w:right w:val="none" w:sz="0" w:space="0" w:color="auto"/>
              </w:divBdr>
            </w:div>
            <w:div w:id="1039010726">
              <w:marLeft w:val="0"/>
              <w:marRight w:val="0"/>
              <w:marTop w:val="0"/>
              <w:marBottom w:val="0"/>
              <w:divBdr>
                <w:top w:val="none" w:sz="0" w:space="0" w:color="auto"/>
                <w:left w:val="none" w:sz="0" w:space="0" w:color="auto"/>
                <w:bottom w:val="none" w:sz="0" w:space="0" w:color="auto"/>
                <w:right w:val="none" w:sz="0" w:space="0" w:color="auto"/>
              </w:divBdr>
            </w:div>
            <w:div w:id="1837305564">
              <w:marLeft w:val="0"/>
              <w:marRight w:val="0"/>
              <w:marTop w:val="0"/>
              <w:marBottom w:val="0"/>
              <w:divBdr>
                <w:top w:val="none" w:sz="0" w:space="0" w:color="auto"/>
                <w:left w:val="none" w:sz="0" w:space="0" w:color="auto"/>
                <w:bottom w:val="none" w:sz="0" w:space="0" w:color="auto"/>
                <w:right w:val="none" w:sz="0" w:space="0" w:color="auto"/>
              </w:divBdr>
            </w:div>
            <w:div w:id="195854156">
              <w:marLeft w:val="0"/>
              <w:marRight w:val="0"/>
              <w:marTop w:val="0"/>
              <w:marBottom w:val="0"/>
              <w:divBdr>
                <w:top w:val="none" w:sz="0" w:space="0" w:color="auto"/>
                <w:left w:val="none" w:sz="0" w:space="0" w:color="auto"/>
                <w:bottom w:val="none" w:sz="0" w:space="0" w:color="auto"/>
                <w:right w:val="none" w:sz="0" w:space="0" w:color="auto"/>
              </w:divBdr>
            </w:div>
            <w:div w:id="995719200">
              <w:marLeft w:val="0"/>
              <w:marRight w:val="0"/>
              <w:marTop w:val="0"/>
              <w:marBottom w:val="0"/>
              <w:divBdr>
                <w:top w:val="none" w:sz="0" w:space="0" w:color="auto"/>
                <w:left w:val="none" w:sz="0" w:space="0" w:color="auto"/>
                <w:bottom w:val="none" w:sz="0" w:space="0" w:color="auto"/>
                <w:right w:val="none" w:sz="0" w:space="0" w:color="auto"/>
              </w:divBdr>
            </w:div>
            <w:div w:id="556817192">
              <w:marLeft w:val="0"/>
              <w:marRight w:val="0"/>
              <w:marTop w:val="0"/>
              <w:marBottom w:val="0"/>
              <w:divBdr>
                <w:top w:val="none" w:sz="0" w:space="0" w:color="auto"/>
                <w:left w:val="none" w:sz="0" w:space="0" w:color="auto"/>
                <w:bottom w:val="none" w:sz="0" w:space="0" w:color="auto"/>
                <w:right w:val="none" w:sz="0" w:space="0" w:color="auto"/>
              </w:divBdr>
            </w:div>
            <w:div w:id="857739921">
              <w:marLeft w:val="0"/>
              <w:marRight w:val="0"/>
              <w:marTop w:val="0"/>
              <w:marBottom w:val="0"/>
              <w:divBdr>
                <w:top w:val="none" w:sz="0" w:space="0" w:color="auto"/>
                <w:left w:val="none" w:sz="0" w:space="0" w:color="auto"/>
                <w:bottom w:val="none" w:sz="0" w:space="0" w:color="auto"/>
                <w:right w:val="none" w:sz="0" w:space="0" w:color="auto"/>
              </w:divBdr>
            </w:div>
            <w:div w:id="1359355188">
              <w:marLeft w:val="0"/>
              <w:marRight w:val="0"/>
              <w:marTop w:val="0"/>
              <w:marBottom w:val="0"/>
              <w:divBdr>
                <w:top w:val="none" w:sz="0" w:space="0" w:color="auto"/>
                <w:left w:val="none" w:sz="0" w:space="0" w:color="auto"/>
                <w:bottom w:val="none" w:sz="0" w:space="0" w:color="auto"/>
                <w:right w:val="none" w:sz="0" w:space="0" w:color="auto"/>
              </w:divBdr>
            </w:div>
            <w:div w:id="1874688411">
              <w:marLeft w:val="0"/>
              <w:marRight w:val="0"/>
              <w:marTop w:val="0"/>
              <w:marBottom w:val="0"/>
              <w:divBdr>
                <w:top w:val="none" w:sz="0" w:space="0" w:color="auto"/>
                <w:left w:val="none" w:sz="0" w:space="0" w:color="auto"/>
                <w:bottom w:val="none" w:sz="0" w:space="0" w:color="auto"/>
                <w:right w:val="none" w:sz="0" w:space="0" w:color="auto"/>
              </w:divBdr>
            </w:div>
            <w:div w:id="16175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255</Words>
  <Characters>1454</Characters>
  <Application>Microsoft Office Word</Application>
  <DocSecurity>0</DocSecurity>
  <Lines>12</Lines>
  <Paragraphs>3</Paragraphs>
  <ScaleCrop>false</ScaleCrop>
  <Company>微软中国</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程英博</dc:creator>
  <cp:keywords/>
  <dc:description/>
  <cp:lastModifiedBy>程英博</cp:lastModifiedBy>
  <cp:revision>2</cp:revision>
  <dcterms:created xsi:type="dcterms:W3CDTF">2024-07-17T01:16:00Z</dcterms:created>
  <dcterms:modified xsi:type="dcterms:W3CDTF">2024-07-17T01:18:00Z</dcterms:modified>
</cp:coreProperties>
</file>