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widowControl/>
        <w:adjustRightInd w:val="0"/>
        <w:snapToGrid w:val="0"/>
        <w:jc w:val="center"/>
        <w:rPr>
          <w:rStyle w:val="15"/>
          <w:rFonts w:ascii="Times New Roman" w:hAnsi="Times New Roman" w:eastAsia="方正小标宋_GBK"/>
          <w:b w:val="0"/>
          <w:bCs/>
          <w:color w:val="000000"/>
          <w:sz w:val="44"/>
          <w:szCs w:val="44"/>
          <w:shd w:val="clear" w:color="auto" w:fill="FFFFFF"/>
        </w:rPr>
      </w:pPr>
    </w:p>
    <w:p>
      <w:pPr>
        <w:pStyle w:val="11"/>
        <w:widowControl/>
        <w:adjustRightInd w:val="0"/>
        <w:snapToGrid w:val="0"/>
        <w:jc w:val="center"/>
        <w:rPr>
          <w:rFonts w:ascii="Times New Roman" w:hAnsi="Times New Roman" w:eastAsia="方正小标宋_GBK"/>
          <w:bCs/>
          <w:color w:val="000000"/>
          <w:sz w:val="44"/>
          <w:szCs w:val="44"/>
        </w:rPr>
      </w:pPr>
      <w:r>
        <w:rPr>
          <w:rStyle w:val="15"/>
          <w:rFonts w:ascii="Times New Roman" w:hAnsi="Times New Roman" w:eastAsia="方正小标宋_GBK"/>
          <w:b w:val="0"/>
          <w:bCs/>
          <w:color w:val="000000"/>
          <w:sz w:val="44"/>
          <w:szCs w:val="44"/>
          <w:shd w:val="clear" w:color="auto" w:fill="FFFFFF"/>
        </w:rPr>
        <w:t>关于组织开展省级工业和信息化高质量发展</w:t>
      </w:r>
      <w:r>
        <w:rPr>
          <w:rStyle w:val="15"/>
          <w:rFonts w:hint="eastAsia" w:ascii="Times New Roman" w:hAnsi="Times New Roman" w:eastAsia="方正小标宋_GBK"/>
          <w:b w:val="0"/>
          <w:bCs/>
          <w:color w:val="000000"/>
          <w:sz w:val="44"/>
          <w:szCs w:val="44"/>
          <w:shd w:val="clear" w:color="auto" w:fill="FFFFFF"/>
        </w:rPr>
        <w:br w:type="textWrapping"/>
      </w:r>
      <w:r>
        <w:rPr>
          <w:rStyle w:val="15"/>
          <w:rFonts w:ascii="Times New Roman" w:hAnsi="Times New Roman" w:eastAsia="方正小标宋_GBK"/>
          <w:b w:val="0"/>
          <w:bCs/>
          <w:color w:val="000000"/>
          <w:sz w:val="44"/>
          <w:szCs w:val="44"/>
          <w:shd w:val="clear" w:color="auto" w:fill="FFFFFF"/>
        </w:rPr>
        <w:t>专项资金申报评审工作的通知</w:t>
      </w:r>
    </w:p>
    <w:p>
      <w:pPr>
        <w:pStyle w:val="19"/>
        <w:widowControl w:val="0"/>
        <w:snapToGrid w:val="0"/>
        <w:spacing w:before="0" w:beforeAutospacing="0" w:after="0" w:afterAutospacing="0" w:line="620" w:lineRule="exact"/>
        <w:jc w:val="center"/>
        <w:rPr>
          <w:rStyle w:val="21"/>
          <w:rFonts w:eastAsia="楷体_GB2312"/>
          <w:b w:val="0"/>
          <w:color w:val="000000"/>
          <w:sz w:val="32"/>
        </w:rPr>
      </w:pPr>
      <w:bookmarkStart w:id="30" w:name="_GoBack"/>
      <w:bookmarkEnd w:id="30"/>
    </w:p>
    <w:p>
      <w:pPr>
        <w:pStyle w:val="19"/>
        <w:widowControl w:val="0"/>
        <w:adjustRightInd w:val="0"/>
        <w:spacing w:before="0" w:beforeAutospacing="0" w:after="0" w:afterAutospacing="0"/>
        <w:jc w:val="both"/>
        <w:rPr>
          <w:rFonts w:ascii="Times New Roman" w:cs="Times New Roman"/>
          <w:snapToGrid w:val="0"/>
          <w:color w:val="000000"/>
          <w:kern w:val="2"/>
          <w:sz w:val="32"/>
        </w:rPr>
      </w:pPr>
      <w:r>
        <w:rPr>
          <w:rFonts w:ascii="Times New Roman" w:cs="Times New Roman"/>
          <w:snapToGrid w:val="0"/>
          <w:color w:val="000000"/>
          <w:kern w:val="2"/>
          <w:sz w:val="32"/>
        </w:rPr>
        <w:t>各县（市）</w:t>
      </w:r>
      <w:r>
        <w:rPr>
          <w:rFonts w:hint="eastAsia" w:ascii="Times New Roman" w:cs="Times New Roman"/>
          <w:snapToGrid w:val="0"/>
          <w:color w:val="000000"/>
          <w:kern w:val="2"/>
          <w:sz w:val="32"/>
          <w:lang w:eastAsia="zh-CN"/>
        </w:rPr>
        <w:t>区、开发区</w:t>
      </w:r>
      <w:r>
        <w:rPr>
          <w:rFonts w:ascii="Times New Roman" w:cs="Times New Roman"/>
          <w:snapToGrid w:val="0"/>
          <w:color w:val="000000"/>
          <w:kern w:val="2"/>
          <w:sz w:val="32"/>
        </w:rPr>
        <w:t>工信局、财政局：</w:t>
      </w:r>
    </w:p>
    <w:p>
      <w:pPr>
        <w:pStyle w:val="19"/>
        <w:widowControl w:val="0"/>
        <w:adjustRightInd w:val="0"/>
        <w:spacing w:before="0" w:beforeAutospacing="0" w:after="0" w:afterAutospacing="0"/>
        <w:jc w:val="both"/>
        <w:rPr>
          <w:rFonts w:ascii="Times New Roman" w:cs="Times New Roman"/>
          <w:snapToGrid w:val="0"/>
          <w:color w:val="000000"/>
          <w:sz w:val="32"/>
        </w:rPr>
      </w:pPr>
      <w:r>
        <w:rPr>
          <w:rFonts w:hint="eastAsia" w:ascii="Times New Roman" w:cs="Times New Roman"/>
          <w:snapToGrid w:val="0"/>
          <w:color w:val="000000"/>
          <w:kern w:val="2"/>
          <w:sz w:val="32"/>
        </w:rPr>
        <w:t xml:space="preserve">    </w:t>
      </w:r>
      <w:r>
        <w:rPr>
          <w:rFonts w:ascii="Times New Roman" w:cs="Times New Roman"/>
          <w:snapToGrid w:val="0"/>
          <w:color w:val="000000"/>
          <w:sz w:val="32"/>
        </w:rPr>
        <w:t>现将组织开展省级工业和信息化高质量发展专项资金申报评审有关事项通知如下。</w:t>
      </w:r>
    </w:p>
    <w:p>
      <w:pPr>
        <w:pStyle w:val="19"/>
        <w:widowControl w:val="0"/>
        <w:adjustRightInd w:val="0"/>
        <w:spacing w:before="0" w:beforeAutospacing="0" w:after="0" w:afterAutospacing="0"/>
        <w:ind w:firstLine="632" w:firstLineChars="200"/>
        <w:jc w:val="both"/>
        <w:rPr>
          <w:rFonts w:ascii="Times New Roman" w:eastAsia="黑体" w:cs="Times New Roman"/>
          <w:snapToGrid w:val="0"/>
          <w:color w:val="000000"/>
          <w:sz w:val="32"/>
        </w:rPr>
      </w:pPr>
      <w:r>
        <w:rPr>
          <w:rFonts w:ascii="Times New Roman" w:eastAsia="黑体" w:cs="Times New Roman"/>
          <w:snapToGrid w:val="0"/>
          <w:color w:val="000000"/>
          <w:sz w:val="32"/>
        </w:rPr>
        <w:t>一、申报条件</w:t>
      </w:r>
    </w:p>
    <w:p>
      <w:pPr>
        <w:pStyle w:val="20"/>
        <w:adjustRightInd w:val="0"/>
        <w:ind w:firstLine="632" w:firstLineChars="200"/>
        <w:rPr>
          <w:rFonts w:eastAsia="仿宋_GB2312"/>
          <w:snapToGrid w:val="0"/>
          <w:color w:val="000000"/>
          <w:szCs w:val="20"/>
        </w:rPr>
      </w:pPr>
      <w:r>
        <w:rPr>
          <w:rFonts w:eastAsia="仿宋_GB2312"/>
          <w:snapToGrid w:val="0"/>
          <w:color w:val="000000"/>
        </w:rPr>
        <w:t>（一）</w:t>
      </w:r>
      <w:r>
        <w:rPr>
          <w:rFonts w:eastAsia="仿宋_GB2312"/>
          <w:snapToGrid w:val="0"/>
          <w:color w:val="000000"/>
          <w:szCs w:val="20"/>
        </w:rPr>
        <w:t>申报项目须列入省级工业产业链试点示范项目库</w:t>
      </w:r>
      <w:r>
        <w:rPr>
          <w:rFonts w:eastAsia="楷体_GB2312"/>
          <w:snapToGrid w:val="0"/>
          <w:color w:val="000000"/>
          <w:szCs w:val="20"/>
        </w:rPr>
        <w:t>（具体可通过省工信厅官方网站查询《关于调整省级工业产业链试点示范项目库（第一批）的通知》（吉工信办联〔2022〕4号）和《关于公布2022年省级工业产业链试点示范名单的通知》（吉工信办联〔2022〕</w:t>
      </w:r>
      <w:r>
        <w:rPr>
          <w:rFonts w:hint="eastAsia" w:eastAsia="楷体_GB2312"/>
          <w:snapToGrid w:val="0"/>
          <w:color w:val="000000"/>
          <w:szCs w:val="20"/>
        </w:rPr>
        <w:t>18</w:t>
      </w:r>
      <w:r>
        <w:rPr>
          <w:rFonts w:eastAsia="楷体_GB2312"/>
          <w:snapToGrid w:val="0"/>
          <w:color w:val="000000"/>
          <w:szCs w:val="20"/>
        </w:rPr>
        <w:t>号）</w:t>
      </w:r>
      <w:r>
        <w:rPr>
          <w:rFonts w:eastAsia="仿宋_GB2312"/>
          <w:snapToGrid w:val="0"/>
          <w:color w:val="000000"/>
          <w:szCs w:val="20"/>
        </w:rPr>
        <w:t>。</w:t>
      </w:r>
    </w:p>
    <w:p>
      <w:pPr>
        <w:pStyle w:val="20"/>
        <w:adjustRightInd w:val="0"/>
        <w:ind w:firstLine="645"/>
        <w:rPr>
          <w:rFonts w:eastAsia="仿宋_GB2312"/>
          <w:snapToGrid w:val="0"/>
          <w:color w:val="000000"/>
          <w:szCs w:val="20"/>
        </w:rPr>
      </w:pPr>
      <w:r>
        <w:rPr>
          <w:rFonts w:eastAsia="仿宋_GB2312"/>
          <w:snapToGrid w:val="0"/>
          <w:color w:val="000000"/>
          <w:szCs w:val="20"/>
        </w:rPr>
        <w:t>（二）截止申报时间项目已投产或部分投产。</w:t>
      </w:r>
    </w:p>
    <w:p>
      <w:pPr>
        <w:pStyle w:val="20"/>
        <w:adjustRightInd w:val="0"/>
        <w:ind w:firstLine="645"/>
        <w:rPr>
          <w:rFonts w:eastAsia="仿宋_GB2312"/>
          <w:snapToGrid w:val="0"/>
          <w:color w:val="000000"/>
          <w:szCs w:val="20"/>
        </w:rPr>
      </w:pPr>
      <w:r>
        <w:rPr>
          <w:rFonts w:eastAsia="仿宋_GB2312"/>
          <w:snapToGrid w:val="0"/>
          <w:color w:val="000000"/>
          <w:szCs w:val="20"/>
        </w:rPr>
        <w:t>（三）申报项目材料须附经会计师事务所审计的项目专项审计报告。</w:t>
      </w:r>
    </w:p>
    <w:p>
      <w:pPr>
        <w:pStyle w:val="20"/>
        <w:adjustRightInd w:val="0"/>
        <w:ind w:firstLine="645"/>
        <w:rPr>
          <w:rFonts w:eastAsia="仿宋_GB2312"/>
          <w:snapToGrid w:val="0"/>
          <w:color w:val="000000"/>
          <w:szCs w:val="20"/>
        </w:rPr>
      </w:pPr>
      <w:r>
        <w:rPr>
          <w:rFonts w:eastAsia="仿宋_GB2312"/>
          <w:snapToGrid w:val="0"/>
          <w:color w:val="000000"/>
          <w:szCs w:val="20"/>
        </w:rPr>
        <w:t>（四）</w:t>
      </w:r>
      <w:r>
        <w:rPr>
          <w:rFonts w:hint="eastAsia" w:eastAsia="仿宋_GB2312"/>
          <w:snapToGrid w:val="0"/>
          <w:color w:val="000000"/>
          <w:szCs w:val="20"/>
        </w:rPr>
        <w:t>申报项目未获得其他省级专项资金支持</w:t>
      </w:r>
      <w:r>
        <w:rPr>
          <w:rFonts w:eastAsia="仿宋_GB2312"/>
          <w:snapToGrid w:val="0"/>
          <w:color w:val="000000"/>
          <w:szCs w:val="20"/>
        </w:rPr>
        <w:t>。</w:t>
      </w:r>
    </w:p>
    <w:p>
      <w:pPr>
        <w:pStyle w:val="19"/>
        <w:widowControl w:val="0"/>
        <w:adjustRightInd w:val="0"/>
        <w:spacing w:before="0" w:beforeAutospacing="0" w:after="0" w:afterAutospacing="0"/>
        <w:ind w:firstLine="632" w:firstLineChars="200"/>
        <w:jc w:val="both"/>
        <w:rPr>
          <w:rFonts w:ascii="Times New Roman" w:eastAsia="黑体" w:cs="Times New Roman"/>
          <w:snapToGrid w:val="0"/>
          <w:color w:val="000000"/>
          <w:sz w:val="32"/>
        </w:rPr>
      </w:pPr>
      <w:r>
        <w:rPr>
          <w:rFonts w:ascii="Times New Roman" w:eastAsia="黑体" w:cs="Times New Roman"/>
          <w:snapToGrid w:val="0"/>
          <w:color w:val="000000"/>
          <w:sz w:val="32"/>
        </w:rPr>
        <w:t>二、申报材料</w:t>
      </w:r>
    </w:p>
    <w:p>
      <w:pPr>
        <w:pStyle w:val="2"/>
        <w:ind w:firstLine="632" w:firstLineChars="200"/>
        <w:jc w:val="both"/>
        <w:rPr>
          <w:rFonts w:ascii="Times New Roman" w:hAnsi="Times New Roman" w:eastAsia="仿宋_GB2312" w:cs="仿宋_GB2312"/>
          <w:snapToGrid w:val="0"/>
          <w:color w:val="000000"/>
          <w:sz w:val="32"/>
          <w:szCs w:val="32"/>
          <w:shd w:val="clear" w:color="auto" w:fill="FFFFFF"/>
        </w:rPr>
      </w:pPr>
      <w:r>
        <w:rPr>
          <w:rFonts w:hint="eastAsia" w:ascii="Times New Roman" w:hAnsi="仿宋_GB2312" w:eastAsia="仿宋_GB2312" w:cs="仿宋_GB2312"/>
          <w:snapToGrid w:val="0"/>
          <w:color w:val="000000"/>
          <w:sz w:val="32"/>
          <w:szCs w:val="32"/>
          <w:shd w:val="clear" w:color="auto" w:fill="FFFFFF"/>
        </w:rPr>
        <w:t>申报省级工业和信息化高质量发展专项资金的单位，需提交项目申报书</w:t>
      </w:r>
      <w:r>
        <w:rPr>
          <w:rFonts w:hint="eastAsia" w:ascii="Times New Roman" w:hAnsi="楷体_GB2312" w:eastAsia="楷体_GB2312" w:cs="楷体_GB2312"/>
          <w:snapToGrid w:val="0"/>
          <w:color w:val="000000"/>
          <w:sz w:val="32"/>
          <w:szCs w:val="32"/>
          <w:shd w:val="clear" w:color="auto" w:fill="FFFFFF"/>
        </w:rPr>
        <w:t>（附件</w:t>
      </w:r>
      <w:r>
        <w:rPr>
          <w:rFonts w:hint="eastAsia" w:ascii="Times New Roman" w:hAnsi="Times New Roman" w:eastAsia="楷体_GB2312" w:cs="楷体_GB2312"/>
          <w:snapToGrid w:val="0"/>
          <w:color w:val="000000"/>
          <w:sz w:val="32"/>
          <w:szCs w:val="32"/>
          <w:shd w:val="clear" w:color="auto" w:fill="FFFFFF"/>
        </w:rPr>
        <w:t>3</w:t>
      </w:r>
      <w:r>
        <w:rPr>
          <w:rFonts w:hint="eastAsia" w:ascii="Times New Roman" w:hAnsi="楷体_GB2312" w:eastAsia="楷体_GB2312" w:cs="楷体_GB2312"/>
          <w:snapToGrid w:val="0"/>
          <w:color w:val="000000"/>
          <w:sz w:val="32"/>
          <w:szCs w:val="32"/>
          <w:shd w:val="clear" w:color="auto" w:fill="FFFFFF"/>
        </w:rPr>
        <w:t>）</w:t>
      </w:r>
      <w:r>
        <w:rPr>
          <w:rFonts w:hint="eastAsia" w:ascii="Times New Roman" w:hAnsi="仿宋_GB2312" w:eastAsia="仿宋_GB2312" w:cs="仿宋_GB2312"/>
          <w:snapToGrid w:val="0"/>
          <w:color w:val="000000"/>
          <w:sz w:val="32"/>
          <w:szCs w:val="32"/>
          <w:shd w:val="clear" w:color="auto" w:fill="FFFFFF"/>
        </w:rPr>
        <w:t>、绩效目标表</w:t>
      </w:r>
      <w:r>
        <w:rPr>
          <w:rFonts w:hint="eastAsia" w:ascii="Times New Roman" w:hAnsi="楷体_GB2312" w:eastAsia="楷体_GB2312" w:cs="楷体_GB2312"/>
          <w:snapToGrid w:val="0"/>
          <w:color w:val="000000"/>
          <w:sz w:val="32"/>
          <w:szCs w:val="32"/>
          <w:shd w:val="clear" w:color="auto" w:fill="FFFFFF"/>
        </w:rPr>
        <w:t>（附件</w:t>
      </w:r>
      <w:r>
        <w:rPr>
          <w:rFonts w:hint="eastAsia" w:ascii="Times New Roman" w:hAnsi="Times New Roman" w:eastAsia="楷体_GB2312" w:cs="楷体_GB2312"/>
          <w:snapToGrid w:val="0"/>
          <w:color w:val="000000"/>
          <w:sz w:val="32"/>
          <w:szCs w:val="32"/>
          <w:shd w:val="clear" w:color="auto" w:fill="FFFFFF"/>
        </w:rPr>
        <w:t>4</w:t>
      </w:r>
      <w:r>
        <w:rPr>
          <w:rFonts w:hint="eastAsia" w:ascii="Times New Roman" w:hAnsi="楷体_GB2312" w:eastAsia="楷体_GB2312" w:cs="楷体_GB2312"/>
          <w:snapToGrid w:val="0"/>
          <w:color w:val="000000"/>
          <w:sz w:val="32"/>
          <w:szCs w:val="32"/>
          <w:shd w:val="clear" w:color="auto" w:fill="FFFFFF"/>
        </w:rPr>
        <w:t>）</w:t>
      </w:r>
      <w:r>
        <w:rPr>
          <w:rFonts w:hint="eastAsia" w:ascii="Times New Roman" w:hAnsi="仿宋_GB2312" w:eastAsia="仿宋_GB2312" w:cs="仿宋_GB2312"/>
          <w:snapToGrid w:val="0"/>
          <w:color w:val="000000"/>
          <w:sz w:val="32"/>
          <w:szCs w:val="32"/>
          <w:shd w:val="clear" w:color="auto" w:fill="FFFFFF"/>
        </w:rPr>
        <w:t>、综合信用承诺书</w:t>
      </w:r>
      <w:r>
        <w:rPr>
          <w:rFonts w:hint="eastAsia" w:ascii="Times New Roman" w:hAnsi="楷体_GB2312" w:eastAsia="楷体_GB2312" w:cs="楷体_GB2312"/>
          <w:snapToGrid w:val="0"/>
          <w:color w:val="000000"/>
          <w:sz w:val="32"/>
          <w:szCs w:val="32"/>
          <w:shd w:val="clear" w:color="auto" w:fill="FFFFFF"/>
        </w:rPr>
        <w:t>（附件</w:t>
      </w:r>
      <w:r>
        <w:rPr>
          <w:rFonts w:hint="eastAsia" w:ascii="Times New Roman" w:hAnsi="Times New Roman" w:eastAsia="楷体_GB2312" w:cs="楷体_GB2312"/>
          <w:snapToGrid w:val="0"/>
          <w:color w:val="000000"/>
          <w:sz w:val="32"/>
          <w:szCs w:val="32"/>
          <w:shd w:val="clear" w:color="auto" w:fill="FFFFFF"/>
        </w:rPr>
        <w:t>5</w:t>
      </w:r>
      <w:r>
        <w:rPr>
          <w:rFonts w:hint="eastAsia" w:ascii="Times New Roman" w:hAnsi="楷体_GB2312" w:eastAsia="楷体_GB2312" w:cs="楷体_GB2312"/>
          <w:snapToGrid w:val="0"/>
          <w:color w:val="000000"/>
          <w:sz w:val="32"/>
          <w:szCs w:val="32"/>
          <w:shd w:val="clear" w:color="auto" w:fill="FFFFFF"/>
        </w:rPr>
        <w:t>）</w:t>
      </w:r>
      <w:r>
        <w:rPr>
          <w:rFonts w:hint="eastAsia" w:ascii="Times New Roman" w:hAnsi="仿宋_GB2312" w:eastAsia="仿宋_GB2312" w:cs="仿宋_GB2312"/>
          <w:snapToGrid w:val="0"/>
          <w:color w:val="000000"/>
          <w:sz w:val="32"/>
          <w:szCs w:val="32"/>
          <w:shd w:val="clear" w:color="auto" w:fill="FFFFFF"/>
        </w:rPr>
        <w:t>等材料。同时，将统一社会信用代码、企业全称、项目名称、核心内容、补助金额、该项目过去两年获得财政资金支持情况</w:t>
      </w:r>
      <w:r>
        <w:rPr>
          <w:rFonts w:hint="eastAsia" w:ascii="Times New Roman" w:hAnsi="楷体_GB2312" w:eastAsia="楷体_GB2312" w:cs="楷体_GB2312"/>
          <w:snapToGrid w:val="0"/>
          <w:color w:val="000000"/>
          <w:sz w:val="32"/>
          <w:szCs w:val="32"/>
          <w:shd w:val="clear" w:color="auto" w:fill="FFFFFF"/>
        </w:rPr>
        <w:t>（按财政拨款指标文件详细说明，并附文件复印件）</w:t>
      </w:r>
      <w:r>
        <w:rPr>
          <w:rFonts w:hint="eastAsia" w:ascii="Times New Roman" w:hAnsi="仿宋_GB2312" w:eastAsia="仿宋_GB2312" w:cs="仿宋_GB2312"/>
          <w:snapToGrid w:val="0"/>
          <w:color w:val="000000"/>
          <w:sz w:val="32"/>
          <w:szCs w:val="32"/>
          <w:shd w:val="clear" w:color="auto" w:fill="FFFFFF"/>
        </w:rPr>
        <w:t>、该项目当年申请其他财政资金支持情况</w:t>
      </w:r>
      <w:r>
        <w:rPr>
          <w:rFonts w:hint="eastAsia" w:ascii="Times New Roman" w:hAnsi="楷体_GB2312" w:eastAsia="楷体_GB2312" w:cs="楷体_GB2312"/>
          <w:snapToGrid w:val="0"/>
          <w:color w:val="000000"/>
          <w:sz w:val="32"/>
          <w:szCs w:val="32"/>
          <w:shd w:val="clear" w:color="auto" w:fill="FFFFFF"/>
        </w:rPr>
        <w:t>（按申报资金全称，申报项目和金额逐一说明）</w:t>
      </w:r>
      <w:r>
        <w:rPr>
          <w:rFonts w:hint="eastAsia" w:ascii="Times New Roman" w:hAnsi="仿宋_GB2312" w:eastAsia="仿宋_GB2312" w:cs="仿宋_GB2312"/>
          <w:snapToGrid w:val="0"/>
          <w:color w:val="000000"/>
          <w:sz w:val="32"/>
          <w:szCs w:val="32"/>
          <w:shd w:val="clear" w:color="auto" w:fill="FFFFFF"/>
        </w:rPr>
        <w:t>等</w:t>
      </w:r>
      <w:r>
        <w:rPr>
          <w:rFonts w:hint="eastAsia" w:ascii="Times New Roman" w:hAnsi="Times New Roman" w:eastAsia="仿宋_GB2312" w:cs="仿宋_GB2312"/>
          <w:snapToGrid w:val="0"/>
          <w:color w:val="000000"/>
          <w:sz w:val="32"/>
          <w:szCs w:val="32"/>
          <w:shd w:val="clear" w:color="auto" w:fill="FFFFFF"/>
        </w:rPr>
        <w:t>7</w:t>
      </w:r>
      <w:r>
        <w:rPr>
          <w:rFonts w:hint="eastAsia" w:ascii="Times New Roman" w:hAnsi="仿宋_GB2312" w:eastAsia="仿宋_GB2312" w:cs="仿宋_GB2312"/>
          <w:snapToGrid w:val="0"/>
          <w:color w:val="000000"/>
          <w:sz w:val="32"/>
          <w:szCs w:val="32"/>
          <w:shd w:val="clear" w:color="auto" w:fill="FFFFFF"/>
        </w:rPr>
        <w:t>项内容作为必备要素，真实、准确、完整提供相关要素信息。</w:t>
      </w:r>
    </w:p>
    <w:p>
      <w:pPr>
        <w:adjustRightInd w:val="0"/>
        <w:ind w:firstLine="632" w:firstLineChars="200"/>
        <w:rPr>
          <w:rFonts w:ascii="Times New Roman" w:hAnsi="Times New Roman" w:eastAsia="黑体" w:cs="Times New Roman"/>
          <w:snapToGrid w:val="0"/>
          <w:color w:val="000000"/>
          <w:szCs w:val="32"/>
        </w:rPr>
      </w:pPr>
      <w:r>
        <w:rPr>
          <w:rFonts w:ascii="Times New Roman" w:hAnsi="Times New Roman" w:eastAsia="黑体" w:cs="Times New Roman"/>
          <w:snapToGrid w:val="0"/>
          <w:color w:val="000000"/>
          <w:szCs w:val="32"/>
        </w:rPr>
        <w:t>三、时间安排</w:t>
      </w:r>
    </w:p>
    <w:p>
      <w:pPr>
        <w:pStyle w:val="4"/>
        <w:adjustRightInd w:val="0"/>
        <w:spacing w:after="0"/>
        <w:ind w:firstLine="632" w:firstLineChars="200"/>
        <w:rPr>
          <w:rFonts w:ascii="Times New Roman" w:hAnsi="Times New Roman" w:eastAsia="仿宋_GB2312" w:cs="Times New Roman"/>
          <w:snapToGrid w:val="0"/>
          <w:color w:val="000000"/>
          <w:szCs w:val="20"/>
        </w:rPr>
      </w:pPr>
      <w:r>
        <w:rPr>
          <w:rFonts w:ascii="Times New Roman" w:hAnsi="Times New Roman" w:eastAsia="仿宋_GB2312" w:cs="Times New Roman"/>
          <w:snapToGrid w:val="0"/>
          <w:color w:val="000000"/>
          <w:szCs w:val="20"/>
        </w:rPr>
        <w:t>此次申报采取网络和纸质并行申报方式。</w:t>
      </w:r>
    </w:p>
    <w:p>
      <w:pPr>
        <w:pStyle w:val="20"/>
        <w:adjustRightInd w:val="0"/>
        <w:ind w:firstLine="645"/>
        <w:rPr>
          <w:rFonts w:eastAsia="仿宋_GB2312"/>
          <w:snapToGrid w:val="0"/>
          <w:color w:val="000000"/>
          <w:szCs w:val="20"/>
        </w:rPr>
      </w:pPr>
      <w:r>
        <w:rPr>
          <w:rFonts w:eastAsia="楷体_GB2312"/>
          <w:snapToGrid w:val="0"/>
          <w:color w:val="000000"/>
          <w:szCs w:val="20"/>
        </w:rPr>
        <w:t>（一）网络申报（5月10日—5月20日）</w:t>
      </w:r>
      <w:r>
        <w:rPr>
          <w:rFonts w:eastAsia="仿宋_GB2312"/>
          <w:snapToGrid w:val="0"/>
          <w:color w:val="000000"/>
          <w:szCs w:val="20"/>
        </w:rPr>
        <w:t>。申报单位需在网络申报时间范围内，通过吉林省工业和信息化高质量发展专项资金申报系统</w:t>
      </w:r>
      <w:r>
        <w:rPr>
          <w:rFonts w:hint="eastAsia" w:eastAsia="仿宋_GB2312"/>
          <w:snapToGrid w:val="0"/>
          <w:color w:val="000000"/>
          <w:szCs w:val="20"/>
        </w:rPr>
        <w:t>（</w:t>
      </w:r>
      <w:r>
        <w:fldChar w:fldCharType="begin"/>
      </w:r>
      <w:r>
        <w:instrText xml:space="preserve"> HYPERLINK "http://www.goaw.com.cn/" </w:instrText>
      </w:r>
      <w:r>
        <w:fldChar w:fldCharType="separate"/>
      </w:r>
      <w:r>
        <w:rPr>
          <w:rFonts w:hint="eastAsia" w:eastAsia="仿宋_GB2312"/>
          <w:snapToGrid w:val="0"/>
          <w:color w:val="000000"/>
          <w:szCs w:val="20"/>
        </w:rPr>
        <w:t>http://www.goaw.com.cn/</w:t>
      </w:r>
      <w:r>
        <w:rPr>
          <w:rFonts w:hint="eastAsia" w:eastAsia="仿宋_GB2312"/>
          <w:snapToGrid w:val="0"/>
          <w:color w:val="000000"/>
          <w:szCs w:val="20"/>
        </w:rPr>
        <w:fldChar w:fldCharType="end"/>
      </w:r>
      <w:r>
        <w:rPr>
          <w:rFonts w:hint="eastAsia" w:eastAsia="仿宋_GB2312"/>
          <w:snapToGrid w:val="0"/>
          <w:color w:val="000000"/>
          <w:szCs w:val="20"/>
        </w:rPr>
        <w:t>）</w:t>
      </w:r>
      <w:r>
        <w:rPr>
          <w:rFonts w:eastAsia="仿宋_GB2312"/>
          <w:snapToGrid w:val="0"/>
          <w:color w:val="000000"/>
          <w:szCs w:val="20"/>
        </w:rPr>
        <w:t>提交申报材料PDF扫描件（</w:t>
      </w:r>
      <w:r>
        <w:rPr>
          <w:rFonts w:eastAsia="楷体_GB2312"/>
          <w:snapToGrid w:val="0"/>
          <w:color w:val="000000"/>
          <w:szCs w:val="20"/>
        </w:rPr>
        <w:t>需为彩色含相关公章</w:t>
      </w:r>
      <w:r>
        <w:rPr>
          <w:rFonts w:eastAsia="仿宋_GB2312"/>
          <w:snapToGrid w:val="0"/>
          <w:color w:val="000000"/>
          <w:szCs w:val="20"/>
        </w:rPr>
        <w:t>）及电子版</w:t>
      </w:r>
      <w:r>
        <w:rPr>
          <w:rFonts w:hint="eastAsia" w:eastAsia="仿宋_GB2312"/>
          <w:snapToGrid w:val="0"/>
          <w:color w:val="000000"/>
          <w:szCs w:val="20"/>
        </w:rPr>
        <w:t>（</w:t>
      </w:r>
      <w:r>
        <w:rPr>
          <w:rFonts w:hint="eastAsia" w:eastAsia="楷体_GB2312"/>
          <w:snapToGrid w:val="0"/>
          <w:color w:val="000000"/>
          <w:szCs w:val="20"/>
        </w:rPr>
        <w:t>注：登录申报系统，选择“项目审查”，点击“资金项目申报书”，上传相关文件</w:t>
      </w:r>
      <w:r>
        <w:rPr>
          <w:rFonts w:hint="eastAsia" w:eastAsia="仿宋_GB2312"/>
          <w:snapToGrid w:val="0"/>
          <w:color w:val="000000"/>
          <w:szCs w:val="20"/>
        </w:rPr>
        <w:t>）</w:t>
      </w:r>
      <w:r>
        <w:rPr>
          <w:rFonts w:eastAsia="仿宋_GB2312"/>
          <w:snapToGrid w:val="0"/>
          <w:color w:val="000000"/>
          <w:szCs w:val="20"/>
        </w:rPr>
        <w:t>。</w:t>
      </w:r>
    </w:p>
    <w:p>
      <w:pPr>
        <w:pStyle w:val="4"/>
        <w:adjustRightInd w:val="0"/>
        <w:spacing w:after="0"/>
        <w:ind w:firstLine="632" w:firstLineChars="200"/>
        <w:rPr>
          <w:rFonts w:ascii="Times New Roman" w:hAnsi="Times New Roman" w:eastAsia="楷体_GB2312" w:cs="楷体_GB2312"/>
          <w:snapToGrid w:val="0"/>
          <w:color w:val="000000"/>
          <w:szCs w:val="32"/>
        </w:rPr>
      </w:pPr>
      <w:r>
        <w:rPr>
          <w:rFonts w:ascii="Times New Roman" w:hAnsi="Times New Roman" w:eastAsia="楷体_GB2312" w:cs="Times New Roman"/>
          <w:snapToGrid w:val="0"/>
          <w:color w:val="000000"/>
          <w:szCs w:val="20"/>
        </w:rPr>
        <w:t>（二）纸质申报</w:t>
      </w:r>
      <w:r>
        <w:rPr>
          <w:rFonts w:hint="eastAsia" w:ascii="Times New Roman" w:hAnsi="楷体_GB2312" w:eastAsia="楷体_GB2312" w:cs="楷体_GB2312"/>
          <w:snapToGrid w:val="0"/>
          <w:color w:val="000000"/>
          <w:szCs w:val="20"/>
        </w:rPr>
        <w:t>（</w:t>
      </w:r>
      <w:r>
        <w:rPr>
          <w:rFonts w:hint="eastAsia" w:ascii="Times New Roman" w:hAnsi="Times New Roman" w:eastAsia="楷体_GB2312" w:cs="楷体_GB2312"/>
          <w:snapToGrid w:val="0"/>
          <w:color w:val="000000"/>
          <w:szCs w:val="32"/>
        </w:rPr>
        <w:t>5月</w:t>
      </w:r>
      <w:r>
        <w:rPr>
          <w:rFonts w:hint="eastAsia" w:ascii="Times New Roman" w:hAnsi="Times New Roman" w:eastAsia="楷体_GB2312" w:cs="楷体_GB2312"/>
          <w:snapToGrid w:val="0"/>
          <w:color w:val="000000"/>
          <w:szCs w:val="32"/>
          <w:lang w:val="en-US" w:eastAsia="zh-CN"/>
        </w:rPr>
        <w:t>18</w:t>
      </w:r>
      <w:r>
        <w:rPr>
          <w:rFonts w:hint="eastAsia" w:ascii="Times New Roman" w:hAnsi="Times New Roman" w:eastAsia="楷体_GB2312" w:cs="楷体_GB2312"/>
          <w:snapToGrid w:val="0"/>
          <w:color w:val="000000"/>
          <w:szCs w:val="32"/>
        </w:rPr>
        <w:t>日—5月</w:t>
      </w:r>
      <w:r>
        <w:rPr>
          <w:rFonts w:hint="eastAsia" w:ascii="Times New Roman" w:hAnsi="Times New Roman" w:eastAsia="楷体_GB2312" w:cs="楷体_GB2312"/>
          <w:snapToGrid w:val="0"/>
          <w:color w:val="000000"/>
          <w:szCs w:val="32"/>
          <w:lang w:val="en-US" w:eastAsia="zh-CN"/>
        </w:rPr>
        <w:t>20</w:t>
      </w:r>
      <w:r>
        <w:rPr>
          <w:rFonts w:hint="eastAsia" w:ascii="Times New Roman" w:hAnsi="Times New Roman" w:eastAsia="楷体_GB2312" w:cs="楷体_GB2312"/>
          <w:snapToGrid w:val="0"/>
          <w:color w:val="000000"/>
          <w:szCs w:val="32"/>
        </w:rPr>
        <w:t>日</w:t>
      </w:r>
      <w:r>
        <w:rPr>
          <w:rFonts w:hint="eastAsia" w:ascii="Times New Roman" w:hAnsi="楷体_GB2312" w:eastAsia="楷体_GB2312" w:cs="楷体_GB2312"/>
          <w:snapToGrid w:val="0"/>
          <w:color w:val="000000"/>
          <w:szCs w:val="20"/>
        </w:rPr>
        <w:t>）</w:t>
      </w:r>
      <w:r>
        <w:rPr>
          <w:rFonts w:ascii="Times New Roman" w:hAnsi="Times New Roman" w:eastAsia="楷体_GB2312" w:cs="Times New Roman"/>
          <w:snapToGrid w:val="0"/>
          <w:color w:val="000000"/>
          <w:szCs w:val="20"/>
        </w:rPr>
        <w:t>。</w:t>
      </w:r>
      <w:r>
        <w:rPr>
          <w:rFonts w:ascii="Times New Roman" w:hAnsi="Times New Roman" w:eastAsia="仿宋_GB2312" w:cs="Times New Roman"/>
          <w:snapToGrid w:val="0"/>
          <w:color w:val="000000"/>
          <w:szCs w:val="20"/>
        </w:rPr>
        <w:t>申报单位在网络申报的同时，按要求打印纸质材料报属地工信、财政部门，地区审查后附联合行文推荐文件，报</w:t>
      </w:r>
      <w:r>
        <w:rPr>
          <w:rFonts w:hint="eastAsia" w:ascii="Times New Roman" w:hAnsi="Times New Roman" w:eastAsia="仿宋_GB2312" w:cs="Times New Roman"/>
          <w:snapToGrid w:val="0"/>
          <w:color w:val="000000"/>
          <w:szCs w:val="20"/>
          <w:lang w:eastAsia="zh-CN"/>
        </w:rPr>
        <w:t>市</w:t>
      </w:r>
      <w:r>
        <w:rPr>
          <w:rFonts w:ascii="Times New Roman" w:hAnsi="Times New Roman" w:eastAsia="仿宋_GB2312" w:cs="Times New Roman"/>
          <w:snapToGrid w:val="0"/>
          <w:color w:val="000000"/>
          <w:szCs w:val="20"/>
        </w:rPr>
        <w:t>工信</w:t>
      </w:r>
      <w:r>
        <w:rPr>
          <w:rFonts w:hint="eastAsia" w:ascii="Times New Roman" w:hAnsi="Times New Roman" w:eastAsia="仿宋_GB2312" w:cs="Times New Roman"/>
          <w:snapToGrid w:val="0"/>
          <w:color w:val="000000"/>
          <w:szCs w:val="20"/>
          <w:lang w:eastAsia="zh-CN"/>
        </w:rPr>
        <w:t>局</w:t>
      </w:r>
      <w:r>
        <w:rPr>
          <w:rFonts w:hint="eastAsia" w:ascii="Times New Roman" w:hAnsi="楷体_GB2312" w:eastAsia="楷体_GB2312" w:cs="楷体_GB2312"/>
          <w:snapToGrid w:val="0"/>
          <w:color w:val="000000"/>
          <w:szCs w:val="20"/>
        </w:rPr>
        <w:t>（一式</w:t>
      </w:r>
      <w:r>
        <w:rPr>
          <w:rFonts w:hint="eastAsia" w:ascii="Times New Roman" w:hAnsi="楷体_GB2312" w:eastAsia="楷体_GB2312" w:cs="楷体_GB2312"/>
          <w:snapToGrid w:val="0"/>
          <w:color w:val="000000"/>
          <w:szCs w:val="20"/>
          <w:lang w:eastAsia="zh-CN"/>
        </w:rPr>
        <w:t>三</w:t>
      </w:r>
      <w:r>
        <w:rPr>
          <w:rFonts w:hint="eastAsia" w:ascii="Times New Roman" w:hAnsi="楷体_GB2312" w:eastAsia="楷体_GB2312" w:cs="楷体_GB2312"/>
          <w:snapToGrid w:val="0"/>
          <w:color w:val="000000"/>
          <w:szCs w:val="20"/>
        </w:rPr>
        <w:t>份。同时提供与文件同等数量光盘、</w:t>
      </w:r>
      <w:r>
        <w:rPr>
          <w:rFonts w:hint="eastAsia" w:ascii="Times New Roman" w:hAnsi="Times New Roman" w:eastAsia="楷体_GB2312" w:cs="楷体_GB2312"/>
          <w:snapToGrid w:val="0"/>
          <w:color w:val="000000"/>
          <w:szCs w:val="20"/>
        </w:rPr>
        <w:t>U</w:t>
      </w:r>
      <w:r>
        <w:rPr>
          <w:rFonts w:hint="eastAsia" w:ascii="Times New Roman" w:hAnsi="楷体_GB2312" w:eastAsia="楷体_GB2312" w:cs="楷体_GB2312"/>
          <w:snapToGrid w:val="0"/>
          <w:color w:val="000000"/>
          <w:szCs w:val="20"/>
        </w:rPr>
        <w:t>盘等传输介质，内存推荐材料电子版及加盖公章的材料扫描件，需</w:t>
      </w:r>
      <w:r>
        <w:rPr>
          <w:rFonts w:hint="eastAsia" w:ascii="Times New Roman" w:hAnsi="Times New Roman" w:eastAsia="楷体_GB2312" w:cs="楷体_GB2312"/>
          <w:snapToGrid w:val="0"/>
          <w:color w:val="000000"/>
          <w:szCs w:val="20"/>
        </w:rPr>
        <w:t>PDF</w:t>
      </w:r>
      <w:r>
        <w:rPr>
          <w:rFonts w:hint="eastAsia" w:ascii="Times New Roman" w:hAnsi="楷体_GB2312" w:eastAsia="楷体_GB2312" w:cs="楷体_GB2312"/>
          <w:snapToGrid w:val="0"/>
          <w:color w:val="000000"/>
          <w:szCs w:val="20"/>
        </w:rPr>
        <w:t>及</w:t>
      </w:r>
      <w:r>
        <w:rPr>
          <w:rFonts w:hint="eastAsia" w:ascii="Times New Roman" w:hAnsi="Times New Roman" w:eastAsia="楷体_GB2312" w:cs="楷体_GB2312"/>
          <w:snapToGrid w:val="0"/>
          <w:color w:val="000000"/>
          <w:szCs w:val="20"/>
        </w:rPr>
        <w:t>word</w:t>
      </w:r>
      <w:r>
        <w:rPr>
          <w:rFonts w:hint="eastAsia" w:ascii="Times New Roman" w:hAnsi="楷体_GB2312" w:eastAsia="楷体_GB2312" w:cs="楷体_GB2312"/>
          <w:snapToGrid w:val="0"/>
          <w:color w:val="000000"/>
          <w:szCs w:val="20"/>
        </w:rPr>
        <w:t>两个版本，每个版本均为</w:t>
      </w:r>
      <w:r>
        <w:rPr>
          <w:rFonts w:hint="eastAsia" w:ascii="Times New Roman" w:hAnsi="Times New Roman" w:eastAsia="楷体_GB2312" w:cs="楷体_GB2312"/>
          <w:snapToGrid w:val="0"/>
          <w:color w:val="000000"/>
          <w:szCs w:val="20"/>
        </w:rPr>
        <w:t>1</w:t>
      </w:r>
      <w:r>
        <w:rPr>
          <w:rFonts w:hint="eastAsia" w:ascii="Times New Roman" w:hAnsi="楷体_GB2312" w:eastAsia="楷体_GB2312" w:cs="楷体_GB2312"/>
          <w:snapToGrid w:val="0"/>
          <w:color w:val="000000"/>
          <w:szCs w:val="20"/>
        </w:rPr>
        <w:t>个文件）。</w:t>
      </w:r>
    </w:p>
    <w:p>
      <w:pPr>
        <w:adjustRightInd w:val="0"/>
        <w:ind w:firstLine="632" w:firstLineChars="200"/>
        <w:rPr>
          <w:rFonts w:ascii="Times New Roman" w:hAnsi="Times New Roman" w:eastAsia="仿宋_GB2312" w:cs="Times New Roman"/>
          <w:snapToGrid w:val="0"/>
          <w:color w:val="000000"/>
          <w:szCs w:val="32"/>
        </w:rPr>
      </w:pPr>
      <w:r>
        <w:rPr>
          <w:rFonts w:ascii="Times New Roman" w:hAnsi="Times New Roman" w:eastAsia="楷体_GB2312" w:cs="Times New Roman"/>
          <w:snapToGrid w:val="0"/>
          <w:color w:val="000000"/>
          <w:szCs w:val="32"/>
        </w:rPr>
        <w:t>（三）专家评审</w:t>
      </w:r>
      <w:r>
        <w:rPr>
          <w:rFonts w:hint="eastAsia" w:ascii="Times New Roman" w:hAnsi="楷体_GB2312" w:eastAsia="楷体_GB2312" w:cs="楷体_GB2312"/>
          <w:snapToGrid w:val="0"/>
          <w:color w:val="000000"/>
          <w:szCs w:val="32"/>
        </w:rPr>
        <w:t>（</w:t>
      </w:r>
      <w:r>
        <w:rPr>
          <w:rFonts w:hint="eastAsia" w:ascii="Times New Roman" w:hAnsi="Times New Roman" w:eastAsia="楷体_GB2312" w:cs="楷体_GB2312"/>
          <w:snapToGrid w:val="0"/>
          <w:color w:val="000000"/>
          <w:szCs w:val="32"/>
        </w:rPr>
        <w:t>5月2</w:t>
      </w:r>
      <w:r>
        <w:rPr>
          <w:rFonts w:ascii="Times New Roman" w:hAnsi="Times New Roman" w:eastAsia="楷体_GB2312" w:cs="楷体_GB2312"/>
          <w:snapToGrid w:val="0"/>
          <w:color w:val="000000"/>
          <w:szCs w:val="32"/>
        </w:rPr>
        <w:t>6</w:t>
      </w:r>
      <w:r>
        <w:rPr>
          <w:rFonts w:hint="eastAsia" w:ascii="Times New Roman" w:hAnsi="Times New Roman" w:eastAsia="楷体_GB2312" w:cs="楷体_GB2312"/>
          <w:snapToGrid w:val="0"/>
          <w:color w:val="000000"/>
          <w:szCs w:val="32"/>
        </w:rPr>
        <w:t>日—5月2</w:t>
      </w:r>
      <w:r>
        <w:rPr>
          <w:rFonts w:ascii="Times New Roman" w:hAnsi="Times New Roman" w:eastAsia="楷体_GB2312" w:cs="楷体_GB2312"/>
          <w:snapToGrid w:val="0"/>
          <w:color w:val="000000"/>
          <w:szCs w:val="32"/>
        </w:rPr>
        <w:t>8</w:t>
      </w:r>
      <w:r>
        <w:rPr>
          <w:rFonts w:hint="eastAsia" w:ascii="Times New Roman" w:hAnsi="Times New Roman" w:eastAsia="楷体_GB2312" w:cs="楷体_GB2312"/>
          <w:snapToGrid w:val="0"/>
          <w:color w:val="000000"/>
          <w:szCs w:val="32"/>
        </w:rPr>
        <w:t>日</w:t>
      </w:r>
      <w:r>
        <w:rPr>
          <w:rFonts w:hint="eastAsia" w:ascii="Times New Roman" w:hAnsi="楷体_GB2312" w:eastAsia="楷体_GB2312" w:cs="楷体_GB2312"/>
          <w:snapToGrid w:val="0"/>
          <w:color w:val="000000"/>
          <w:szCs w:val="32"/>
        </w:rPr>
        <w:t>）</w:t>
      </w:r>
      <w:r>
        <w:rPr>
          <w:rFonts w:ascii="Times New Roman" w:hAnsi="Times New Roman" w:eastAsia="楷体_GB2312" w:cs="Times New Roman"/>
          <w:snapToGrid w:val="0"/>
          <w:color w:val="000000"/>
          <w:szCs w:val="32"/>
        </w:rPr>
        <w:t>。</w:t>
      </w:r>
      <w:r>
        <w:rPr>
          <w:rFonts w:ascii="Times New Roman" w:hAnsi="Times New Roman" w:eastAsia="仿宋_GB2312" w:cs="Times New Roman"/>
          <w:snapToGrid w:val="0"/>
          <w:color w:val="000000"/>
          <w:szCs w:val="20"/>
        </w:rPr>
        <w:t>省工信厅、省财政厅组织专家开展评审</w:t>
      </w:r>
      <w:r>
        <w:rPr>
          <w:rFonts w:hint="eastAsia" w:ascii="Times New Roman" w:hAnsi="Times New Roman" w:eastAsia="仿宋_GB2312" w:cs="Times New Roman"/>
          <w:snapToGrid w:val="0"/>
          <w:color w:val="000000"/>
          <w:szCs w:val="20"/>
        </w:rPr>
        <w:t>，具体事宜另行通知</w:t>
      </w:r>
      <w:r>
        <w:rPr>
          <w:rFonts w:ascii="Times New Roman" w:hAnsi="Times New Roman" w:eastAsia="仿宋_GB2312" w:cs="Times New Roman"/>
          <w:snapToGrid w:val="0"/>
          <w:color w:val="000000"/>
          <w:szCs w:val="20"/>
        </w:rPr>
        <w:t>。</w:t>
      </w:r>
    </w:p>
    <w:p>
      <w:pPr>
        <w:adjustRightInd w:val="0"/>
        <w:ind w:firstLine="632" w:firstLineChars="200"/>
        <w:rPr>
          <w:rFonts w:ascii="Times New Roman" w:hAnsi="Times New Roman" w:eastAsia="黑体" w:cs="Times New Roman"/>
          <w:snapToGrid w:val="0"/>
          <w:color w:val="000000"/>
          <w:szCs w:val="32"/>
        </w:rPr>
      </w:pPr>
      <w:r>
        <w:rPr>
          <w:rFonts w:ascii="Times New Roman" w:hAnsi="Times New Roman" w:eastAsia="黑体" w:cs="Times New Roman"/>
          <w:snapToGrid w:val="0"/>
          <w:color w:val="000000"/>
          <w:szCs w:val="32"/>
        </w:rPr>
        <w:t>四、相关要求</w:t>
      </w:r>
    </w:p>
    <w:p>
      <w:pPr>
        <w:adjustRightInd w:val="0"/>
        <w:ind w:firstLine="632" w:firstLineChars="200"/>
        <w:rPr>
          <w:rFonts w:ascii="Times New Roman" w:hAnsi="Times New Roman" w:eastAsia="仿宋_GB2312" w:cs="Times New Roman"/>
          <w:snapToGrid w:val="0"/>
          <w:color w:val="000000"/>
          <w:szCs w:val="32"/>
        </w:rPr>
      </w:pPr>
      <w:r>
        <w:rPr>
          <w:rFonts w:ascii="Times New Roman" w:hAnsi="Times New Roman" w:eastAsia="楷体_GB2312" w:cs="Times New Roman"/>
          <w:snapToGrid w:val="0"/>
          <w:color w:val="000000"/>
          <w:szCs w:val="32"/>
        </w:rPr>
        <w:t>（一）择优推荐上报。</w:t>
      </w:r>
      <w:r>
        <w:rPr>
          <w:rFonts w:ascii="Times New Roman" w:hAnsi="Times New Roman" w:eastAsia="仿宋_GB2312" w:cs="Times New Roman"/>
          <w:snapToGrid w:val="0"/>
          <w:color w:val="000000"/>
          <w:szCs w:val="32"/>
        </w:rPr>
        <w:t>各地工信、财政主管部门要对申报材料的真实性、合规性负责</w:t>
      </w:r>
      <w:r>
        <w:rPr>
          <w:rFonts w:hint="eastAsia" w:ascii="Times New Roman" w:hAnsi="Times New Roman" w:eastAsia="仿宋_GB2312" w:cs="Times New Roman"/>
          <w:snapToGrid w:val="0"/>
          <w:color w:val="000000"/>
          <w:szCs w:val="32"/>
        </w:rPr>
        <w:t>。各地财政部门</w:t>
      </w:r>
      <w:r>
        <w:rPr>
          <w:rFonts w:ascii="Times New Roman" w:hAnsi="Times New Roman" w:eastAsia="仿宋_GB2312" w:cs="Times New Roman"/>
          <w:snapToGrid w:val="0"/>
          <w:color w:val="000000"/>
          <w:szCs w:val="32"/>
        </w:rPr>
        <w:t>对同一企业同一项目申报多项专项资金的情况进行核实</w:t>
      </w:r>
      <w:r>
        <w:rPr>
          <w:rFonts w:hint="eastAsia" w:ascii="Times New Roman" w:hAnsi="Times New Roman" w:eastAsia="仿宋_GB2312" w:cs="Times New Roman"/>
          <w:snapToGrid w:val="0"/>
          <w:color w:val="000000"/>
          <w:szCs w:val="32"/>
        </w:rPr>
        <w:t>。</w:t>
      </w:r>
      <w:r>
        <w:rPr>
          <w:rFonts w:ascii="Times New Roman" w:hAnsi="Times New Roman" w:eastAsia="仿宋_GB2312" w:cs="Times New Roman"/>
          <w:snapToGrid w:val="0"/>
          <w:color w:val="000000"/>
          <w:szCs w:val="32"/>
        </w:rPr>
        <w:t>确保上报材料规范、完整，复印件清晰。</w:t>
      </w:r>
    </w:p>
    <w:p>
      <w:pPr>
        <w:adjustRightInd w:val="0"/>
        <w:ind w:firstLine="632" w:firstLineChars="200"/>
        <w:rPr>
          <w:rFonts w:ascii="Times New Roman" w:hAnsi="Times New Roman" w:eastAsia="仿宋_GB2312" w:cs="仿宋_GB2312"/>
          <w:snapToGrid w:val="0"/>
          <w:color w:val="000000"/>
          <w:szCs w:val="32"/>
        </w:rPr>
      </w:pPr>
      <w:r>
        <w:rPr>
          <w:rFonts w:ascii="Times New Roman" w:hAnsi="Times New Roman" w:eastAsia="楷体_GB2312" w:cs="Times New Roman"/>
          <w:snapToGrid w:val="0"/>
          <w:color w:val="000000"/>
          <w:szCs w:val="32"/>
        </w:rPr>
        <w:t>（二）审计报告要求</w:t>
      </w:r>
      <w:r>
        <w:rPr>
          <w:rFonts w:ascii="Times New Roman" w:hAnsi="Times New Roman" w:eastAsia="仿宋_GB2312" w:cs="Times New Roman"/>
          <w:snapToGrid w:val="0"/>
          <w:color w:val="000000"/>
          <w:szCs w:val="32"/>
        </w:rPr>
        <w:t>。</w:t>
      </w:r>
      <w:r>
        <w:rPr>
          <w:rFonts w:hint="eastAsia" w:ascii="Times New Roman" w:hAnsi="仿宋_GB2312" w:eastAsia="仿宋_GB2312" w:cs="仿宋_GB2312"/>
          <w:snapToGrid w:val="0"/>
          <w:color w:val="000000"/>
          <w:szCs w:val="32"/>
        </w:rPr>
        <w:t>工业</w:t>
      </w:r>
      <w:r>
        <w:rPr>
          <w:rFonts w:hint="eastAsia" w:ascii="Times New Roman" w:hAnsi="仿宋_GB2312" w:eastAsia="仿宋_GB2312" w:cs="仿宋_GB2312"/>
          <w:snapToGrid w:val="0"/>
          <w:color w:val="000000"/>
          <w:spacing w:val="2"/>
          <w:szCs w:val="32"/>
        </w:rPr>
        <w:t>产业链试点示范项目申报材料须附经会计师事务所审计的企业</w:t>
      </w:r>
      <w:r>
        <w:rPr>
          <w:rFonts w:hint="eastAsia" w:ascii="Times New Roman" w:hAnsi="Times New Roman" w:eastAsia="仿宋_GB2312" w:cs="仿宋_GB2312"/>
          <w:snapToGrid w:val="0"/>
          <w:color w:val="000000"/>
          <w:spacing w:val="2"/>
          <w:szCs w:val="32"/>
        </w:rPr>
        <w:t>2021</w:t>
      </w:r>
      <w:r>
        <w:rPr>
          <w:rFonts w:hint="eastAsia" w:ascii="Times New Roman" w:hAnsi="仿宋_GB2312" w:eastAsia="仿宋_GB2312" w:cs="仿宋_GB2312"/>
          <w:snapToGrid w:val="0"/>
          <w:color w:val="000000"/>
          <w:spacing w:val="2"/>
          <w:szCs w:val="32"/>
        </w:rPr>
        <w:t>年度审计报告和项目专项审计报告。省内出具的审计报告需贴防伪标识，相关报告信息可在吉林省注册会计师协会网站查询，并提供该报告在吉林省注册会计师协会网站查询截图复印件。省外出具的审计报告报送原件（报送省财政厅）。报告页眉需标注审计报告防伪标识号。</w:t>
      </w:r>
    </w:p>
    <w:p>
      <w:pPr>
        <w:adjustRightInd w:val="0"/>
        <w:ind w:firstLine="632" w:firstLineChars="200"/>
        <w:rPr>
          <w:rFonts w:ascii="Times New Roman" w:hAnsi="Times New Roman" w:eastAsia="仿宋_GB2312" w:cs="Times New Roman"/>
          <w:snapToGrid w:val="0"/>
          <w:color w:val="000000"/>
          <w:szCs w:val="32"/>
        </w:rPr>
      </w:pPr>
      <w:r>
        <w:rPr>
          <w:rFonts w:ascii="Times New Roman" w:hAnsi="Times New Roman" w:eastAsia="楷体_GB2312" w:cs="Times New Roman"/>
          <w:snapToGrid w:val="0"/>
          <w:color w:val="000000"/>
          <w:szCs w:val="32"/>
        </w:rPr>
        <w:t>（三）严格绩效管理。</w:t>
      </w:r>
      <w:r>
        <w:rPr>
          <w:rFonts w:ascii="Times New Roman" w:hAnsi="Times New Roman" w:eastAsia="仿宋_GB2312" w:cs="Times New Roman"/>
          <w:snapToGrid w:val="0"/>
          <w:color w:val="000000"/>
          <w:szCs w:val="32"/>
        </w:rPr>
        <w:t>申报单位需结合实际填报绩效目标表。</w:t>
      </w:r>
    </w:p>
    <w:p>
      <w:pPr>
        <w:adjustRightInd w:val="0"/>
        <w:ind w:firstLine="632" w:firstLineChars="200"/>
        <w:rPr>
          <w:rFonts w:ascii="Times New Roman" w:hAnsi="Times New Roman" w:eastAsia="仿宋_GB2312" w:cs="Times New Roman"/>
          <w:snapToGrid w:val="0"/>
          <w:color w:val="000000"/>
          <w:szCs w:val="32"/>
        </w:rPr>
      </w:pPr>
      <w:r>
        <w:rPr>
          <w:rFonts w:ascii="Times New Roman" w:hAnsi="Times New Roman" w:eastAsia="楷体_GB2312" w:cs="Times New Roman"/>
          <w:snapToGrid w:val="0"/>
          <w:color w:val="000000"/>
          <w:szCs w:val="32"/>
        </w:rPr>
        <w:t>（四）企业诚信承诺。</w:t>
      </w:r>
      <w:r>
        <w:rPr>
          <w:rFonts w:ascii="Times New Roman" w:hAnsi="Times New Roman" w:eastAsia="仿宋_GB2312" w:cs="Times New Roman"/>
          <w:snapToGrid w:val="0"/>
          <w:color w:val="000000"/>
          <w:szCs w:val="32"/>
        </w:rPr>
        <w:t>申报单位要对申报材料的真实性、合法性、准确性和有效性负责，并对相关事项作出承诺。</w:t>
      </w:r>
    </w:p>
    <w:p>
      <w:pPr>
        <w:adjustRightInd w:val="0"/>
        <w:rPr>
          <w:rFonts w:ascii="Times New Roman" w:hAnsi="Times New Roman" w:eastAsia="仿宋_GB2312" w:cs="Times New Roman"/>
          <w:snapToGrid w:val="0"/>
          <w:color w:val="000000"/>
          <w:szCs w:val="32"/>
        </w:rPr>
      </w:pPr>
      <w:r>
        <w:rPr>
          <w:rFonts w:ascii="Times New Roman" w:hAnsi="Times New Roman" w:eastAsia="仿宋_GB2312" w:cs="Times New Roman"/>
          <w:snapToGrid w:val="0"/>
          <w:color w:val="000000"/>
          <w:szCs w:val="32"/>
        </w:rPr>
        <w:t>　　</w:t>
      </w:r>
      <w:r>
        <w:rPr>
          <w:rFonts w:ascii="Times New Roman" w:hAnsi="Times New Roman" w:eastAsia="楷体_GB2312" w:cs="Times New Roman"/>
          <w:snapToGrid w:val="0"/>
          <w:color w:val="000000"/>
          <w:szCs w:val="32"/>
        </w:rPr>
        <w:t>（五）材料装订要求。</w:t>
      </w:r>
      <w:r>
        <w:rPr>
          <w:rFonts w:ascii="Times New Roman" w:hAnsi="Times New Roman" w:eastAsia="仿宋_GB2312" w:cs="Times New Roman"/>
          <w:snapToGrid w:val="0"/>
          <w:color w:val="000000"/>
          <w:szCs w:val="32"/>
        </w:rPr>
        <w:t>申报书正反印刷，胶装成册。</w:t>
      </w:r>
    </w:p>
    <w:p>
      <w:pPr>
        <w:adjustRightInd w:val="0"/>
        <w:rPr>
          <w:rFonts w:ascii="Times New Roman" w:hAnsi="Times New Roman" w:eastAsia="仿宋_GB2312" w:cs="Times New Roman"/>
          <w:snapToGrid w:val="0"/>
          <w:color w:val="000000"/>
          <w:szCs w:val="32"/>
        </w:rPr>
      </w:pPr>
      <w:r>
        <w:rPr>
          <w:rFonts w:ascii="Times New Roman" w:hAnsi="Times New Roman" w:eastAsia="仿宋_GB2312" w:cs="Times New Roman"/>
          <w:snapToGrid w:val="0"/>
          <w:color w:val="000000"/>
          <w:szCs w:val="32"/>
        </w:rPr>
        <w:t>　　</w:t>
      </w:r>
    </w:p>
    <w:p>
      <w:pPr>
        <w:adjustRightInd w:val="0"/>
        <w:ind w:firstLine="632" w:firstLineChars="200"/>
        <w:rPr>
          <w:rFonts w:ascii="Times New Roman" w:hAnsi="Times New Roman" w:eastAsia="仿宋_GB2312" w:cs="仿宋_GB2312"/>
          <w:snapToGrid w:val="0"/>
          <w:color w:val="000000"/>
          <w:szCs w:val="32"/>
        </w:rPr>
      </w:pPr>
      <w:r>
        <w:rPr>
          <w:rFonts w:hint="eastAsia" w:ascii="Times New Roman" w:hAnsi="仿宋_GB2312" w:eastAsia="仿宋_GB2312" w:cs="仿宋_GB2312"/>
          <w:snapToGrid w:val="0"/>
          <w:color w:val="000000"/>
          <w:szCs w:val="32"/>
        </w:rPr>
        <w:t>联系人及联系方式：</w:t>
      </w:r>
    </w:p>
    <w:p>
      <w:pPr>
        <w:adjustRightInd w:val="0"/>
        <w:ind w:firstLine="632" w:firstLineChars="200"/>
        <w:rPr>
          <w:rFonts w:hint="default" w:ascii="Times New Roman" w:hAnsi="Times New Roman" w:eastAsia="仿宋_GB2312" w:cs="仿宋_GB2312"/>
          <w:snapToGrid w:val="0"/>
          <w:color w:val="000000"/>
          <w:szCs w:val="32"/>
          <w:lang w:val="en-US" w:eastAsia="zh-CN"/>
        </w:rPr>
      </w:pPr>
      <w:r>
        <w:rPr>
          <w:rFonts w:hint="eastAsia" w:ascii="Times New Roman" w:hAnsi="仿宋_GB2312" w:eastAsia="仿宋_GB2312" w:cs="仿宋_GB2312"/>
          <w:snapToGrid w:val="0"/>
          <w:color w:val="000000"/>
          <w:szCs w:val="32"/>
          <w:lang w:eastAsia="zh-CN"/>
        </w:rPr>
        <w:t>市</w:t>
      </w:r>
      <w:r>
        <w:rPr>
          <w:rFonts w:hint="eastAsia" w:ascii="Times New Roman" w:hAnsi="仿宋_GB2312" w:eastAsia="仿宋_GB2312" w:cs="仿宋_GB2312"/>
          <w:snapToGrid w:val="0"/>
          <w:color w:val="000000"/>
          <w:szCs w:val="32"/>
        </w:rPr>
        <w:t>工信</w:t>
      </w:r>
      <w:r>
        <w:rPr>
          <w:rFonts w:hint="eastAsia" w:ascii="Times New Roman" w:hAnsi="仿宋_GB2312" w:eastAsia="仿宋_GB2312" w:cs="仿宋_GB2312"/>
          <w:snapToGrid w:val="0"/>
          <w:color w:val="000000"/>
          <w:szCs w:val="32"/>
          <w:lang w:eastAsia="zh-CN"/>
        </w:rPr>
        <w:t>局</w:t>
      </w:r>
      <w:r>
        <w:rPr>
          <w:rFonts w:hint="eastAsia" w:ascii="Times New Roman" w:hAnsi="仿宋_GB2312" w:eastAsia="仿宋_GB2312" w:cs="仿宋_GB2312"/>
          <w:snapToGrid w:val="0"/>
          <w:color w:val="000000"/>
          <w:szCs w:val="32"/>
        </w:rPr>
        <w:t>规划与投资处：</w:t>
      </w:r>
      <w:r>
        <w:rPr>
          <w:rFonts w:hint="eastAsia" w:ascii="Times New Roman" w:hAnsi="Times New Roman" w:eastAsia="仿宋_GB2312" w:cs="仿宋_GB2312"/>
          <w:snapToGrid w:val="0"/>
          <w:color w:val="000000"/>
          <w:szCs w:val="32"/>
        </w:rPr>
        <w:br w:type="textWrapping"/>
      </w:r>
      <w:r>
        <w:rPr>
          <w:rFonts w:hint="eastAsia" w:ascii="Times New Roman" w:hAnsi="Times New Roman" w:eastAsia="仿宋_GB2312" w:cs="仿宋_GB2312"/>
          <w:snapToGrid w:val="0"/>
          <w:color w:val="000000"/>
          <w:szCs w:val="32"/>
        </w:rPr>
        <w:t xml:space="preserve">    </w:t>
      </w:r>
      <w:r>
        <w:rPr>
          <w:rFonts w:hint="eastAsia" w:ascii="Times New Roman" w:hAnsi="仿宋_GB2312" w:eastAsia="仿宋_GB2312" w:cs="仿宋_GB2312"/>
          <w:snapToGrid w:val="0"/>
          <w:color w:val="000000"/>
          <w:szCs w:val="32"/>
          <w:lang w:eastAsia="zh-CN"/>
        </w:rPr>
        <w:t>崔宏源</w:t>
      </w:r>
      <w:r>
        <w:rPr>
          <w:rFonts w:hint="eastAsia" w:ascii="Times New Roman" w:hAnsi="Times New Roman" w:eastAsia="仿宋_GB2312" w:cs="仿宋_GB2312"/>
          <w:snapToGrid w:val="0"/>
          <w:color w:val="000000"/>
          <w:szCs w:val="32"/>
        </w:rPr>
        <w:t xml:space="preserve">  0431-88</w:t>
      </w:r>
      <w:r>
        <w:rPr>
          <w:rFonts w:hint="eastAsia" w:ascii="Times New Roman" w:hAnsi="Times New Roman" w:eastAsia="仿宋_GB2312" w:cs="仿宋_GB2312"/>
          <w:snapToGrid w:val="0"/>
          <w:color w:val="000000"/>
          <w:szCs w:val="32"/>
          <w:lang w:val="en-US" w:eastAsia="zh-CN"/>
        </w:rPr>
        <w:t>777213</w:t>
      </w:r>
    </w:p>
    <w:p>
      <w:pPr>
        <w:adjustRightInd w:val="0"/>
        <w:rPr>
          <w:rFonts w:ascii="Times New Roman" w:hAnsi="Times New Roman" w:eastAsia="仿宋_GB2312" w:cs="仿宋_GB2312"/>
          <w:snapToGrid w:val="0"/>
          <w:color w:val="000000"/>
          <w:szCs w:val="32"/>
        </w:rPr>
      </w:pPr>
      <w:r>
        <w:rPr>
          <w:rFonts w:hint="eastAsia" w:ascii="Times New Roman" w:hAnsi="仿宋_GB2312" w:eastAsia="仿宋_GB2312" w:cs="仿宋_GB2312"/>
          <w:snapToGrid w:val="0"/>
          <w:color w:val="000000"/>
          <w:szCs w:val="32"/>
        </w:rPr>
        <w:t xml:space="preserve">    </w:t>
      </w:r>
      <w:r>
        <w:rPr>
          <w:rFonts w:hint="eastAsia" w:ascii="Times New Roman" w:hAnsi="仿宋_GB2312" w:eastAsia="仿宋_GB2312" w:cs="仿宋_GB2312"/>
          <w:snapToGrid w:val="0"/>
          <w:color w:val="000000"/>
          <w:szCs w:val="32"/>
          <w:lang w:eastAsia="zh-CN"/>
        </w:rPr>
        <w:t>市</w:t>
      </w:r>
      <w:r>
        <w:rPr>
          <w:rFonts w:hint="eastAsia" w:ascii="Times New Roman" w:hAnsi="仿宋_GB2312" w:eastAsia="仿宋_GB2312" w:cs="仿宋_GB2312"/>
          <w:snapToGrid w:val="0"/>
          <w:color w:val="000000"/>
          <w:szCs w:val="32"/>
        </w:rPr>
        <w:t>工信</w:t>
      </w:r>
      <w:r>
        <w:rPr>
          <w:rFonts w:hint="eastAsia" w:ascii="Times New Roman" w:hAnsi="仿宋_GB2312" w:eastAsia="仿宋_GB2312" w:cs="仿宋_GB2312"/>
          <w:snapToGrid w:val="0"/>
          <w:color w:val="000000"/>
          <w:szCs w:val="32"/>
          <w:lang w:eastAsia="zh-CN"/>
        </w:rPr>
        <w:t>局信息化和软件服务业</w:t>
      </w:r>
      <w:r>
        <w:rPr>
          <w:rFonts w:hint="eastAsia" w:ascii="Times New Roman" w:hAnsi="仿宋_GB2312" w:eastAsia="仿宋_GB2312" w:cs="仿宋_GB2312"/>
          <w:snapToGrid w:val="0"/>
          <w:color w:val="000000"/>
          <w:szCs w:val="32"/>
        </w:rPr>
        <w:t>处：</w:t>
      </w:r>
    </w:p>
    <w:p>
      <w:pPr>
        <w:pStyle w:val="20"/>
        <w:adjustRightInd w:val="0"/>
        <w:ind w:firstLine="632" w:firstLineChars="200"/>
        <w:rPr>
          <w:rFonts w:hint="default" w:eastAsia="仿宋_GB2312" w:cs="仿宋_GB2312"/>
          <w:snapToGrid w:val="0"/>
          <w:color w:val="000000"/>
          <w:szCs w:val="20"/>
          <w:lang w:val="en-US" w:eastAsia="zh-CN"/>
        </w:rPr>
      </w:pPr>
      <w:r>
        <w:rPr>
          <w:rFonts w:hint="eastAsia" w:hAnsi="仿宋_GB2312" w:eastAsia="仿宋_GB2312" w:cs="仿宋_GB2312"/>
          <w:snapToGrid w:val="0"/>
          <w:color w:val="000000"/>
          <w:szCs w:val="20"/>
          <w:lang w:eastAsia="zh-CN"/>
        </w:rPr>
        <w:t>张</w:t>
      </w:r>
      <w:r>
        <w:rPr>
          <w:rFonts w:hint="eastAsia" w:hAnsi="仿宋_GB2312" w:eastAsia="仿宋_GB2312" w:cs="仿宋_GB2312"/>
          <w:snapToGrid w:val="0"/>
          <w:color w:val="000000"/>
          <w:szCs w:val="20"/>
          <w:lang w:val="en-US" w:eastAsia="zh-CN"/>
        </w:rPr>
        <w:t xml:space="preserve">  </w:t>
      </w:r>
      <w:r>
        <w:rPr>
          <w:rFonts w:hint="eastAsia" w:hAnsi="仿宋_GB2312" w:eastAsia="仿宋_GB2312" w:cs="仿宋_GB2312"/>
          <w:snapToGrid w:val="0"/>
          <w:color w:val="000000"/>
          <w:szCs w:val="20"/>
          <w:lang w:eastAsia="zh-CN"/>
        </w:rPr>
        <w:t>吉</w:t>
      </w:r>
      <w:r>
        <w:rPr>
          <w:rFonts w:hint="eastAsia" w:eastAsia="仿宋_GB2312" w:cs="仿宋_GB2312"/>
          <w:snapToGrid w:val="0"/>
          <w:color w:val="000000"/>
          <w:szCs w:val="20"/>
        </w:rPr>
        <w:t xml:space="preserve">  0431-88</w:t>
      </w:r>
      <w:r>
        <w:rPr>
          <w:rFonts w:hint="eastAsia" w:eastAsia="仿宋_GB2312" w:cs="仿宋_GB2312"/>
          <w:snapToGrid w:val="0"/>
          <w:color w:val="000000"/>
          <w:szCs w:val="20"/>
          <w:lang w:val="en-US" w:eastAsia="zh-CN"/>
        </w:rPr>
        <w:t>777388</w:t>
      </w:r>
    </w:p>
    <w:p>
      <w:pPr>
        <w:pStyle w:val="4"/>
        <w:adjustRightInd w:val="0"/>
        <w:spacing w:after="0"/>
        <w:ind w:firstLine="632" w:firstLineChars="200"/>
        <w:rPr>
          <w:rFonts w:ascii="Times New Roman" w:hAnsi="Times New Roman" w:eastAsia="仿宋_GB2312" w:cs="仿宋_GB2312"/>
          <w:snapToGrid w:val="0"/>
          <w:color w:val="000000"/>
          <w:szCs w:val="32"/>
        </w:rPr>
      </w:pPr>
      <w:r>
        <w:rPr>
          <w:rFonts w:hint="eastAsia" w:ascii="Times New Roman" w:hAnsi="仿宋_GB2312" w:eastAsia="仿宋_GB2312" w:cs="仿宋_GB2312"/>
          <w:snapToGrid w:val="0"/>
          <w:color w:val="000000"/>
          <w:szCs w:val="32"/>
        </w:rPr>
        <w:t>吉林省工业和信息化高质量发展专项资金申报系统网址：</w:t>
      </w:r>
    </w:p>
    <w:p>
      <w:pPr>
        <w:pStyle w:val="4"/>
        <w:adjustRightInd w:val="0"/>
        <w:spacing w:after="0"/>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snapToGrid w:val="0"/>
          <w:color w:val="000000"/>
          <w:szCs w:val="32"/>
        </w:rPr>
        <w:t>http：//www.goaw.com.cn/</w:t>
      </w:r>
    </w:p>
    <w:p>
      <w:pPr>
        <w:pStyle w:val="4"/>
        <w:adjustRightInd w:val="0"/>
        <w:spacing w:after="0"/>
        <w:ind w:firstLine="632" w:firstLineChars="200"/>
        <w:rPr>
          <w:rFonts w:ascii="Times New Roman" w:hAnsi="仿宋_GB2312" w:eastAsia="仿宋_GB2312" w:cs="仿宋_GB2312"/>
          <w:snapToGrid w:val="0"/>
          <w:color w:val="000000"/>
          <w:szCs w:val="32"/>
        </w:rPr>
      </w:pPr>
      <w:r>
        <w:rPr>
          <w:rFonts w:hint="eastAsia" w:ascii="Times New Roman" w:hAnsi="仿宋_GB2312" w:eastAsia="仿宋_GB2312" w:cs="仿宋_GB2312"/>
          <w:snapToGrid w:val="0"/>
          <w:color w:val="000000"/>
          <w:szCs w:val="32"/>
        </w:rPr>
        <w:t>网络系统申报技术咨询电话：</w:t>
      </w:r>
    </w:p>
    <w:p>
      <w:pPr>
        <w:pStyle w:val="4"/>
        <w:adjustRightInd w:val="0"/>
        <w:spacing w:after="0"/>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snapToGrid w:val="0"/>
          <w:color w:val="000000"/>
          <w:szCs w:val="32"/>
        </w:rPr>
        <w:t>400—0431—528</w:t>
      </w:r>
    </w:p>
    <w:p>
      <w:pPr>
        <w:pStyle w:val="4"/>
        <w:adjustRightInd w:val="0"/>
        <w:spacing w:after="0"/>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snapToGrid w:val="0"/>
          <w:color w:val="000000"/>
          <w:szCs w:val="32"/>
        </w:rPr>
        <w:t>0431-85531232</w:t>
      </w:r>
      <w:r>
        <w:rPr>
          <w:rFonts w:hint="eastAsia" w:ascii="Times New Roman" w:hAnsi="仿宋_GB2312" w:eastAsia="仿宋_GB2312" w:cs="仿宋_GB2312"/>
          <w:snapToGrid w:val="0"/>
          <w:color w:val="000000"/>
          <w:szCs w:val="32"/>
        </w:rPr>
        <w:t>转</w:t>
      </w:r>
      <w:r>
        <w:rPr>
          <w:rFonts w:hint="eastAsia" w:ascii="Times New Roman" w:hAnsi="Times New Roman" w:eastAsia="仿宋_GB2312" w:cs="仿宋_GB2312"/>
          <w:snapToGrid w:val="0"/>
          <w:color w:val="000000"/>
          <w:szCs w:val="32"/>
        </w:rPr>
        <w:t>807</w:t>
      </w:r>
    </w:p>
    <w:p>
      <w:pPr>
        <w:adjustRightInd w:val="0"/>
        <w:rPr>
          <w:rFonts w:ascii="Times New Roman" w:hAnsi="Times New Roman" w:eastAsia="仿宋_GB2312" w:cs="Times New Roman"/>
          <w:snapToGrid w:val="0"/>
          <w:color w:val="000000"/>
          <w:szCs w:val="32"/>
        </w:rPr>
      </w:pPr>
      <w:r>
        <w:rPr>
          <w:rFonts w:hint="eastAsia" w:ascii="Times New Roman" w:hAnsi="Times New Roman" w:eastAsia="仿宋_GB2312" w:cs="Times New Roman"/>
          <w:snapToGrid w:val="0"/>
          <w:color w:val="000000"/>
          <w:szCs w:val="32"/>
        </w:rPr>
        <w:t xml:space="preserve">    </w:t>
      </w:r>
      <w:r>
        <w:rPr>
          <w:rFonts w:ascii="Times New Roman" w:hAnsi="Times New Roman" w:eastAsia="仿宋_GB2312" w:cs="Times New Roman"/>
          <w:snapToGrid w:val="0"/>
          <w:color w:val="000000"/>
          <w:szCs w:val="32"/>
        </w:rPr>
        <w:t>登录页面同时设置在线客服，申报单位亦可留言咨询。　</w:t>
      </w:r>
    </w:p>
    <w:p>
      <w:pPr>
        <w:pStyle w:val="4"/>
        <w:adjustRightInd w:val="0"/>
        <w:spacing w:after="0"/>
        <w:rPr>
          <w:rFonts w:ascii="Times New Roman" w:hAnsi="Times New Roman" w:cs="Times New Roman"/>
          <w:snapToGrid w:val="0"/>
          <w:color w:val="000000"/>
        </w:rPr>
      </w:pPr>
    </w:p>
    <w:p>
      <w:pPr>
        <w:adjustRightInd w:val="0"/>
        <w:rPr>
          <w:rFonts w:ascii="Times New Roman" w:hAnsi="Times New Roman" w:eastAsia="楷体_GB2312" w:cs="楷体_GB2312"/>
          <w:snapToGrid w:val="0"/>
          <w:color w:val="000000"/>
          <w:szCs w:val="32"/>
        </w:rPr>
      </w:pPr>
      <w:r>
        <w:rPr>
          <w:rFonts w:hint="eastAsia" w:ascii="Times New Roman" w:hAnsi="Times New Roman" w:eastAsia="仿宋_GB2312" w:cs="Times New Roman"/>
          <w:snapToGrid w:val="0"/>
          <w:color w:val="000000"/>
          <w:szCs w:val="32"/>
        </w:rPr>
        <w:t xml:space="preserve">    </w:t>
      </w:r>
      <w:r>
        <w:rPr>
          <w:rFonts w:ascii="Times New Roman" w:hAnsi="Times New Roman" w:eastAsia="仿宋_GB2312" w:cs="Times New Roman"/>
          <w:snapToGrid w:val="0"/>
          <w:color w:val="000000"/>
          <w:szCs w:val="32"/>
        </w:rPr>
        <w:t>附件：</w:t>
      </w:r>
      <w:r>
        <w:rPr>
          <w:rFonts w:hint="eastAsia" w:ascii="Times New Roman" w:hAnsi="Times New Roman" w:eastAsia="仿宋_GB2312" w:cs="仿宋_GB2312"/>
          <w:snapToGrid w:val="0"/>
          <w:color w:val="000000"/>
          <w:szCs w:val="32"/>
        </w:rPr>
        <w:t>1．2022</w:t>
      </w:r>
      <w:r>
        <w:rPr>
          <w:rFonts w:hint="eastAsia" w:ascii="Times New Roman" w:hAnsi="仿宋_GB2312" w:eastAsia="仿宋_GB2312" w:cs="仿宋_GB2312"/>
          <w:snapToGrid w:val="0"/>
          <w:color w:val="000000"/>
          <w:szCs w:val="32"/>
        </w:rPr>
        <w:t>年省级工业和信息化高质量发展专项资金申</w:t>
      </w:r>
      <w:r>
        <w:rPr>
          <w:rFonts w:ascii="Times New Roman" w:hAnsi="仿宋_GB2312" w:eastAsia="仿宋_GB2312" w:cs="仿宋_GB2312"/>
          <w:snapToGrid w:val="0"/>
          <w:color w:val="000000"/>
          <w:szCs w:val="32"/>
        </w:rPr>
        <w:br w:type="textWrapping"/>
      </w:r>
      <w:r>
        <w:rPr>
          <w:rFonts w:hint="eastAsia" w:ascii="Times New Roman" w:hAnsi="仿宋_GB2312" w:eastAsia="仿宋_GB2312" w:cs="仿宋_GB2312"/>
          <w:snapToGrid w:val="0"/>
          <w:color w:val="000000"/>
          <w:szCs w:val="32"/>
        </w:rPr>
        <w:t xml:space="preserve">             报项目汇总表</w:t>
      </w:r>
      <w:r>
        <w:rPr>
          <w:rFonts w:hint="eastAsia" w:ascii="Times New Roman" w:hAnsi="楷体_GB2312" w:eastAsia="楷体_GB2312" w:cs="楷体_GB2312"/>
          <w:snapToGrid w:val="0"/>
          <w:color w:val="000000"/>
          <w:szCs w:val="32"/>
        </w:rPr>
        <w:t>（属地工信、财政部门填报）</w:t>
      </w:r>
    </w:p>
    <w:p>
      <w:pPr>
        <w:adjustRightInd w:val="0"/>
        <w:rPr>
          <w:rFonts w:ascii="Times New Roman" w:hAnsi="Times New Roman" w:eastAsia="楷体_GB2312" w:cs="楷体_GB2312"/>
          <w:snapToGrid w:val="0"/>
          <w:color w:val="000000"/>
          <w:szCs w:val="32"/>
        </w:rPr>
      </w:pPr>
      <w:r>
        <w:rPr>
          <w:rFonts w:hint="eastAsia" w:ascii="Times New Roman" w:hAnsi="Times New Roman" w:eastAsia="仿宋_GB2312" w:cs="仿宋_GB2312"/>
          <w:snapToGrid w:val="0"/>
          <w:color w:val="000000"/>
          <w:szCs w:val="32"/>
        </w:rPr>
        <w:t xml:space="preserve">          2．2022</w:t>
      </w:r>
      <w:r>
        <w:rPr>
          <w:rFonts w:hint="eastAsia" w:ascii="Times New Roman" w:hAnsi="仿宋_GB2312" w:eastAsia="仿宋_GB2312" w:cs="仿宋_GB2312"/>
          <w:snapToGrid w:val="0"/>
          <w:color w:val="000000"/>
          <w:szCs w:val="32"/>
        </w:rPr>
        <w:t>年申报项目审计报告审核情况登记表</w:t>
      </w:r>
      <w:r>
        <w:rPr>
          <w:rFonts w:hint="eastAsia" w:ascii="Times New Roman" w:hAnsi="楷体_GB2312" w:eastAsia="楷体_GB2312" w:cs="楷体_GB2312"/>
          <w:snapToGrid w:val="0"/>
          <w:color w:val="000000"/>
          <w:szCs w:val="32"/>
        </w:rPr>
        <w:t>（属地</w:t>
      </w:r>
      <w:r>
        <w:rPr>
          <w:rFonts w:ascii="Times New Roman" w:hAnsi="楷体_GB2312" w:eastAsia="楷体_GB2312" w:cs="楷体_GB2312"/>
          <w:snapToGrid w:val="0"/>
          <w:color w:val="000000"/>
          <w:szCs w:val="32"/>
        </w:rPr>
        <w:br w:type="textWrapping"/>
      </w:r>
      <w:r>
        <w:rPr>
          <w:rFonts w:hint="eastAsia" w:ascii="Times New Roman" w:hAnsi="楷体_GB2312" w:eastAsia="楷体_GB2312" w:cs="楷体_GB2312"/>
          <w:snapToGrid w:val="0"/>
          <w:color w:val="000000"/>
          <w:szCs w:val="32"/>
        </w:rPr>
        <w:t xml:space="preserve">             工信、财政部门填报）</w:t>
      </w:r>
    </w:p>
    <w:p>
      <w:pPr>
        <w:adjustRightInd w:val="0"/>
        <w:rPr>
          <w:rFonts w:ascii="Times New Roman" w:hAnsi="Times New Roman" w:eastAsia="仿宋_GB2312" w:cs="仿宋_GB2312"/>
          <w:snapToGrid w:val="0"/>
          <w:color w:val="000000"/>
          <w:szCs w:val="20"/>
        </w:rPr>
      </w:pPr>
      <w:r>
        <w:rPr>
          <w:rFonts w:hint="eastAsia" w:ascii="Times New Roman" w:hAnsi="Times New Roman" w:eastAsia="仿宋_GB2312" w:cs="仿宋_GB2312"/>
          <w:snapToGrid w:val="0"/>
          <w:color w:val="000000"/>
          <w:szCs w:val="32"/>
        </w:rPr>
        <w:t xml:space="preserve">          3．</w:t>
      </w:r>
      <w:r>
        <w:rPr>
          <w:rFonts w:hint="eastAsia" w:ascii="Times New Roman" w:hAnsi="Times New Roman" w:eastAsia="仿宋_GB2312" w:cs="仿宋_GB2312"/>
          <w:snapToGrid w:val="0"/>
          <w:color w:val="000000"/>
          <w:szCs w:val="20"/>
        </w:rPr>
        <w:t>2022</w:t>
      </w:r>
      <w:r>
        <w:rPr>
          <w:rFonts w:hint="eastAsia" w:ascii="Times New Roman" w:hAnsi="仿宋_GB2312" w:eastAsia="仿宋_GB2312" w:cs="仿宋_GB2312"/>
          <w:snapToGrid w:val="0"/>
          <w:color w:val="000000"/>
          <w:szCs w:val="20"/>
        </w:rPr>
        <w:t>年省级工业和信息化高质量发展专项资金项</w:t>
      </w:r>
      <w:r>
        <w:rPr>
          <w:rFonts w:ascii="Times New Roman" w:hAnsi="仿宋_GB2312" w:eastAsia="仿宋_GB2312" w:cs="仿宋_GB2312"/>
          <w:snapToGrid w:val="0"/>
          <w:color w:val="000000"/>
          <w:szCs w:val="20"/>
        </w:rPr>
        <w:br w:type="textWrapping"/>
      </w:r>
      <w:r>
        <w:rPr>
          <w:rFonts w:hint="eastAsia" w:ascii="Times New Roman" w:hAnsi="楷体_GB2312" w:eastAsia="楷体_GB2312" w:cs="楷体_GB2312"/>
          <w:snapToGrid w:val="0"/>
          <w:color w:val="000000"/>
          <w:szCs w:val="32"/>
        </w:rPr>
        <w:t xml:space="preserve">             </w:t>
      </w:r>
      <w:r>
        <w:rPr>
          <w:rFonts w:hint="eastAsia" w:ascii="Times New Roman" w:hAnsi="仿宋_GB2312" w:eastAsia="仿宋_GB2312" w:cs="仿宋_GB2312"/>
          <w:snapToGrid w:val="0"/>
          <w:color w:val="000000"/>
          <w:szCs w:val="20"/>
        </w:rPr>
        <w:t>目申报书</w:t>
      </w:r>
      <w:r>
        <w:rPr>
          <w:rFonts w:hint="eastAsia" w:ascii="Times New Roman" w:hAnsi="楷体_GB2312" w:eastAsia="楷体_GB2312" w:cs="楷体_GB2312"/>
          <w:snapToGrid w:val="0"/>
          <w:color w:val="000000"/>
          <w:szCs w:val="20"/>
        </w:rPr>
        <w:t>（项目单位填报）</w:t>
      </w:r>
    </w:p>
    <w:p>
      <w:pPr>
        <w:adjustRightInd w:val="0"/>
        <w:rPr>
          <w:rFonts w:ascii="Times New Roman" w:hAnsi="Times New Roman" w:eastAsia="楷体_GB2312" w:cs="楷体_GB2312"/>
          <w:snapToGrid w:val="0"/>
          <w:color w:val="000000"/>
          <w:szCs w:val="20"/>
        </w:rPr>
      </w:pPr>
      <w:r>
        <w:rPr>
          <w:rFonts w:hint="eastAsia" w:ascii="Times New Roman" w:hAnsi="Times New Roman" w:eastAsia="仿宋_GB2312" w:cs="仿宋_GB2312"/>
          <w:snapToGrid w:val="0"/>
          <w:color w:val="000000"/>
          <w:szCs w:val="32"/>
        </w:rPr>
        <w:t xml:space="preserve">          </w:t>
      </w:r>
      <w:r>
        <w:rPr>
          <w:rFonts w:hint="eastAsia" w:ascii="Times New Roman" w:hAnsi="Times New Roman" w:eastAsia="仿宋_GB2312" w:cs="仿宋_GB2312"/>
          <w:snapToGrid w:val="0"/>
          <w:color w:val="000000"/>
          <w:szCs w:val="20"/>
        </w:rPr>
        <w:t>4</w:t>
      </w:r>
      <w:r>
        <w:rPr>
          <w:rFonts w:hint="eastAsia" w:ascii="Times New Roman" w:hAnsi="Times New Roman" w:eastAsia="仿宋_GB2312" w:cs="仿宋_GB2312"/>
          <w:snapToGrid w:val="0"/>
          <w:color w:val="000000"/>
          <w:szCs w:val="32"/>
        </w:rPr>
        <w:t>．</w:t>
      </w:r>
      <w:r>
        <w:rPr>
          <w:rFonts w:hint="eastAsia" w:ascii="Times New Roman" w:hAnsi="仿宋_GB2312" w:eastAsia="仿宋_GB2312" w:cs="仿宋_GB2312"/>
          <w:snapToGrid w:val="0"/>
          <w:color w:val="000000"/>
          <w:szCs w:val="20"/>
        </w:rPr>
        <w:t>绩效目标表</w:t>
      </w:r>
      <w:r>
        <w:rPr>
          <w:rFonts w:hint="eastAsia" w:ascii="Times New Roman" w:hAnsi="楷体_GB2312" w:eastAsia="楷体_GB2312" w:cs="楷体_GB2312"/>
          <w:snapToGrid w:val="0"/>
          <w:color w:val="000000"/>
          <w:szCs w:val="20"/>
        </w:rPr>
        <w:t>（项目单位填报）</w:t>
      </w:r>
    </w:p>
    <w:p>
      <w:pPr>
        <w:pStyle w:val="4"/>
        <w:adjustRightInd w:val="0"/>
        <w:spacing w:after="0"/>
        <w:rPr>
          <w:rFonts w:ascii="Times New Roman" w:hAnsi="Times New Roman" w:eastAsia="仿宋_GB2312" w:cs="Times New Roman"/>
          <w:snapToGrid w:val="0"/>
          <w:color w:val="000000"/>
          <w:szCs w:val="20"/>
        </w:rPr>
      </w:pPr>
      <w:r>
        <w:rPr>
          <w:rFonts w:hint="eastAsia" w:ascii="Times New Roman" w:hAnsi="Times New Roman" w:eastAsia="仿宋_GB2312" w:cs="仿宋_GB2312"/>
          <w:snapToGrid w:val="0"/>
          <w:color w:val="000000"/>
          <w:szCs w:val="20"/>
        </w:rPr>
        <w:t xml:space="preserve">          5</w:t>
      </w:r>
      <w:r>
        <w:rPr>
          <w:rFonts w:hint="eastAsia" w:ascii="Times New Roman" w:hAnsi="Times New Roman" w:eastAsia="仿宋_GB2312" w:cs="仿宋_GB2312"/>
          <w:snapToGrid w:val="0"/>
          <w:color w:val="000000"/>
          <w:szCs w:val="32"/>
        </w:rPr>
        <w:t>．</w:t>
      </w:r>
      <w:r>
        <w:rPr>
          <w:rFonts w:hint="eastAsia" w:ascii="Times New Roman" w:hAnsi="仿宋_GB2312" w:eastAsia="仿宋_GB2312" w:cs="仿宋_GB2312"/>
          <w:snapToGrid w:val="0"/>
          <w:color w:val="000000"/>
          <w:szCs w:val="20"/>
        </w:rPr>
        <w:t>综合信用承诺书</w:t>
      </w:r>
      <w:r>
        <w:rPr>
          <w:rFonts w:hint="eastAsia" w:ascii="Times New Roman" w:hAnsi="楷体_GB2312" w:eastAsia="楷体_GB2312" w:cs="楷体_GB2312"/>
          <w:snapToGrid w:val="0"/>
          <w:color w:val="000000"/>
          <w:szCs w:val="20"/>
        </w:rPr>
        <w:t>（项目单位填报）</w:t>
      </w:r>
      <w:r>
        <w:rPr>
          <w:rFonts w:hint="eastAsia" w:ascii="Times New Roman" w:hAnsi="Times New Roman" w:eastAsia="楷体_GB2312" w:cs="楷体_GB2312"/>
          <w:snapToGrid w:val="0"/>
          <w:color w:val="000000"/>
          <w:szCs w:val="20"/>
        </w:rPr>
        <w:t xml:space="preserve">   </w:t>
      </w:r>
    </w:p>
    <w:p>
      <w:pPr>
        <w:adjustRightInd w:val="0"/>
        <w:rPr>
          <w:rFonts w:ascii="Times New Roman" w:hAnsi="Times New Roman" w:eastAsia="仿宋_GB2312" w:cs="Times New Roman"/>
          <w:snapToGrid w:val="0"/>
          <w:color w:val="000000"/>
          <w:szCs w:val="20"/>
        </w:rPr>
      </w:pPr>
    </w:p>
    <w:p>
      <w:pPr>
        <w:pStyle w:val="2"/>
        <w:rPr>
          <w:color w:val="000000"/>
        </w:rPr>
      </w:pPr>
    </w:p>
    <w:p>
      <w:pPr>
        <w:pStyle w:val="2"/>
        <w:rPr>
          <w:color w:val="000000"/>
        </w:rPr>
      </w:pPr>
    </w:p>
    <w:p>
      <w:pPr>
        <w:adjustRightInd w:val="0"/>
        <w:ind w:right="1264" w:rightChars="400"/>
        <w:jc w:val="right"/>
        <w:rPr>
          <w:color w:val="000000"/>
        </w:rPr>
      </w:pPr>
      <w:r>
        <w:rPr>
          <w:rFonts w:hint="eastAsia" w:ascii="Times New Roman" w:hAnsi="Times New Roman" w:eastAsia="仿宋_GB2312" w:cs="仿宋_GB2312"/>
          <w:snapToGrid w:val="0"/>
          <w:color w:val="000000"/>
          <w:szCs w:val="20"/>
        </w:rPr>
        <w:t>2022</w:t>
      </w:r>
      <w:r>
        <w:rPr>
          <w:rFonts w:hint="eastAsia" w:ascii="Times New Roman" w:hAnsi="仿宋_GB2312" w:eastAsia="仿宋_GB2312" w:cs="仿宋_GB2312"/>
          <w:snapToGrid w:val="0"/>
          <w:color w:val="000000"/>
          <w:szCs w:val="20"/>
        </w:rPr>
        <w:t>年</w:t>
      </w:r>
      <w:r>
        <w:rPr>
          <w:rFonts w:hint="eastAsia" w:ascii="Times New Roman" w:hAnsi="Times New Roman" w:eastAsia="仿宋_GB2312" w:cs="仿宋_GB2312"/>
          <w:snapToGrid w:val="0"/>
          <w:color w:val="000000"/>
          <w:szCs w:val="32"/>
        </w:rPr>
        <w:t>5</w:t>
      </w:r>
      <w:r>
        <w:rPr>
          <w:rFonts w:hint="eastAsia" w:ascii="Times New Roman" w:hAnsi="仿宋_GB2312" w:eastAsia="仿宋_GB2312" w:cs="仿宋_GB2312"/>
          <w:snapToGrid w:val="0"/>
          <w:color w:val="000000"/>
          <w:szCs w:val="20"/>
        </w:rPr>
        <w:t>月</w:t>
      </w:r>
      <w:r>
        <w:rPr>
          <w:rFonts w:hint="eastAsia" w:ascii="Times New Roman" w:hAnsi="Times New Roman" w:eastAsia="仿宋_GB2312" w:cs="仿宋_GB2312"/>
          <w:snapToGrid w:val="0"/>
          <w:color w:val="000000"/>
          <w:szCs w:val="32"/>
          <w:lang w:val="en-US" w:eastAsia="zh-CN"/>
        </w:rPr>
        <w:t>10</w:t>
      </w:r>
      <w:r>
        <w:rPr>
          <w:rFonts w:hint="eastAsia" w:ascii="Times New Roman" w:hAnsi="仿宋_GB2312" w:eastAsia="仿宋_GB2312" w:cs="仿宋_GB2312"/>
          <w:snapToGrid w:val="0"/>
          <w:color w:val="000000"/>
          <w:szCs w:val="20"/>
        </w:rPr>
        <w:t>日</w:t>
      </w:r>
    </w:p>
    <w:p/>
    <w:p>
      <w:pPr>
        <w:pStyle w:val="2"/>
        <w:rPr>
          <w:color w:val="000000" w:themeColor="text1"/>
        </w:rPr>
      </w:pPr>
    </w:p>
    <w:p>
      <w:pPr>
        <w:pStyle w:val="2"/>
        <w:rPr>
          <w:color w:val="000000" w:themeColor="text1"/>
        </w:rPr>
        <w:sectPr>
          <w:headerReference r:id="rId3" w:type="default"/>
          <w:footerReference r:id="rId4" w:type="default"/>
          <w:footerReference r:id="rId5" w:type="even"/>
          <w:pgSz w:w="11906" w:h="16838"/>
          <w:pgMar w:top="2098" w:right="1531" w:bottom="1985" w:left="1531" w:header="851" w:footer="1418" w:gutter="0"/>
          <w:cols w:space="425" w:num="1"/>
          <w:docGrid w:type="linesAndChars" w:linePitch="579" w:charSpace="-849"/>
        </w:sectPr>
      </w:pPr>
    </w:p>
    <w:p>
      <w:pPr>
        <w:snapToGrid w:val="0"/>
        <w:rPr>
          <w:rFonts w:ascii="黑体" w:hAnsi="宋体" w:eastAsia="黑体" w:cs="黑体"/>
          <w:color w:val="000000" w:themeColor="text1"/>
          <w:kern w:val="0"/>
          <w:szCs w:val="32"/>
        </w:rPr>
      </w:pPr>
      <w:r>
        <w:rPr>
          <w:rFonts w:hint="eastAsia" w:ascii="黑体" w:hAnsi="宋体" w:eastAsia="黑体" w:cs="黑体"/>
          <w:color w:val="000000" w:themeColor="text1"/>
          <w:kern w:val="0"/>
          <w:szCs w:val="32"/>
        </w:rPr>
        <w:t>附件1</w:t>
      </w:r>
    </w:p>
    <w:p>
      <w:pPr>
        <w:snapToGrid w:val="0"/>
        <w:spacing w:beforeLines="50"/>
        <w:jc w:val="center"/>
        <w:rPr>
          <w:color w:val="000000" w:themeColor="text1"/>
        </w:rPr>
      </w:pPr>
      <w:r>
        <w:rPr>
          <w:rFonts w:hint="eastAsia" w:ascii="方正小标宋简体" w:hAnsi="方正小标宋简体" w:eastAsia="方正小标宋简体" w:cs="方正小标宋简体"/>
          <w:kern w:val="0"/>
          <w:sz w:val="44"/>
          <w:szCs w:val="44"/>
        </w:rPr>
        <w:t>申报项目基本信息汇总表</w:t>
      </w:r>
    </w:p>
    <w:p>
      <w:pPr>
        <w:tabs>
          <w:tab w:val="left" w:pos="4625"/>
          <w:tab w:val="left" w:pos="5341"/>
          <w:tab w:val="left" w:pos="6057"/>
          <w:tab w:val="left" w:pos="6797"/>
          <w:tab w:val="left" w:pos="7387"/>
          <w:tab w:val="left" w:pos="8157"/>
          <w:tab w:val="left" w:pos="8727"/>
          <w:tab w:val="left" w:pos="9309"/>
          <w:tab w:val="left" w:pos="10199"/>
          <w:tab w:val="left" w:pos="10949"/>
        </w:tabs>
        <w:jc w:val="left"/>
        <w:rPr>
          <w:rFonts w:ascii="仿宋_GB2312" w:hAnsi="宋体" w:eastAsia="仿宋_GB2312" w:cs="仿宋_GB2312"/>
          <w:color w:val="000000" w:themeColor="text1"/>
          <w:kern w:val="0"/>
          <w:sz w:val="20"/>
          <w:szCs w:val="22"/>
        </w:rPr>
      </w:pPr>
    </w:p>
    <w:p>
      <w:pPr>
        <w:tabs>
          <w:tab w:val="left" w:pos="4625"/>
          <w:tab w:val="left" w:pos="5341"/>
          <w:tab w:val="left" w:pos="6057"/>
          <w:tab w:val="left" w:pos="6797"/>
          <w:tab w:val="left" w:pos="7387"/>
          <w:tab w:val="left" w:pos="8157"/>
          <w:tab w:val="left" w:pos="8727"/>
          <w:tab w:val="left" w:pos="9309"/>
          <w:tab w:val="left" w:pos="10199"/>
          <w:tab w:val="left" w:pos="10949"/>
        </w:tabs>
        <w:jc w:val="left"/>
        <w:rPr>
          <w:rFonts w:ascii="仿宋_GB2312" w:hAnsi="宋体" w:eastAsia="仿宋_GB2312" w:cs="仿宋_GB2312"/>
          <w:color w:val="000000" w:themeColor="text1"/>
          <w:sz w:val="20"/>
          <w:szCs w:val="22"/>
        </w:rPr>
      </w:pPr>
      <w:r>
        <w:rPr>
          <w:rFonts w:hint="eastAsia" w:ascii="仿宋_GB2312" w:hAnsi="宋体" w:eastAsia="仿宋_GB2312" w:cs="仿宋_GB2312"/>
          <w:color w:val="000000" w:themeColor="text1"/>
          <w:kern w:val="0"/>
          <w:sz w:val="20"/>
          <w:szCs w:val="22"/>
        </w:rPr>
        <w:t>推荐单位（盖章）：xx工信局  xx财政局</w:t>
      </w:r>
      <w:r>
        <w:rPr>
          <w:rFonts w:ascii="仿宋_GB2312" w:hAnsi="宋体" w:eastAsia="仿宋_GB2312" w:cs="仿宋_GB2312"/>
          <w:color w:val="000000" w:themeColor="text1"/>
          <w:sz w:val="20"/>
          <w:szCs w:val="22"/>
        </w:rPr>
        <w:tab/>
      </w:r>
      <w:r>
        <w:rPr>
          <w:rFonts w:ascii="仿宋_GB2312" w:hAnsi="宋体" w:eastAsia="仿宋_GB2312" w:cs="仿宋_GB2312"/>
          <w:color w:val="000000" w:themeColor="text1"/>
          <w:kern w:val="0"/>
          <w:sz w:val="20"/>
          <w:szCs w:val="22"/>
        </w:rPr>
        <w:tab/>
      </w:r>
      <w:r>
        <w:rPr>
          <w:rFonts w:ascii="仿宋_GB2312" w:hAnsi="宋体" w:eastAsia="仿宋_GB2312" w:cs="仿宋_GB2312"/>
          <w:color w:val="000000" w:themeColor="text1"/>
          <w:sz w:val="20"/>
          <w:szCs w:val="22"/>
        </w:rPr>
        <w:tab/>
      </w:r>
      <w:r>
        <w:rPr>
          <w:rFonts w:ascii="仿宋_GB2312" w:hAnsi="宋体" w:eastAsia="仿宋_GB2312" w:cs="仿宋_GB2312"/>
          <w:color w:val="000000" w:themeColor="text1"/>
          <w:sz w:val="20"/>
          <w:szCs w:val="22"/>
        </w:rPr>
        <w:tab/>
      </w:r>
      <w:r>
        <w:rPr>
          <w:rFonts w:ascii="仿宋_GB2312" w:hAnsi="宋体" w:eastAsia="仿宋_GB2312" w:cs="仿宋_GB2312"/>
          <w:color w:val="000000" w:themeColor="text1"/>
          <w:sz w:val="20"/>
          <w:szCs w:val="22"/>
        </w:rPr>
        <w:tab/>
      </w:r>
      <w:r>
        <w:rPr>
          <w:rFonts w:ascii="仿宋_GB2312" w:hAnsi="宋体" w:eastAsia="仿宋_GB2312" w:cs="仿宋_GB2312"/>
          <w:color w:val="000000" w:themeColor="text1"/>
          <w:sz w:val="20"/>
          <w:szCs w:val="22"/>
        </w:rPr>
        <w:tab/>
      </w:r>
      <w:r>
        <w:rPr>
          <w:rFonts w:ascii="仿宋_GB2312" w:hAnsi="宋体" w:eastAsia="仿宋_GB2312" w:cs="仿宋_GB2312"/>
          <w:color w:val="000000" w:themeColor="text1"/>
          <w:sz w:val="20"/>
          <w:szCs w:val="22"/>
        </w:rPr>
        <w:tab/>
      </w:r>
      <w:r>
        <w:rPr>
          <w:rFonts w:ascii="仿宋_GB2312" w:hAnsi="宋体" w:eastAsia="仿宋_GB2312" w:cs="仿宋_GB2312"/>
          <w:color w:val="000000" w:themeColor="text1"/>
          <w:sz w:val="20"/>
          <w:szCs w:val="22"/>
        </w:rPr>
        <w:tab/>
      </w:r>
      <w:r>
        <w:rPr>
          <w:rFonts w:ascii="仿宋_GB2312" w:hAnsi="宋体" w:eastAsia="仿宋_GB2312" w:cs="仿宋_GB2312"/>
          <w:color w:val="000000" w:themeColor="text1"/>
          <w:sz w:val="20"/>
          <w:szCs w:val="22"/>
        </w:rPr>
        <w:tab/>
      </w:r>
      <w:r>
        <w:rPr>
          <w:rFonts w:ascii="仿宋_GB2312" w:hAnsi="宋体" w:eastAsia="仿宋_GB2312" w:cs="仿宋_GB2312"/>
          <w:color w:val="000000" w:themeColor="text1"/>
          <w:sz w:val="20"/>
          <w:szCs w:val="22"/>
        </w:rPr>
        <w:tab/>
      </w:r>
    </w:p>
    <w:tbl>
      <w:tblPr>
        <w:tblStyle w:val="13"/>
        <w:tblW w:w="12758" w:type="dxa"/>
        <w:jc w:val="center"/>
        <w:tblLayout w:type="fixed"/>
        <w:tblCellMar>
          <w:top w:w="0" w:type="dxa"/>
          <w:left w:w="28" w:type="dxa"/>
          <w:bottom w:w="0" w:type="dxa"/>
          <w:right w:w="28" w:type="dxa"/>
        </w:tblCellMar>
      </w:tblPr>
      <w:tblGrid>
        <w:gridCol w:w="828"/>
        <w:gridCol w:w="460"/>
        <w:gridCol w:w="534"/>
        <w:gridCol w:w="459"/>
        <w:gridCol w:w="459"/>
        <w:gridCol w:w="458"/>
        <w:gridCol w:w="647"/>
        <w:gridCol w:w="458"/>
        <w:gridCol w:w="533"/>
        <w:gridCol w:w="647"/>
        <w:gridCol w:w="668"/>
        <w:gridCol w:w="614"/>
        <w:gridCol w:w="1027"/>
        <w:gridCol w:w="543"/>
        <w:gridCol w:w="1042"/>
        <w:gridCol w:w="531"/>
        <w:gridCol w:w="567"/>
        <w:gridCol w:w="702"/>
        <w:gridCol w:w="604"/>
        <w:gridCol w:w="977"/>
      </w:tblGrid>
      <w:tr>
        <w:trPr>
          <w:trHeight w:val="597" w:hRule="atLeast"/>
          <w:jc w:val="center"/>
        </w:trPr>
        <w:tc>
          <w:tcPr>
            <w:tcW w:w="828"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序号</w:t>
            </w:r>
          </w:p>
        </w:tc>
        <w:tc>
          <w:tcPr>
            <w:tcW w:w="460"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企业名称</w:t>
            </w:r>
          </w:p>
        </w:tc>
        <w:tc>
          <w:tcPr>
            <w:tcW w:w="534"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统一社会信用代码</w:t>
            </w:r>
          </w:p>
        </w:tc>
        <w:tc>
          <w:tcPr>
            <w:tcW w:w="459"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企业性质</w:t>
            </w:r>
          </w:p>
        </w:tc>
        <w:tc>
          <w:tcPr>
            <w:tcW w:w="459"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项目名称</w:t>
            </w:r>
          </w:p>
        </w:tc>
        <w:tc>
          <w:tcPr>
            <w:tcW w:w="458"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申报类别</w:t>
            </w:r>
          </w:p>
        </w:tc>
        <w:tc>
          <w:tcPr>
            <w:tcW w:w="647"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申报</w:t>
            </w:r>
          </w:p>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类型</w:t>
            </w:r>
          </w:p>
        </w:tc>
        <w:tc>
          <w:tcPr>
            <w:tcW w:w="458"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所属行业</w:t>
            </w:r>
          </w:p>
        </w:tc>
        <w:tc>
          <w:tcPr>
            <w:tcW w:w="533"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项目建设主要内容</w:t>
            </w:r>
          </w:p>
        </w:tc>
        <w:tc>
          <w:tcPr>
            <w:tcW w:w="647"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项目建设开始时间</w:t>
            </w:r>
          </w:p>
        </w:tc>
        <w:tc>
          <w:tcPr>
            <w:tcW w:w="668"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项目建设结束时间</w:t>
            </w:r>
          </w:p>
        </w:tc>
        <w:tc>
          <w:tcPr>
            <w:tcW w:w="1641" w:type="dxa"/>
            <w:gridSpan w:val="2"/>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项目计划总投资</w:t>
            </w:r>
          </w:p>
        </w:tc>
        <w:tc>
          <w:tcPr>
            <w:tcW w:w="1585" w:type="dxa"/>
            <w:gridSpan w:val="2"/>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截止目前累计完成</w:t>
            </w:r>
            <w:r>
              <w:rPr>
                <w:rFonts w:ascii="黑体" w:hAnsi="黑体" w:eastAsia="黑体" w:cs="仿宋_GB2312"/>
                <w:kern w:val="0"/>
                <w:sz w:val="16"/>
                <w:szCs w:val="16"/>
              </w:rPr>
              <w:br w:type="textWrapping"/>
            </w:r>
            <w:r>
              <w:rPr>
                <w:rFonts w:hint="eastAsia" w:ascii="黑体" w:hAnsi="黑体" w:eastAsia="黑体" w:cs="仿宋_GB2312"/>
                <w:kern w:val="0"/>
                <w:sz w:val="16"/>
                <w:szCs w:val="16"/>
              </w:rPr>
              <w:t>投资</w:t>
            </w:r>
          </w:p>
        </w:tc>
        <w:tc>
          <w:tcPr>
            <w:tcW w:w="531"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sz w:val="16"/>
                <w:szCs w:val="16"/>
              </w:rPr>
              <w:t>项目带来产值</w:t>
            </w:r>
          </w:p>
        </w:tc>
        <w:tc>
          <w:tcPr>
            <w:tcW w:w="567"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主要</w:t>
            </w:r>
          </w:p>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产品</w:t>
            </w:r>
          </w:p>
        </w:tc>
        <w:tc>
          <w:tcPr>
            <w:tcW w:w="702"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项目</w:t>
            </w:r>
          </w:p>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实施单位</w:t>
            </w:r>
          </w:p>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联系人</w:t>
            </w:r>
          </w:p>
        </w:tc>
        <w:tc>
          <w:tcPr>
            <w:tcW w:w="604"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项目实施单位联系</w:t>
            </w:r>
          </w:p>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方式</w:t>
            </w:r>
          </w:p>
        </w:tc>
        <w:tc>
          <w:tcPr>
            <w:tcW w:w="977"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r>
              <w:rPr>
                <w:rFonts w:hint="eastAsia" w:ascii="黑体" w:hAnsi="黑体" w:eastAsia="黑体" w:cs="仿宋_GB2312"/>
                <w:kern w:val="0"/>
                <w:sz w:val="16"/>
                <w:szCs w:val="16"/>
              </w:rPr>
              <w:t>近2年申报项目是否获得省级专项资金支持或在2022年申报其它省级专项资金情况</w:t>
            </w:r>
          </w:p>
        </w:tc>
      </w:tr>
      <w:tr>
        <w:tblPrEx>
          <w:tblCellMar>
            <w:top w:w="0" w:type="dxa"/>
            <w:left w:w="28" w:type="dxa"/>
            <w:bottom w:w="0" w:type="dxa"/>
            <w:right w:w="28" w:type="dxa"/>
          </w:tblCellMar>
        </w:tblPrEx>
        <w:trPr>
          <w:trHeight w:val="1575" w:hRule="atLeast"/>
          <w:jc w:val="center"/>
        </w:trPr>
        <w:tc>
          <w:tcPr>
            <w:tcW w:w="828"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460"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534"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459"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459"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458"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647"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p>
        </w:tc>
        <w:tc>
          <w:tcPr>
            <w:tcW w:w="458"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533"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647"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668"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614"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计划总投资</w:t>
            </w:r>
          </w:p>
        </w:tc>
        <w:tc>
          <w:tcPr>
            <w:tcW w:w="1027"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计划总投资（不含厂房、土建、土地、铺底流动资金、建设期利息等费用）</w:t>
            </w:r>
          </w:p>
        </w:tc>
        <w:tc>
          <w:tcPr>
            <w:tcW w:w="543"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hint="eastAsia" w:ascii="黑体" w:hAnsi="黑体" w:eastAsia="黑体" w:cs="仿宋_GB2312"/>
                <w:kern w:val="0"/>
                <w:sz w:val="16"/>
                <w:szCs w:val="16"/>
              </w:rPr>
            </w:pPr>
            <w:r>
              <w:rPr>
                <w:rFonts w:hint="eastAsia" w:ascii="黑体" w:hAnsi="黑体" w:eastAsia="黑体" w:cs="仿宋_GB2312"/>
                <w:kern w:val="0"/>
                <w:sz w:val="16"/>
                <w:szCs w:val="16"/>
              </w:rPr>
              <w:t>完成</w:t>
            </w:r>
          </w:p>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投资</w:t>
            </w:r>
          </w:p>
        </w:tc>
        <w:tc>
          <w:tcPr>
            <w:tcW w:w="1042" w:type="dxa"/>
            <w:tcBorders>
              <w:top w:val="single" w:color="000000" w:sz="4" w:space="0"/>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kern w:val="0"/>
                <w:sz w:val="16"/>
                <w:szCs w:val="16"/>
              </w:rPr>
            </w:pPr>
            <w:r>
              <w:rPr>
                <w:rFonts w:hint="eastAsia" w:ascii="黑体" w:hAnsi="黑体" w:eastAsia="黑体" w:cs="仿宋_GB2312"/>
                <w:kern w:val="0"/>
                <w:sz w:val="16"/>
                <w:szCs w:val="16"/>
              </w:rPr>
              <w:t>完成投资（不含厂房、土建、土地、铺底流动资金、建设期利息等费用）</w:t>
            </w:r>
          </w:p>
        </w:tc>
        <w:tc>
          <w:tcPr>
            <w:tcW w:w="531"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567"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702"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604"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c>
          <w:tcPr>
            <w:tcW w:w="977" w:type="dxa"/>
            <w:vMerge w:val="continue"/>
            <w:tcBorders>
              <w:left w:val="single" w:color="000000" w:sz="4" w:space="0"/>
              <w:bottom w:val="nil"/>
              <w:right w:val="single" w:color="000000" w:sz="4" w:space="0"/>
            </w:tcBorders>
            <w:shd w:val="clear" w:color="auto" w:fill="auto"/>
            <w:vAlign w:val="center"/>
          </w:tcPr>
          <w:p>
            <w:pPr>
              <w:widowControl/>
              <w:spacing w:line="240" w:lineRule="exact"/>
              <w:jc w:val="center"/>
              <w:textAlignment w:val="center"/>
              <w:rPr>
                <w:rFonts w:ascii="黑体" w:hAnsi="黑体" w:eastAsia="黑体" w:cs="仿宋_GB2312"/>
                <w:sz w:val="16"/>
                <w:szCs w:val="16"/>
              </w:rPr>
            </w:pPr>
          </w:p>
        </w:tc>
      </w:tr>
      <w:tr>
        <w:tblPrEx>
          <w:tblCellMar>
            <w:top w:w="0" w:type="dxa"/>
            <w:left w:w="28" w:type="dxa"/>
            <w:bottom w:w="0" w:type="dxa"/>
            <w:right w:w="28" w:type="dxa"/>
          </w:tblCellMar>
        </w:tblPrEx>
        <w:trPr>
          <w:trHeight w:val="1268" w:hRule="atLeast"/>
          <w:jc w:val="center"/>
        </w:trPr>
        <w:tc>
          <w:tcPr>
            <w:tcW w:w="8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5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4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r>
              <w:rPr>
                <w:rFonts w:hint="eastAsia" w:ascii="仿宋_GB2312" w:hAnsi="宋体" w:eastAsia="仿宋_GB2312" w:cs="仿宋_GB2312"/>
                <w:sz w:val="18"/>
                <w:szCs w:val="18"/>
              </w:rPr>
              <w:t>（**年**月）</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r>
              <w:rPr>
                <w:rFonts w:hint="eastAsia" w:ascii="仿宋_GB2312" w:hAnsi="宋体" w:eastAsia="仿宋_GB2312" w:cs="仿宋_GB2312"/>
                <w:sz w:val="18"/>
                <w:szCs w:val="18"/>
              </w:rPr>
              <w:t>（**年**月）</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5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104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60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_GB2312" w:hAnsi="宋体" w:eastAsia="仿宋_GB2312" w:cs="仿宋_GB2312"/>
                <w:sz w:val="18"/>
                <w:szCs w:val="18"/>
              </w:rPr>
            </w:pPr>
          </w:p>
        </w:tc>
      </w:tr>
    </w:tbl>
    <w:p>
      <w:pPr>
        <w:spacing w:line="360" w:lineRule="exact"/>
        <w:rPr>
          <w:rFonts w:ascii="Times New Roman" w:hAnsi="Times New Roman" w:eastAsia="仿宋_GB2312" w:cs="Times New Roman"/>
          <w:color w:val="000000" w:themeColor="text1"/>
          <w:kern w:val="0"/>
          <w:sz w:val="18"/>
          <w:szCs w:val="16"/>
        </w:rPr>
      </w:pPr>
      <w:r>
        <w:rPr>
          <w:rFonts w:ascii="Times New Roman" w:hAnsi="Times New Roman" w:eastAsia="仿宋_GB2312" w:cs="Times New Roman"/>
          <w:color w:val="000000" w:themeColor="text1"/>
          <w:kern w:val="0"/>
          <w:sz w:val="18"/>
          <w:szCs w:val="16"/>
        </w:rPr>
        <w:t>备注：1.申报类别：重大产业项目落地工程试点示范项目；工业升级改造工程试点示范项目（智能化改造）；工业升级改造工程试点示范项目（绿色化改造）；新一</w:t>
      </w:r>
      <w:r>
        <w:rPr>
          <w:rFonts w:hint="eastAsia" w:ascii="Times New Roman" w:hAnsi="Times New Roman" w:eastAsia="仿宋_GB2312" w:cs="Times New Roman"/>
          <w:color w:val="000000" w:themeColor="text1"/>
          <w:kern w:val="0"/>
          <w:sz w:val="18"/>
          <w:szCs w:val="16"/>
        </w:rPr>
        <w:br w:type="textWrapping"/>
      </w:r>
      <w:r>
        <w:rPr>
          <w:rFonts w:hint="eastAsia" w:ascii="Times New Roman" w:hAnsi="Times New Roman" w:eastAsia="仿宋_GB2312" w:cs="Times New Roman"/>
          <w:color w:val="000000" w:themeColor="text1"/>
          <w:kern w:val="0"/>
          <w:sz w:val="18"/>
          <w:szCs w:val="16"/>
        </w:rPr>
        <w:t xml:space="preserve">        </w:t>
      </w:r>
      <w:r>
        <w:rPr>
          <w:rFonts w:ascii="Times New Roman" w:hAnsi="Times New Roman" w:eastAsia="仿宋_GB2312" w:cs="Times New Roman"/>
          <w:color w:val="000000" w:themeColor="text1"/>
          <w:kern w:val="0"/>
          <w:sz w:val="18"/>
          <w:szCs w:val="16"/>
        </w:rPr>
        <w:t>代信息技术与制造业融合创新工程试点示范项目；重点产业链“搭桥”工程试点示范项目；产业基础再造工程试点示范项目中选择一种填报。</w:t>
      </w:r>
    </w:p>
    <w:p>
      <w:pPr>
        <w:spacing w:line="360" w:lineRule="exact"/>
        <w:rPr>
          <w:rFonts w:ascii="Times New Roman" w:hAnsi="Times New Roman" w:eastAsia="仿宋_GB2312" w:cs="Times New Roman"/>
          <w:color w:val="000000" w:themeColor="text1"/>
          <w:kern w:val="0"/>
          <w:sz w:val="18"/>
          <w:szCs w:val="16"/>
        </w:rPr>
      </w:pPr>
      <w:r>
        <w:rPr>
          <w:rFonts w:hint="eastAsia" w:ascii="Times New Roman" w:hAnsi="Times New Roman" w:eastAsia="仿宋_GB2312" w:cs="Times New Roman"/>
          <w:color w:val="000000" w:themeColor="text1"/>
          <w:kern w:val="0"/>
          <w:sz w:val="18"/>
          <w:szCs w:val="16"/>
        </w:rPr>
        <w:t xml:space="preserve">      2.申报类型从2021年入库项目、2022年入库项目选择一种填报。</w:t>
      </w:r>
      <w:r>
        <w:rPr>
          <w:rFonts w:ascii="Times New Roman" w:hAnsi="Times New Roman" w:eastAsia="仿宋_GB2312" w:cs="Times New Roman"/>
          <w:color w:val="000000" w:themeColor="text1"/>
          <w:kern w:val="0"/>
          <w:sz w:val="18"/>
          <w:szCs w:val="16"/>
        </w:rPr>
        <w:br w:type="textWrapping"/>
      </w:r>
      <w:r>
        <w:rPr>
          <w:rFonts w:hint="eastAsia" w:ascii="Times New Roman" w:hAnsi="Times New Roman" w:eastAsia="仿宋_GB2312" w:cs="Times New Roman"/>
          <w:color w:val="000000" w:themeColor="text1"/>
          <w:kern w:val="0"/>
          <w:sz w:val="18"/>
          <w:szCs w:val="16"/>
        </w:rPr>
        <w:t xml:space="preserve">      3</w:t>
      </w:r>
      <w:r>
        <w:rPr>
          <w:rFonts w:ascii="Times New Roman" w:hAnsi="Times New Roman" w:eastAsia="仿宋_GB2312" w:cs="Times New Roman"/>
          <w:color w:val="000000" w:themeColor="text1"/>
          <w:kern w:val="0"/>
          <w:sz w:val="18"/>
          <w:szCs w:val="16"/>
        </w:rPr>
        <w:t>.企业性质从国有、民营、三资、其它中选择一种填报。</w:t>
      </w:r>
      <w:r>
        <w:rPr>
          <w:rFonts w:ascii="Times New Roman" w:hAnsi="Times New Roman" w:eastAsia="仿宋_GB2312" w:cs="Times New Roman"/>
          <w:color w:val="000000" w:themeColor="text1"/>
          <w:kern w:val="0"/>
          <w:sz w:val="18"/>
          <w:szCs w:val="16"/>
        </w:rPr>
        <w:br w:type="textWrapping"/>
      </w:r>
      <w:r>
        <w:rPr>
          <w:rFonts w:hint="eastAsia" w:ascii="Times New Roman" w:hAnsi="Times New Roman" w:eastAsia="仿宋_GB2312" w:cs="Times New Roman"/>
          <w:color w:val="000000" w:themeColor="text1"/>
          <w:kern w:val="0"/>
          <w:sz w:val="18"/>
          <w:szCs w:val="16"/>
        </w:rPr>
        <w:t xml:space="preserve">      4</w:t>
      </w:r>
      <w:r>
        <w:rPr>
          <w:rFonts w:ascii="Times New Roman" w:hAnsi="Times New Roman" w:eastAsia="仿宋_GB2312" w:cs="Times New Roman"/>
          <w:color w:val="000000" w:themeColor="text1"/>
          <w:kern w:val="0"/>
          <w:sz w:val="18"/>
          <w:szCs w:val="16"/>
        </w:rPr>
        <w:t>.所属行业从汽车制造业；食品产业；食品产业（玉米深加工）；石油化工产业；装备制造产业；医药产业；冶金产业；建材产业；轻纺产业；轻纺产业（碳</w:t>
      </w:r>
      <w:r>
        <w:rPr>
          <w:rFonts w:hint="eastAsia" w:ascii="Times New Roman" w:hAnsi="Times New Roman" w:eastAsia="仿宋_GB2312" w:cs="Times New Roman"/>
          <w:color w:val="000000" w:themeColor="text1"/>
          <w:kern w:val="0"/>
          <w:sz w:val="18"/>
          <w:szCs w:val="16"/>
        </w:rPr>
        <w:br w:type="textWrapping"/>
      </w:r>
      <w:r>
        <w:rPr>
          <w:rFonts w:hint="eastAsia" w:ascii="Times New Roman" w:hAnsi="Times New Roman" w:eastAsia="仿宋_GB2312" w:cs="Times New Roman"/>
          <w:color w:val="000000" w:themeColor="text1"/>
          <w:kern w:val="0"/>
          <w:sz w:val="18"/>
          <w:szCs w:val="16"/>
        </w:rPr>
        <w:t xml:space="preserve">        </w:t>
      </w:r>
      <w:r>
        <w:rPr>
          <w:rFonts w:ascii="Times New Roman" w:hAnsi="Times New Roman" w:eastAsia="仿宋_GB2312" w:cs="Times New Roman"/>
          <w:color w:val="000000" w:themeColor="text1"/>
          <w:kern w:val="0"/>
          <w:sz w:val="18"/>
          <w:szCs w:val="16"/>
        </w:rPr>
        <w:t>纤维及其复合材料）；信息产业；信息产业（传感器）；信息传输、软件和信息技术服务业中选择一种填报。</w:t>
      </w:r>
      <w:r>
        <w:rPr>
          <w:rFonts w:ascii="Times New Roman" w:hAnsi="Times New Roman" w:eastAsia="仿宋_GB2312" w:cs="Times New Roman"/>
          <w:color w:val="000000" w:themeColor="text1"/>
          <w:kern w:val="0"/>
          <w:sz w:val="18"/>
          <w:szCs w:val="16"/>
        </w:rPr>
        <w:br w:type="textWrapping"/>
      </w:r>
    </w:p>
    <w:p>
      <w:pPr>
        <w:widowControl/>
        <w:tabs>
          <w:tab w:val="left" w:pos="938"/>
          <w:tab w:val="left" w:pos="2018"/>
          <w:tab w:val="left" w:pos="3638"/>
          <w:tab w:val="left" w:pos="5658"/>
          <w:tab w:val="left" w:pos="8018"/>
          <w:tab w:val="left" w:pos="9718"/>
          <w:tab w:val="left" w:pos="12698"/>
          <w:tab w:val="left" w:pos="14618"/>
          <w:tab w:val="left" w:pos="17098"/>
        </w:tabs>
        <w:ind w:left="78"/>
        <w:jc w:val="left"/>
        <w:rPr>
          <w:rFonts w:ascii="宋体" w:hAnsi="宋体" w:eastAsia="宋体" w:cs="宋体"/>
          <w:color w:val="000000" w:themeColor="text1"/>
          <w:kern w:val="0"/>
          <w:szCs w:val="32"/>
        </w:rPr>
      </w:pPr>
      <w:r>
        <w:rPr>
          <w:color w:val="000000" w:themeColor="text1"/>
        </w:rPr>
        <w:br w:type="column"/>
      </w:r>
      <w:r>
        <w:rPr>
          <w:rFonts w:hint="eastAsia" w:ascii="黑体" w:hAnsi="黑体" w:eastAsia="黑体" w:cs="宋体"/>
          <w:color w:val="000000" w:themeColor="text1"/>
          <w:kern w:val="0"/>
          <w:szCs w:val="32"/>
        </w:rPr>
        <w:t>附件2</w:t>
      </w:r>
    </w:p>
    <w:p>
      <w:pPr>
        <w:widowControl/>
        <w:snapToGrid w:val="0"/>
        <w:ind w:left="79"/>
        <w:jc w:val="center"/>
        <w:rPr>
          <w:rFonts w:ascii="方正小标宋_GBK" w:hAnsi="宋体" w:eastAsia="方正小标宋_GBK" w:cs="宋体"/>
          <w:color w:val="000000" w:themeColor="text1"/>
          <w:kern w:val="0"/>
          <w:sz w:val="44"/>
          <w:szCs w:val="44"/>
        </w:rPr>
      </w:pPr>
      <w:r>
        <w:rPr>
          <w:rFonts w:hint="eastAsia" w:ascii="方正小标宋_GBK" w:hAnsi="宋体" w:eastAsia="方正小标宋_GBK" w:cs="宋体"/>
          <w:color w:val="000000" w:themeColor="text1"/>
          <w:kern w:val="0"/>
          <w:sz w:val="44"/>
          <w:szCs w:val="44"/>
        </w:rPr>
        <w:t>2022年省级工业和信息化高质量专项资金申报项目</w:t>
      </w:r>
      <w:r>
        <w:rPr>
          <w:rFonts w:ascii="方正小标宋_GBK" w:hAnsi="宋体" w:eastAsia="方正小标宋_GBK" w:cs="宋体"/>
          <w:color w:val="000000" w:themeColor="text1"/>
          <w:kern w:val="0"/>
          <w:sz w:val="44"/>
          <w:szCs w:val="44"/>
        </w:rPr>
        <w:br w:type="textWrapping"/>
      </w:r>
      <w:r>
        <w:rPr>
          <w:rFonts w:hint="eastAsia" w:ascii="方正小标宋_GBK" w:hAnsi="宋体" w:eastAsia="方正小标宋_GBK" w:cs="宋体"/>
          <w:color w:val="000000" w:themeColor="text1"/>
          <w:kern w:val="0"/>
          <w:sz w:val="44"/>
          <w:szCs w:val="44"/>
        </w:rPr>
        <w:t>审计报告审核情况登记表</w:t>
      </w:r>
    </w:p>
    <w:p>
      <w:pPr>
        <w:widowControl/>
        <w:spacing w:beforeLines="50"/>
        <w:ind w:left="79"/>
        <w:jc w:val="left"/>
        <w:rPr>
          <w:rFonts w:ascii="仿宋_GB2312" w:hAnsi="宋体" w:eastAsia="仿宋_GB2312" w:cs="宋体"/>
          <w:color w:val="000000" w:themeColor="text1"/>
          <w:kern w:val="0"/>
          <w:sz w:val="21"/>
          <w:szCs w:val="21"/>
        </w:rPr>
      </w:pPr>
      <w:r>
        <w:rPr>
          <w:rFonts w:hint="eastAsia" w:ascii="仿宋_GB2312" w:hAnsi="宋体" w:eastAsia="仿宋_GB2312" w:cs="宋体"/>
          <w:color w:val="000000" w:themeColor="text1"/>
          <w:kern w:val="0"/>
          <w:sz w:val="21"/>
          <w:szCs w:val="21"/>
        </w:rPr>
        <w:t xml:space="preserve">填报单位：xxx财政局（盖章）                                                                                         </w:t>
      </w:r>
    </w:p>
    <w:tbl>
      <w:tblPr>
        <w:tblStyle w:val="13"/>
        <w:tblW w:w="12758" w:type="dxa"/>
        <w:jc w:val="center"/>
        <w:tblLayout w:type="autofit"/>
        <w:tblCellMar>
          <w:top w:w="0" w:type="dxa"/>
          <w:left w:w="28" w:type="dxa"/>
          <w:bottom w:w="0" w:type="dxa"/>
          <w:right w:w="28" w:type="dxa"/>
        </w:tblCellMar>
      </w:tblPr>
      <w:tblGrid>
        <w:gridCol w:w="621"/>
        <w:gridCol w:w="879"/>
        <w:gridCol w:w="957"/>
        <w:gridCol w:w="1324"/>
        <w:gridCol w:w="1531"/>
        <w:gridCol w:w="1130"/>
        <w:gridCol w:w="2695"/>
        <w:gridCol w:w="1264"/>
        <w:gridCol w:w="1603"/>
        <w:gridCol w:w="754"/>
      </w:tblGrid>
      <w:tr>
        <w:tblPrEx>
          <w:tblCellMar>
            <w:top w:w="0" w:type="dxa"/>
            <w:left w:w="28" w:type="dxa"/>
            <w:bottom w:w="0" w:type="dxa"/>
            <w:right w:w="28" w:type="dxa"/>
          </w:tblCellMar>
        </w:tblPrEx>
        <w:trPr>
          <w:trHeight w:val="681" w:hRule="atLeast"/>
          <w:jc w:val="center"/>
        </w:trPr>
        <w:tc>
          <w:tcPr>
            <w:tcW w:w="6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序号</w:t>
            </w:r>
          </w:p>
        </w:tc>
        <w:tc>
          <w:tcPr>
            <w:tcW w:w="879"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企业</w:t>
            </w:r>
            <w:r>
              <w:rPr>
                <w:rFonts w:ascii="黑体" w:hAnsi="黑体" w:eastAsia="黑体" w:cs="Times New Roman"/>
                <w:color w:val="000000" w:themeColor="text1"/>
                <w:kern w:val="0"/>
                <w:sz w:val="22"/>
                <w:szCs w:val="20"/>
              </w:rPr>
              <w:br w:type="textWrapping"/>
            </w:r>
            <w:r>
              <w:rPr>
                <w:rFonts w:ascii="黑体" w:hAnsi="黑体" w:eastAsia="黑体" w:cs="Times New Roman"/>
                <w:color w:val="000000" w:themeColor="text1"/>
                <w:kern w:val="0"/>
                <w:sz w:val="22"/>
                <w:szCs w:val="20"/>
              </w:rPr>
              <w:t>名称</w:t>
            </w:r>
          </w:p>
        </w:tc>
        <w:tc>
          <w:tcPr>
            <w:tcW w:w="957"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项目</w:t>
            </w:r>
            <w:r>
              <w:rPr>
                <w:rFonts w:ascii="黑体" w:hAnsi="黑体" w:eastAsia="黑体" w:cs="Times New Roman"/>
                <w:color w:val="000000" w:themeColor="text1"/>
                <w:kern w:val="0"/>
                <w:sz w:val="22"/>
                <w:szCs w:val="20"/>
              </w:rPr>
              <w:br w:type="textWrapping"/>
            </w:r>
            <w:r>
              <w:rPr>
                <w:rFonts w:ascii="黑体" w:hAnsi="黑体" w:eastAsia="黑体" w:cs="Times New Roman"/>
                <w:color w:val="000000" w:themeColor="text1"/>
                <w:kern w:val="0"/>
                <w:sz w:val="22"/>
                <w:szCs w:val="20"/>
              </w:rPr>
              <w:t>名称</w:t>
            </w:r>
          </w:p>
        </w:tc>
        <w:tc>
          <w:tcPr>
            <w:tcW w:w="1324"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审计报告</w:t>
            </w:r>
            <w:r>
              <w:rPr>
                <w:rFonts w:ascii="黑体" w:hAnsi="黑体" w:eastAsia="黑体" w:cs="Times New Roman"/>
                <w:color w:val="000000" w:themeColor="text1"/>
                <w:kern w:val="0"/>
                <w:sz w:val="22"/>
                <w:szCs w:val="20"/>
              </w:rPr>
              <w:br w:type="textWrapping"/>
            </w:r>
            <w:r>
              <w:rPr>
                <w:rFonts w:ascii="黑体" w:hAnsi="黑体" w:eastAsia="黑体" w:cs="Times New Roman"/>
                <w:color w:val="000000" w:themeColor="text1"/>
                <w:kern w:val="0"/>
                <w:sz w:val="22"/>
                <w:szCs w:val="20"/>
              </w:rPr>
              <w:t>编号</w:t>
            </w:r>
          </w:p>
        </w:tc>
        <w:tc>
          <w:tcPr>
            <w:tcW w:w="1531"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事务所名称</w:t>
            </w:r>
          </w:p>
        </w:tc>
        <w:tc>
          <w:tcPr>
            <w:tcW w:w="1130"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防伪识别</w:t>
            </w:r>
            <w:r>
              <w:rPr>
                <w:rFonts w:ascii="黑体" w:hAnsi="黑体" w:eastAsia="黑体" w:cs="Times New Roman"/>
                <w:color w:val="000000" w:themeColor="text1"/>
                <w:kern w:val="0"/>
                <w:sz w:val="22"/>
                <w:szCs w:val="20"/>
              </w:rPr>
              <w:br w:type="textWrapping"/>
            </w:r>
            <w:r>
              <w:rPr>
                <w:rFonts w:ascii="黑体" w:hAnsi="黑体" w:eastAsia="黑体" w:cs="Times New Roman"/>
                <w:color w:val="000000" w:themeColor="text1"/>
                <w:kern w:val="0"/>
                <w:sz w:val="22"/>
                <w:szCs w:val="20"/>
              </w:rPr>
              <w:t>码号</w:t>
            </w:r>
          </w:p>
        </w:tc>
        <w:tc>
          <w:tcPr>
            <w:tcW w:w="2695"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防伪识别码查询网址</w:t>
            </w:r>
          </w:p>
        </w:tc>
        <w:tc>
          <w:tcPr>
            <w:tcW w:w="1264"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省内报告</w:t>
            </w:r>
            <w:r>
              <w:rPr>
                <w:rFonts w:ascii="黑体" w:hAnsi="黑体" w:eastAsia="黑体" w:cs="Times New Roman"/>
                <w:color w:val="000000" w:themeColor="text1"/>
                <w:kern w:val="0"/>
                <w:sz w:val="22"/>
                <w:szCs w:val="20"/>
              </w:rPr>
              <w:br w:type="textWrapping"/>
            </w:r>
            <w:r>
              <w:rPr>
                <w:rFonts w:ascii="黑体" w:hAnsi="黑体" w:eastAsia="黑体" w:cs="Times New Roman"/>
                <w:color w:val="000000" w:themeColor="text1"/>
                <w:kern w:val="0"/>
                <w:sz w:val="22"/>
                <w:szCs w:val="20"/>
              </w:rPr>
              <w:t>是否可查</w:t>
            </w:r>
          </w:p>
        </w:tc>
        <w:tc>
          <w:tcPr>
            <w:tcW w:w="1603"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省外报告</w:t>
            </w:r>
          </w:p>
        </w:tc>
        <w:tc>
          <w:tcPr>
            <w:tcW w:w="754" w:type="dxa"/>
            <w:tcBorders>
              <w:top w:val="single" w:color="auto" w:sz="4" w:space="0"/>
              <w:left w:val="nil"/>
              <w:bottom w:val="single" w:color="auto" w:sz="4" w:space="0"/>
              <w:right w:val="single" w:color="auto" w:sz="4" w:space="0"/>
            </w:tcBorders>
            <w:shd w:val="clear" w:color="auto" w:fill="auto"/>
            <w:vAlign w:val="center"/>
          </w:tcPr>
          <w:p>
            <w:pPr>
              <w:widowControl/>
              <w:snapToGrid w:val="0"/>
              <w:jc w:val="center"/>
              <w:rPr>
                <w:rFonts w:ascii="黑体" w:hAnsi="黑体" w:eastAsia="黑体" w:cs="Times New Roman"/>
                <w:color w:val="000000" w:themeColor="text1"/>
                <w:kern w:val="0"/>
                <w:sz w:val="22"/>
                <w:szCs w:val="20"/>
              </w:rPr>
            </w:pPr>
            <w:r>
              <w:rPr>
                <w:rFonts w:ascii="黑体" w:hAnsi="黑体" w:eastAsia="黑体" w:cs="Times New Roman"/>
                <w:color w:val="000000" w:themeColor="text1"/>
                <w:kern w:val="0"/>
                <w:sz w:val="22"/>
                <w:szCs w:val="20"/>
              </w:rPr>
              <w:t>备注</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1</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http://www.jlicpa.org.cn/</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是否报原件</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2</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3</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4</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5</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6</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7</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8</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9</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trHeight w:val="460" w:hRule="atLeast"/>
          <w:jc w:val="center"/>
        </w:trPr>
        <w:tc>
          <w:tcPr>
            <w:tcW w:w="621" w:type="dxa"/>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10</w:t>
            </w:r>
          </w:p>
        </w:tc>
        <w:tc>
          <w:tcPr>
            <w:tcW w:w="879"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957"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32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531"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130"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2695"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26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1603"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c>
          <w:tcPr>
            <w:tcW w:w="754" w:type="dxa"/>
            <w:tcBorders>
              <w:top w:val="nil"/>
              <w:left w:val="nil"/>
              <w:bottom w:val="single" w:color="auto" w:sz="4" w:space="0"/>
              <w:right w:val="single" w:color="auto" w:sz="4" w:space="0"/>
            </w:tcBorders>
            <w:shd w:val="clear" w:color="auto" w:fill="auto"/>
            <w:vAlign w:val="center"/>
          </w:tcPr>
          <w:p>
            <w:pPr>
              <w:widowControl/>
              <w:snapToGrid w:val="0"/>
              <w:rPr>
                <w:rFonts w:ascii="Times New Roman" w:hAnsi="Times New Roman" w:eastAsia="仿宋_GB2312" w:cs="Times New Roman"/>
                <w:color w:val="000000" w:themeColor="text1"/>
                <w:kern w:val="0"/>
                <w:sz w:val="22"/>
                <w:szCs w:val="18"/>
              </w:rPr>
            </w:pPr>
            <w:r>
              <w:rPr>
                <w:rFonts w:ascii="Times New Roman" w:hAnsi="Times New Roman" w:eastAsia="仿宋_GB2312" w:cs="Times New Roman"/>
                <w:color w:val="000000" w:themeColor="text1"/>
                <w:kern w:val="0"/>
                <w:sz w:val="22"/>
                <w:szCs w:val="18"/>
              </w:rPr>
              <w:t>　</w:t>
            </w:r>
          </w:p>
        </w:tc>
      </w:tr>
      <w:tr>
        <w:tblPrEx>
          <w:tblCellMar>
            <w:top w:w="0" w:type="dxa"/>
            <w:left w:w="28" w:type="dxa"/>
            <w:bottom w:w="0" w:type="dxa"/>
            <w:right w:w="28" w:type="dxa"/>
          </w:tblCellMar>
        </w:tblPrEx>
        <w:trPr>
          <w:jc w:val="center"/>
        </w:trPr>
        <w:tc>
          <w:tcPr>
            <w:tcW w:w="12758" w:type="dxa"/>
            <w:gridSpan w:val="10"/>
            <w:tcBorders>
              <w:top w:val="nil"/>
              <w:left w:val="nil"/>
              <w:bottom w:val="nil"/>
              <w:right w:val="nil"/>
            </w:tcBorders>
            <w:shd w:val="clear" w:color="auto" w:fill="auto"/>
            <w:vAlign w:val="center"/>
          </w:tcPr>
          <w:p>
            <w:pPr>
              <w:widowControl/>
              <w:snapToGrid w:val="0"/>
              <w:spacing w:beforeLines="20"/>
              <w:jc w:val="left"/>
              <w:rPr>
                <w:rFonts w:ascii="Times New Roman" w:hAnsi="Times New Roman" w:eastAsia="仿宋_GB2312" w:cs="Times New Roman"/>
                <w:color w:val="000000" w:themeColor="text1"/>
                <w:kern w:val="0"/>
                <w:sz w:val="22"/>
                <w:szCs w:val="20"/>
              </w:rPr>
            </w:pPr>
            <w:r>
              <w:rPr>
                <w:rFonts w:ascii="Times New Roman" w:hAnsi="Times New Roman" w:eastAsia="仿宋_GB2312" w:cs="Times New Roman"/>
                <w:color w:val="000000" w:themeColor="text1"/>
                <w:kern w:val="0"/>
                <w:sz w:val="22"/>
                <w:szCs w:val="20"/>
              </w:rPr>
              <w:t>注：企业2021年度审计报告和项目专项审计报告按照此表要求分别填报。</w:t>
            </w:r>
          </w:p>
        </w:tc>
      </w:tr>
    </w:tbl>
    <w:p>
      <w:pPr>
        <w:pStyle w:val="2"/>
        <w:rPr>
          <w:color w:val="000000" w:themeColor="text1"/>
        </w:rPr>
        <w:sectPr>
          <w:pgSz w:w="16838" w:h="11906" w:orient="landscape"/>
          <w:pgMar w:top="1531" w:right="2098" w:bottom="1531" w:left="1985" w:header="851" w:footer="1134" w:gutter="0"/>
          <w:cols w:space="425" w:num="1"/>
          <w:docGrid w:type="linesAndChars" w:linePitch="579" w:charSpace="-849"/>
        </w:sectPr>
      </w:pPr>
    </w:p>
    <w:p>
      <w:pPr>
        <w:pStyle w:val="23"/>
        <w:adjustRightInd w:val="0"/>
        <w:snapToGrid w:val="0"/>
        <w:rPr>
          <w:rFonts w:ascii="黑体" w:hAnsi="黑体" w:eastAsia="黑体"/>
          <w:color w:val="000000" w:themeColor="text1"/>
          <w:sz w:val="32"/>
          <w:szCs w:val="32"/>
        </w:rPr>
      </w:pPr>
      <w:r>
        <w:rPr>
          <w:rFonts w:hint="eastAsia" w:ascii="黑体" w:hAnsi="黑体" w:eastAsia="黑体"/>
          <w:color w:val="000000" w:themeColor="text1"/>
          <w:sz w:val="32"/>
          <w:szCs w:val="32"/>
        </w:rPr>
        <w:t>附件3-1</w:t>
      </w:r>
    </w:p>
    <w:p>
      <w:pPr>
        <w:adjustRightInd w:val="0"/>
        <w:snapToGrid w:val="0"/>
        <w:jc w:val="center"/>
        <w:rPr>
          <w:rFonts w:ascii="方正小标宋_GBK" w:hAnsi="方正小标宋_GBK" w:eastAsia="方正小标宋_GBK" w:cs="方正小标宋_GBK"/>
          <w:color w:val="000000" w:themeColor="text1"/>
          <w:sz w:val="44"/>
          <w:szCs w:val="44"/>
        </w:rPr>
      </w:pPr>
    </w:p>
    <w:p>
      <w:pPr>
        <w:adjustRightInd w:val="0"/>
        <w:snapToGrid w:val="0"/>
        <w:jc w:val="center"/>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重大产业项目落地工程</w:t>
      </w:r>
    </w:p>
    <w:p>
      <w:pPr>
        <w:adjustRightInd w:val="0"/>
        <w:snapToGrid w:val="0"/>
        <w:jc w:val="center"/>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试点示范项目申报指南</w:t>
      </w:r>
    </w:p>
    <w:p>
      <w:pPr>
        <w:adjustRightInd w:val="0"/>
        <w:snapToGrid w:val="0"/>
        <w:jc w:val="center"/>
        <w:rPr>
          <w:rFonts w:ascii="方正小标宋_GBK" w:hAnsi="方正小标宋_GBK" w:eastAsia="方正小标宋_GBK" w:cs="方正小标宋_GBK"/>
          <w:color w:val="000000" w:themeColor="text1"/>
          <w:sz w:val="44"/>
          <w:szCs w:val="44"/>
        </w:rPr>
      </w:pPr>
    </w:p>
    <w:p>
      <w:pPr>
        <w:spacing w:line="240" w:lineRule="atLeast"/>
        <w:ind w:firstLine="632" w:firstLineChars="200"/>
        <w:rPr>
          <w:rFonts w:ascii="Times New Roman" w:hAnsi="黑体" w:eastAsia="黑体" w:cs="黑体"/>
          <w:color w:val="000000" w:themeColor="text1"/>
          <w:szCs w:val="32"/>
        </w:rPr>
      </w:pPr>
      <w:r>
        <w:rPr>
          <w:rFonts w:hint="eastAsia" w:ascii="Times New Roman" w:hAnsi="黑体" w:eastAsia="黑体" w:cs="黑体"/>
          <w:color w:val="000000" w:themeColor="text1"/>
          <w:szCs w:val="32"/>
        </w:rPr>
        <w:t>一、申报条件</w:t>
      </w:r>
    </w:p>
    <w:p>
      <w:pPr>
        <w:pStyle w:val="4"/>
        <w:spacing w:after="0" w:line="240" w:lineRule="atLeast"/>
        <w:ind w:firstLine="632" w:firstLineChars="200"/>
        <w:rPr>
          <w:rFonts w:ascii="Times New Roman" w:hAnsi="Times New Roman" w:eastAsia="仿宋_GB2312" w:cs="仿宋_GB2312"/>
          <w:color w:val="000000" w:themeColor="text1"/>
          <w:szCs w:val="20"/>
        </w:rPr>
      </w:pPr>
      <w:r>
        <w:rPr>
          <w:rFonts w:hint="eastAsia" w:ascii="Times New Roman" w:hAnsi="Times New Roman" w:eastAsia="仿宋_GB2312" w:cs="仿宋_GB2312"/>
          <w:color w:val="000000" w:themeColor="text1"/>
          <w:szCs w:val="20"/>
        </w:rPr>
        <w:t>1.申报</w:t>
      </w:r>
      <w:r>
        <w:rPr>
          <w:rFonts w:hint="eastAsia" w:ascii="Times New Roman" w:hAnsi="仿宋_GB2312" w:eastAsia="仿宋_GB2312" w:cs="仿宋_GB2312"/>
          <w:color w:val="000000" w:themeColor="text1"/>
          <w:szCs w:val="20"/>
        </w:rPr>
        <w:t>项目入选省级工业产业链试点示范项目库重大项目落地工程类别。</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20"/>
        </w:rPr>
        <w:t>2.</w:t>
      </w:r>
      <w:r>
        <w:rPr>
          <w:rFonts w:hint="eastAsia" w:ascii="Times New Roman" w:hAnsi="仿宋_GB2312" w:eastAsia="仿宋_GB2312" w:cs="仿宋_GB2312"/>
          <w:color w:val="000000" w:themeColor="text1"/>
          <w:szCs w:val="32"/>
        </w:rPr>
        <w:t>申报项目审批</w:t>
      </w:r>
      <w:r>
        <w:rPr>
          <w:rFonts w:hint="eastAsia" w:ascii="Times New Roman" w:hAnsi="楷体_GB2312" w:eastAsia="楷体_GB2312" w:cs="楷体_GB2312"/>
          <w:color w:val="000000" w:themeColor="text1"/>
          <w:sz w:val="28"/>
          <w:szCs w:val="28"/>
        </w:rPr>
        <w:t>（备案、环评、用地、规划等）</w:t>
      </w:r>
      <w:r>
        <w:rPr>
          <w:rFonts w:hint="eastAsia" w:ascii="Times New Roman" w:hAnsi="仿宋_GB2312" w:eastAsia="仿宋_GB2312" w:cs="仿宋_GB2312"/>
          <w:color w:val="000000" w:themeColor="text1"/>
          <w:szCs w:val="32"/>
        </w:rPr>
        <w:t>手续符合有关规定。</w:t>
      </w:r>
    </w:p>
    <w:p>
      <w:pPr>
        <w:pStyle w:val="4"/>
        <w:spacing w:after="0" w:line="240" w:lineRule="atLeast"/>
        <w:ind w:firstLine="632" w:firstLineChars="200"/>
        <w:rPr>
          <w:rFonts w:ascii="Times New Roman" w:hAnsi="仿宋_GB2312" w:eastAsia="仿宋_GB2312" w:cs="仿宋_GB2312"/>
          <w:color w:val="000000" w:themeColor="text1"/>
          <w:szCs w:val="32"/>
        </w:rPr>
      </w:pPr>
      <w:r>
        <w:rPr>
          <w:rFonts w:hint="eastAsia" w:ascii="Times New Roman" w:hAnsi="仿宋_GB2312" w:eastAsia="仿宋_GB2312" w:cs="仿宋_GB2312"/>
          <w:color w:val="000000" w:themeColor="text1"/>
          <w:szCs w:val="32"/>
        </w:rPr>
        <w:t>3.截至申报时间项目已投产或部分投产。</w:t>
      </w:r>
    </w:p>
    <w:p>
      <w:pPr>
        <w:pStyle w:val="4"/>
        <w:spacing w:after="0" w:line="240" w:lineRule="atLeast"/>
        <w:ind w:firstLine="632" w:firstLineChars="200"/>
        <w:rPr>
          <w:rFonts w:ascii="Times New Roman" w:hAnsi="仿宋_GB2312" w:eastAsia="仿宋_GB2312" w:cs="仿宋_GB2312"/>
          <w:color w:val="000000" w:themeColor="text1"/>
          <w:szCs w:val="20"/>
        </w:rPr>
      </w:pPr>
      <w:r>
        <w:rPr>
          <w:rFonts w:hint="eastAsia" w:ascii="Times New Roman" w:hAnsi="仿宋_GB2312" w:eastAsia="仿宋_GB2312" w:cs="仿宋_GB2312"/>
          <w:color w:val="000000" w:themeColor="text1"/>
          <w:szCs w:val="20"/>
        </w:rPr>
        <w:t>4.申报项目未获得其他省级专项资金支持。</w:t>
      </w:r>
    </w:p>
    <w:p>
      <w:pPr>
        <w:spacing w:line="240" w:lineRule="atLeast"/>
        <w:ind w:firstLine="632" w:firstLineChars="200"/>
        <w:rPr>
          <w:rFonts w:ascii="Times New Roman" w:hAnsi="黑体" w:eastAsia="黑体" w:cs="黑体"/>
          <w:color w:val="000000" w:themeColor="text1"/>
          <w:szCs w:val="32"/>
        </w:rPr>
      </w:pPr>
      <w:r>
        <w:rPr>
          <w:rFonts w:hint="eastAsia" w:ascii="Times New Roman" w:hAnsi="黑体" w:eastAsia="黑体" w:cs="黑体"/>
          <w:color w:val="000000" w:themeColor="text1"/>
          <w:szCs w:val="32"/>
        </w:rPr>
        <w:t>二、其他要求</w:t>
      </w:r>
    </w:p>
    <w:p>
      <w:pPr>
        <w:spacing w:line="240" w:lineRule="atLeast"/>
        <w:rPr>
          <w:rFonts w:ascii="仿宋_GB2312" w:hAnsi="仿宋_GB2312" w:eastAsia="仿宋_GB2312" w:cs="仿宋_GB2312"/>
          <w:color w:val="000000" w:themeColor="text1"/>
          <w:kern w:val="0"/>
          <w:szCs w:val="32"/>
        </w:rPr>
      </w:pPr>
      <w:r>
        <w:rPr>
          <w:rFonts w:hint="eastAsia" w:ascii="仿宋_GB2312" w:hAnsi="仿宋_GB2312" w:eastAsia="仿宋_GB2312" w:cs="仿宋_GB2312"/>
          <w:color w:val="000000" w:themeColor="text1"/>
          <w:kern w:val="0"/>
          <w:szCs w:val="32"/>
        </w:rPr>
        <w:t xml:space="preserve">    按项目申报书</w:t>
      </w:r>
      <w:r>
        <w:rPr>
          <w:rFonts w:hint="eastAsia" w:ascii="楷体_GB2312" w:hAnsi="楷体_GB2312" w:eastAsia="楷体_GB2312" w:cs="楷体_GB2312"/>
          <w:color w:val="000000" w:themeColor="text1"/>
          <w:kern w:val="0"/>
          <w:szCs w:val="32"/>
        </w:rPr>
        <w:t>（附后）</w:t>
      </w:r>
      <w:r>
        <w:rPr>
          <w:rFonts w:hint="eastAsia" w:ascii="仿宋_GB2312" w:hAnsi="仿宋_GB2312" w:eastAsia="仿宋_GB2312" w:cs="仿宋_GB2312"/>
          <w:color w:val="000000" w:themeColor="text1"/>
          <w:kern w:val="0"/>
          <w:szCs w:val="32"/>
        </w:rPr>
        <w:t>要求如实提交有关资料。</w:t>
      </w:r>
    </w:p>
    <w:p>
      <w:pPr>
        <w:pStyle w:val="2"/>
      </w:pPr>
    </w:p>
    <w:p>
      <w:pPr>
        <w:pStyle w:val="2"/>
      </w:pPr>
    </w:p>
    <w:p>
      <w:pPr>
        <w:pStyle w:val="2"/>
      </w:pPr>
    </w:p>
    <w:p>
      <w:pPr>
        <w:pStyle w:val="2"/>
        <w:rPr>
          <w:rFonts w:eastAsia="仿宋_GB2312"/>
          <w:color w:val="000000" w:themeColor="text1"/>
        </w:rPr>
        <w:sectPr>
          <w:headerReference r:id="rId6" w:type="default"/>
          <w:footerReference r:id="rId7" w:type="default"/>
          <w:footerReference r:id="rId8" w:type="even"/>
          <w:pgSz w:w="11906" w:h="16838"/>
          <w:pgMar w:top="2098" w:right="1531" w:bottom="1985" w:left="1531" w:header="851" w:footer="1418" w:gutter="0"/>
          <w:cols w:space="425" w:num="1"/>
          <w:docGrid w:type="linesAndChars" w:linePitch="579" w:charSpace="-849"/>
        </w:sectPr>
      </w:pPr>
    </w:p>
    <w:p>
      <w:pPr>
        <w:pStyle w:val="43"/>
        <w:widowControl w:val="0"/>
        <w:snapToGrid w:val="0"/>
        <w:spacing w:before="0" w:beforeAutospacing="0" w:after="0" w:afterAutospacing="0"/>
        <w:ind w:left="-316" w:leftChars="-100" w:right="-316" w:rightChars="-100"/>
        <w:jc w:val="center"/>
        <w:rPr>
          <w:rFonts w:ascii="方正小标宋_GBK" w:hAnsi="方正小标宋_GBK" w:eastAsia="方正小标宋_GBK" w:cs="方正小标宋_GBK"/>
          <w:bCs/>
          <w:color w:val="000000" w:themeColor="text1"/>
          <w:sz w:val="48"/>
          <w:szCs w:val="48"/>
        </w:rPr>
      </w:pPr>
      <w:r>
        <w:rPr>
          <w:rFonts w:hint="eastAsia" w:ascii="方正小标宋_GBK" w:hAnsi="方正小标宋_GBK" w:eastAsia="方正小标宋_GBK" w:cs="方正小标宋_GBK"/>
          <w:bCs/>
          <w:color w:val="000000" w:themeColor="text1"/>
          <w:sz w:val="48"/>
          <w:szCs w:val="48"/>
        </w:rPr>
        <w:t>省级工业和信息化</w:t>
      </w:r>
    </w:p>
    <w:p>
      <w:pPr>
        <w:pStyle w:val="43"/>
        <w:widowControl w:val="0"/>
        <w:snapToGrid w:val="0"/>
        <w:spacing w:before="0" w:beforeAutospacing="0" w:after="0" w:afterAutospacing="0"/>
        <w:ind w:left="-316" w:leftChars="-100" w:right="-316" w:rightChars="-100"/>
        <w:jc w:val="center"/>
        <w:rPr>
          <w:rFonts w:ascii="方正小标宋_GBK" w:hAnsi="方正小标宋_GBK" w:eastAsia="方正小标宋_GBK" w:cs="方正小标宋_GBK"/>
          <w:color w:val="000000" w:themeColor="text1"/>
          <w:sz w:val="48"/>
          <w:szCs w:val="48"/>
        </w:rPr>
      </w:pPr>
      <w:r>
        <w:rPr>
          <w:rFonts w:hint="eastAsia" w:ascii="方正小标宋_GBK" w:hAnsi="方正小标宋_GBK" w:eastAsia="方正小标宋_GBK" w:cs="方正小标宋_GBK"/>
          <w:bCs/>
          <w:color w:val="000000" w:themeColor="text1"/>
          <w:sz w:val="48"/>
          <w:szCs w:val="48"/>
        </w:rPr>
        <w:t>高质量发展专项资金</w:t>
      </w:r>
    </w:p>
    <w:p>
      <w:pPr>
        <w:adjustRightInd w:val="0"/>
        <w:jc w:val="center"/>
        <w:rPr>
          <w:rFonts w:ascii="宋体" w:hAnsi="宋体" w:eastAsia="方正小标宋_GBK" w:cs="Times New Roman"/>
          <w:bCs/>
          <w:color w:val="000000" w:themeColor="text1"/>
          <w:szCs w:val="32"/>
        </w:rPr>
      </w:pPr>
    </w:p>
    <w:p>
      <w:pPr>
        <w:adjustRightInd w:val="0"/>
        <w:jc w:val="center"/>
        <w:rPr>
          <w:rFonts w:ascii="宋体" w:hAnsi="宋体" w:eastAsia="方正小标宋_GBK" w:cs="Times New Roman"/>
          <w:bCs/>
          <w:color w:val="000000" w:themeColor="text1"/>
          <w:sz w:val="72"/>
          <w:szCs w:val="72"/>
        </w:rPr>
      </w:pPr>
      <w:r>
        <w:rPr>
          <w:rFonts w:ascii="宋体" w:hAnsi="宋体" w:eastAsia="方正小标宋_GBK" w:cs="Times New Roman"/>
          <w:bCs/>
          <w:color w:val="000000" w:themeColor="text1"/>
          <w:sz w:val="72"/>
          <w:szCs w:val="72"/>
        </w:rPr>
        <w:t xml:space="preserve">项 目 </w:t>
      </w:r>
      <w:r>
        <w:rPr>
          <w:rFonts w:hint="eastAsia" w:ascii="宋体" w:hAnsi="宋体" w:eastAsia="方正小标宋_GBK" w:cs="Times New Roman"/>
          <w:bCs/>
          <w:color w:val="000000" w:themeColor="text1"/>
          <w:sz w:val="72"/>
          <w:szCs w:val="72"/>
        </w:rPr>
        <w:t>申 报</w:t>
      </w:r>
      <w:r>
        <w:rPr>
          <w:rFonts w:ascii="宋体" w:hAnsi="宋体" w:eastAsia="方正小标宋_GBK" w:cs="Times New Roman"/>
          <w:bCs/>
          <w:color w:val="000000" w:themeColor="text1"/>
          <w:sz w:val="72"/>
          <w:szCs w:val="72"/>
        </w:rPr>
        <w:t xml:space="preserve"> 书</w:t>
      </w:r>
    </w:p>
    <w:p>
      <w:pPr>
        <w:pStyle w:val="23"/>
        <w:adjustRightInd w:val="0"/>
        <w:snapToGrid w:val="0"/>
        <w:spacing w:line="560" w:lineRule="exact"/>
        <w:jc w:val="center"/>
        <w:rPr>
          <w:rFonts w:ascii="仿宋_GB2312" w:hAnsi="仿宋_GB2312" w:eastAsia="仿宋_GB2312" w:cs="仿宋_GB2312"/>
          <w:color w:val="000000" w:themeColor="text1"/>
          <w:sz w:val="32"/>
          <w:szCs w:val="20"/>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申报单位：（盖章）</w:t>
      </w: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hint="eastAsia" w:ascii="宋体" w:hAnsi="宋体" w:eastAsia="仿宋_GB2312" w:cs="Times New Roman"/>
          <w:color w:val="000000" w:themeColor="text1"/>
          <w:sz w:val="32"/>
          <w:szCs w:val="32"/>
        </w:rPr>
        <w:t>申报</w:t>
      </w:r>
      <w:r>
        <w:rPr>
          <w:rFonts w:ascii="宋体" w:hAnsi="宋体" w:eastAsia="仿宋_GB2312" w:cs="Times New Roman"/>
          <w:color w:val="000000" w:themeColor="text1"/>
          <w:sz w:val="32"/>
          <w:szCs w:val="32"/>
        </w:rPr>
        <w:t>项目：</w:t>
      </w: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仿宋_GB2312" w:hAnsi="仿宋_GB2312" w:eastAsia="仿宋_GB2312" w:cs="仿宋_GB2312"/>
          <w:color w:val="000000" w:themeColor="text1"/>
          <w:sz w:val="32"/>
          <w:szCs w:val="32"/>
        </w:rPr>
      </w:pPr>
      <w:r>
        <w:rPr>
          <w:rFonts w:hint="eastAsia" w:ascii="宋体" w:hAnsi="宋体" w:eastAsia="仿宋_GB2312" w:cs="Times New Roman"/>
          <w:color w:val="000000" w:themeColor="text1"/>
          <w:sz w:val="32"/>
          <w:szCs w:val="32"/>
        </w:rPr>
        <w:t>申报</w:t>
      </w:r>
      <w:r>
        <w:rPr>
          <w:rFonts w:ascii="宋体" w:hAnsi="宋体" w:eastAsia="仿宋_GB2312" w:cs="Times New Roman"/>
          <w:color w:val="000000" w:themeColor="text1"/>
          <w:sz w:val="32"/>
          <w:szCs w:val="32"/>
        </w:rPr>
        <w:t>类别：</w:t>
      </w:r>
      <w:r>
        <w:rPr>
          <w:rFonts w:hint="eastAsia" w:ascii="仿宋_GB2312" w:hAnsi="仿宋_GB2312" w:eastAsia="仿宋_GB2312" w:cs="仿宋_GB2312"/>
          <w:color w:val="000000" w:themeColor="text1"/>
          <w:sz w:val="32"/>
          <w:szCs w:val="32"/>
        </w:rPr>
        <w:t>重大产业项目落地工程试点示范项目</w:t>
      </w:r>
    </w:p>
    <w:p>
      <w:pPr>
        <w:pStyle w:val="23"/>
        <w:adjustRightInd w:val="0"/>
        <w:snapToGrid w:val="0"/>
        <w:spacing w:line="560" w:lineRule="exact"/>
        <w:ind w:firstLine="632" w:firstLineChars="200"/>
        <w:rPr>
          <w:rFonts w:ascii="仿宋_GB2312" w:hAnsi="仿宋_GB2312" w:eastAsia="仿宋_GB2312" w:cs="仿宋_GB2312"/>
          <w:color w:val="000000" w:themeColor="text1"/>
          <w:sz w:val="32"/>
          <w:szCs w:val="32"/>
        </w:rPr>
      </w:pPr>
    </w:p>
    <w:p>
      <w:pPr>
        <w:pStyle w:val="23"/>
        <w:adjustRightInd w:val="0"/>
        <w:snapToGrid w:val="0"/>
        <w:spacing w:line="560" w:lineRule="exact"/>
        <w:ind w:firstLine="632" w:firstLineChars="200"/>
        <w:rPr>
          <w:rFonts w:ascii="楷体_GB2312" w:hAnsi="楷体_GB2312" w:eastAsia="楷体_GB2312" w:cs="楷体_GB2312"/>
          <w:color w:val="000000" w:themeColor="text1"/>
          <w:sz w:val="28"/>
          <w:szCs w:val="28"/>
        </w:rPr>
      </w:pPr>
      <w:r>
        <w:rPr>
          <w:rFonts w:hint="eastAsia" w:ascii="宋体" w:hAnsi="宋体" w:eastAsia="仿宋_GB2312" w:cs="Times New Roman"/>
          <w:color w:val="000000" w:themeColor="text1"/>
          <w:sz w:val="32"/>
          <w:szCs w:val="32"/>
        </w:rPr>
        <w:t>所属行业：</w:t>
      </w:r>
      <w:r>
        <w:rPr>
          <w:rFonts w:hint="eastAsia" w:ascii="楷体_GB2312" w:hAnsi="楷体_GB2312" w:eastAsia="楷体_GB2312" w:cs="楷体_GB2312"/>
          <w:color w:val="000000" w:themeColor="text1"/>
          <w:sz w:val="28"/>
          <w:szCs w:val="28"/>
        </w:rPr>
        <w:t>（从汽车制造业；食品产业；食品产业（玉米深加工）；</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石油化工产业；装备制造产业；医药产业；冶金产业；</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建材产业；轻纺产业；轻纺产业（碳纤维及其复合材料）；</w:t>
      </w:r>
    </w:p>
    <w:p>
      <w:pPr>
        <w:pStyle w:val="23"/>
        <w:adjustRightInd w:val="0"/>
        <w:snapToGrid w:val="0"/>
        <w:spacing w:line="560" w:lineRule="exact"/>
        <w:rPr>
          <w:rFonts w:ascii="宋体" w:hAnsi="宋体" w:eastAsia="仿宋_GB2312" w:cs="Times New Roman"/>
          <w:color w:val="000000" w:themeColor="text1"/>
          <w:sz w:val="32"/>
          <w:szCs w:val="32"/>
        </w:rPr>
      </w:pPr>
      <w:r>
        <w:rPr>
          <w:rFonts w:hint="eastAsia" w:ascii="楷体_GB2312" w:hAnsi="楷体_GB2312" w:eastAsia="楷体_GB2312" w:cs="楷体_GB2312"/>
          <w:color w:val="000000" w:themeColor="text1"/>
          <w:sz w:val="28"/>
          <w:szCs w:val="28"/>
        </w:rPr>
        <w:t xml:space="preserve">                 信息产业；信息产业（传感器）中选择一种填报）</w:t>
      </w:r>
    </w:p>
    <w:p>
      <w:pPr>
        <w:pStyle w:val="23"/>
        <w:adjustRightInd w:val="0"/>
        <w:snapToGrid w:val="0"/>
        <w:spacing w:line="48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项目属地：（市、县）</w:t>
      </w:r>
    </w:p>
    <w:p>
      <w:pPr>
        <w:pStyle w:val="23"/>
        <w:adjustRightInd w:val="0"/>
        <w:snapToGrid w:val="0"/>
        <w:spacing w:line="48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afterLines="50"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 xml:space="preserve">项目负责人：　　　　　职务：　　    电话：    　   </w:t>
      </w:r>
    </w:p>
    <w:p>
      <w:pPr>
        <w:pStyle w:val="23"/>
        <w:adjustRightInd w:val="0"/>
        <w:snapToGrid w:val="0"/>
        <w:spacing w:line="550" w:lineRule="exact"/>
        <w:jc w:val="center"/>
        <w:rPr>
          <w:rFonts w:ascii="仿宋_GB2312" w:hAnsi="仿宋_GB2312" w:eastAsia="仿宋_GB2312" w:cs="仿宋_GB2312"/>
          <w:color w:val="000000" w:themeColor="text1"/>
          <w:sz w:val="28"/>
          <w:szCs w:val="28"/>
        </w:rPr>
        <w:sectPr>
          <w:type w:val="nextColumn"/>
          <w:pgSz w:w="11906" w:h="16838"/>
          <w:pgMar w:top="2098" w:right="1531" w:bottom="1985" w:left="1531" w:header="851" w:footer="1418" w:gutter="0"/>
          <w:cols w:space="425" w:num="1"/>
          <w:docGrid w:type="linesAndChars" w:linePitch="579" w:charSpace="-849"/>
        </w:sectPr>
      </w:pPr>
      <w:r>
        <w:rPr>
          <w:rFonts w:hint="eastAsia" w:ascii="仿宋_GB2312" w:hAnsi="仿宋_GB2312" w:eastAsia="仿宋_GB2312" w:cs="仿宋_GB2312"/>
          <w:color w:val="000000" w:themeColor="text1"/>
          <w:sz w:val="28"/>
          <w:szCs w:val="28"/>
        </w:rPr>
        <w:t>吉林省工业和信息化厅  吉林省财政厅制</w:t>
      </w:r>
    </w:p>
    <w:p>
      <w:pPr>
        <w:spacing w:line="520" w:lineRule="exact"/>
        <w:jc w:val="center"/>
        <w:rPr>
          <w:rFonts w:ascii="方正小标宋_GBK" w:hAnsi="方正小标宋_GBK" w:eastAsia="方正小标宋_GBK" w:cs="方正小标宋_GBK"/>
          <w:color w:val="000000" w:themeColor="text1"/>
          <w:sz w:val="44"/>
          <w:szCs w:val="44"/>
        </w:rPr>
      </w:pPr>
    </w:p>
    <w:p>
      <w:pPr>
        <w:spacing w:line="600" w:lineRule="exact"/>
        <w:jc w:val="center"/>
        <w:outlineLvl w:val="0"/>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填 写 说 明</w:t>
      </w:r>
    </w:p>
    <w:p>
      <w:pPr>
        <w:spacing w:line="560" w:lineRule="exact"/>
        <w:rPr>
          <w:rFonts w:ascii="宋体" w:hAnsi="宋体" w:eastAsia="仿宋_GB2312" w:cs="Times New Roman"/>
          <w:color w:val="000000" w:themeColor="text1"/>
          <w:sz w:val="30"/>
          <w:szCs w:val="32"/>
        </w:rPr>
      </w:pPr>
    </w:p>
    <w:p>
      <w:pPr>
        <w:ind w:firstLine="569" w:firstLineChars="192"/>
        <w:rPr>
          <w:rFonts w:ascii="楷体_GB2312" w:hAnsi="楷体_GB2312" w:eastAsia="楷体_GB2312" w:cs="楷体_GB2312"/>
          <w:color w:val="000000" w:themeColor="text1"/>
          <w:sz w:val="30"/>
          <w:szCs w:val="32"/>
        </w:rPr>
      </w:pPr>
      <w:r>
        <w:rPr>
          <w:rFonts w:hint="eastAsia" w:ascii="楷体_GB2312" w:hAnsi="楷体_GB2312" w:eastAsia="楷体_GB2312" w:cs="楷体_GB2312"/>
          <w:color w:val="000000" w:themeColor="text1"/>
          <w:sz w:val="30"/>
          <w:szCs w:val="32"/>
        </w:rPr>
        <w:t>一、请严格按照表中要求填写。</w:t>
      </w:r>
    </w:p>
    <w:p>
      <w:pPr>
        <w:ind w:firstLine="569" w:firstLineChars="192"/>
        <w:rPr>
          <w:rFonts w:ascii="楷体_GB2312" w:hAnsi="楷体_GB2312" w:eastAsia="楷体_GB2312" w:cs="楷体_GB2312"/>
          <w:color w:val="000000" w:themeColor="text1"/>
          <w:sz w:val="30"/>
          <w:szCs w:val="32"/>
        </w:rPr>
      </w:pPr>
      <w:r>
        <w:rPr>
          <w:rFonts w:hint="eastAsia" w:ascii="楷体_GB2312" w:hAnsi="楷体_GB2312" w:eastAsia="楷体_GB2312" w:cs="楷体_GB2312"/>
          <w:color w:val="000000" w:themeColor="text1"/>
          <w:sz w:val="30"/>
          <w:szCs w:val="32"/>
        </w:rPr>
        <w:t>二、相关情况由项目实施单位提出。</w:t>
      </w:r>
    </w:p>
    <w:p>
      <w:pPr>
        <w:ind w:firstLine="569" w:firstLineChars="192"/>
        <w:rPr>
          <w:rFonts w:ascii="楷体_GB2312" w:hAnsi="楷体_GB2312" w:eastAsia="楷体_GB2312" w:cs="楷体_GB2312"/>
          <w:color w:val="000000" w:themeColor="text1"/>
          <w:sz w:val="30"/>
          <w:szCs w:val="32"/>
        </w:rPr>
      </w:pPr>
      <w:r>
        <w:rPr>
          <w:rFonts w:hint="eastAsia" w:ascii="楷体_GB2312" w:hAnsi="楷体_GB2312" w:eastAsia="楷体_GB2312" w:cs="楷体_GB2312"/>
          <w:color w:val="000000" w:themeColor="text1"/>
          <w:sz w:val="30"/>
          <w:szCs w:val="28"/>
        </w:rPr>
        <w:t>三、</w:t>
      </w:r>
      <w:r>
        <w:rPr>
          <w:rFonts w:hint="eastAsia" w:ascii="楷体_GB2312" w:hAnsi="楷体_GB2312" w:eastAsia="楷体_GB2312" w:cs="楷体_GB2312"/>
          <w:color w:val="000000" w:themeColor="text1"/>
          <w:sz w:val="30"/>
          <w:szCs w:val="32"/>
        </w:rPr>
        <w:t>第一次出现外文名词时，要写清全称和缩写，再出现同一词时可以使用缩写。</w:t>
      </w:r>
    </w:p>
    <w:p>
      <w:pPr>
        <w:ind w:firstLine="592" w:firstLineChars="200"/>
        <w:rPr>
          <w:rFonts w:ascii="楷体_GB2312" w:hAnsi="楷体_GB2312" w:eastAsia="楷体_GB2312" w:cs="楷体_GB2312"/>
          <w:color w:val="000000" w:themeColor="text1"/>
          <w:sz w:val="30"/>
          <w:szCs w:val="32"/>
        </w:rPr>
      </w:pPr>
      <w:r>
        <w:rPr>
          <w:rFonts w:hint="eastAsia" w:ascii="楷体_GB2312" w:hAnsi="楷体_GB2312" w:eastAsia="楷体_GB2312" w:cs="楷体_GB2312"/>
          <w:color w:val="000000" w:themeColor="text1"/>
          <w:sz w:val="30"/>
          <w:szCs w:val="28"/>
        </w:rPr>
        <w:t>四、</w:t>
      </w:r>
      <w:r>
        <w:rPr>
          <w:rFonts w:hint="eastAsia" w:ascii="楷体_GB2312" w:hAnsi="楷体_GB2312" w:eastAsia="楷体_GB2312" w:cs="楷体_GB2312"/>
          <w:color w:val="000000" w:themeColor="text1"/>
          <w:sz w:val="30"/>
          <w:szCs w:val="32"/>
        </w:rPr>
        <w:t>编写人员应客观、真实地填报申报材料，遵守国家有关法律法规。</w:t>
      </w:r>
    </w:p>
    <w:p>
      <w:pPr>
        <w:ind w:firstLine="592" w:firstLineChars="200"/>
        <w:rPr>
          <w:rFonts w:ascii="楷体_GB2312" w:hAnsi="楷体_GB2312" w:eastAsia="楷体_GB2312" w:cs="楷体_GB2312"/>
          <w:color w:val="000000" w:themeColor="text1"/>
          <w:sz w:val="30"/>
          <w:szCs w:val="32"/>
        </w:rPr>
      </w:pPr>
      <w:r>
        <w:rPr>
          <w:rFonts w:hint="eastAsia" w:ascii="楷体_GB2312" w:hAnsi="楷体_GB2312" w:eastAsia="楷体_GB2312" w:cs="楷体_GB2312"/>
          <w:color w:val="000000" w:themeColor="text1"/>
          <w:sz w:val="30"/>
          <w:szCs w:val="32"/>
        </w:rPr>
        <w:t>五、填报格式说明：请用A4幅面编辑，表格内字号可根据实际情况适当选择。正文字体为3号宋体，单倍行距。一级标题3号黑体，二级标题3号楷体。申报材料需左侧装订。如有书脊需注明企业名（简称）、项目名、试点示范方向及申报年份。表格格式不可调整，如内容过多，可附页说明。</w:t>
      </w:r>
    </w:p>
    <w:p>
      <w:pPr>
        <w:pStyle w:val="23"/>
        <w:adjustRightInd w:val="0"/>
        <w:ind w:firstLine="592" w:firstLineChars="200"/>
        <w:rPr>
          <w:rFonts w:ascii="楷体_GB2312" w:hAnsi="楷体_GB2312" w:eastAsia="楷体_GB2312" w:cs="楷体_GB2312"/>
          <w:color w:val="000000" w:themeColor="text1"/>
          <w:sz w:val="30"/>
          <w:szCs w:val="32"/>
        </w:rPr>
      </w:pPr>
      <w:r>
        <w:rPr>
          <w:rFonts w:hint="eastAsia" w:ascii="楷体_GB2312" w:hAnsi="楷体_GB2312" w:eastAsia="楷体_GB2312" w:cs="楷体_GB2312"/>
          <w:color w:val="000000" w:themeColor="text1"/>
          <w:sz w:val="30"/>
          <w:szCs w:val="32"/>
        </w:rPr>
        <w:t>六、封面需在指定位置加盖申报单位公章。</w:t>
      </w: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方正小标宋_GBK" w:hAnsi="方正小标宋_GBK" w:eastAsia="方正小标宋_GBK"/>
          <w:color w:val="000000" w:themeColor="text1"/>
          <w:sz w:val="44"/>
          <w:szCs w:val="44"/>
        </w:rPr>
      </w:pPr>
      <w:r>
        <w:rPr>
          <w:rFonts w:ascii="宋体" w:hAnsi="宋体" w:eastAsia="仿宋_GB2312"/>
          <w:color w:val="000000" w:themeColor="text1"/>
          <w:sz w:val="30"/>
        </w:rPr>
        <w:br w:type="column"/>
      </w:r>
      <w:r>
        <w:rPr>
          <w:rFonts w:hint="eastAsia" w:ascii="方正小标宋_GBK" w:hAnsi="方正小标宋_GBK" w:eastAsia="方正小标宋_GBK" w:cs="方正小标宋_GBK"/>
          <w:color w:val="000000" w:themeColor="text1"/>
          <w:kern w:val="0"/>
          <w:sz w:val="44"/>
          <w:szCs w:val="44"/>
        </w:rPr>
        <w:t>申报企业基本情况表</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11"/>
        <w:gridCol w:w="1966"/>
        <w:gridCol w:w="861"/>
        <w:gridCol w:w="589"/>
        <w:gridCol w:w="1587"/>
        <w:gridCol w:w="289"/>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企业名称</w:t>
            </w:r>
          </w:p>
        </w:tc>
        <w:tc>
          <w:tcPr>
            <w:tcW w:w="7410" w:type="dxa"/>
            <w:gridSpan w:val="6"/>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（具有独立法人资格的项目单位）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注册地址</w:t>
            </w:r>
          </w:p>
        </w:tc>
        <w:tc>
          <w:tcPr>
            <w:tcW w:w="7410" w:type="dxa"/>
            <w:gridSpan w:val="6"/>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省</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市</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区</w:t>
            </w:r>
            <w:r>
              <w:rPr>
                <w:rFonts w:ascii="Times New Roman" w:hAnsi="Times New Roman" w:eastAsia="楷体_GB2312" w:cs="Times New Roman"/>
                <w:color w:val="000000" w:themeColor="text1"/>
                <w:kern w:val="0"/>
                <w:sz w:val="22"/>
                <w:szCs w:val="22"/>
              </w:rPr>
              <w:t>/</w:t>
            </w:r>
            <w:r>
              <w:rPr>
                <w:rFonts w:ascii="Times New Roman" w:hAnsi="楷体_GB2312" w:eastAsia="楷体_GB2312" w:cs="Times New Roman"/>
                <w:color w:val="000000" w:themeColor="text1"/>
                <w:kern w:val="0"/>
                <w:sz w:val="22"/>
                <w:szCs w:val="22"/>
              </w:rPr>
              <w:t>县地址）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企业注册时间</w:t>
            </w:r>
          </w:p>
        </w:tc>
        <w:tc>
          <w:tcPr>
            <w:tcW w:w="7410" w:type="dxa"/>
            <w:gridSpan w:val="6"/>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营业执照中企业名称</w:t>
            </w:r>
          </w:p>
        </w:tc>
        <w:tc>
          <w:tcPr>
            <w:tcW w:w="2918"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p>
        </w:tc>
        <w:tc>
          <w:tcPr>
            <w:tcW w:w="224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统一社会信用代码</w:t>
            </w:r>
          </w:p>
        </w:tc>
        <w:tc>
          <w:tcPr>
            <w:tcW w:w="224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579"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企业性质</w:t>
            </w:r>
          </w:p>
        </w:tc>
        <w:tc>
          <w:tcPr>
            <w:tcW w:w="4492" w:type="dxa"/>
            <w:gridSpan w:val="4"/>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国有</w:t>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民营</w:t>
            </w:r>
            <w:r>
              <w:rPr>
                <w:rFonts w:hint="eastAsia" w:ascii="Times New Roman" w:hAnsi="宋体"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三资</w:t>
            </w:r>
            <w:r>
              <w:rPr>
                <w:rFonts w:ascii="Times New Roman" w:hAnsi="Times New Roman" w:eastAsia="仿宋_GB2312" w:cs="Times New Roman"/>
                <w:color w:val="000000" w:themeColor="text1"/>
                <w:kern w:val="0"/>
                <w:sz w:val="22"/>
                <w:szCs w:val="22"/>
              </w:rPr>
              <w:t xml:space="preserve"> </w:t>
            </w:r>
            <w:r>
              <w:rPr>
                <w:rFonts w:hint="eastAsia"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579"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是否为招商引资企业</w:t>
            </w:r>
          </w:p>
        </w:tc>
        <w:tc>
          <w:tcPr>
            <w:tcW w:w="4492" w:type="dxa"/>
            <w:gridSpan w:val="4"/>
            <w:noWrap/>
            <w:vAlign w:val="center"/>
          </w:tcPr>
          <w:p>
            <w:pPr>
              <w:widowControl/>
              <w:spacing w:line="400" w:lineRule="exact"/>
              <w:ind w:firstLine="432" w:firstLineChars="200"/>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是</w:t>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579"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招商引资来源地</w:t>
            </w:r>
          </w:p>
        </w:tc>
        <w:tc>
          <w:tcPr>
            <w:tcW w:w="4492" w:type="dxa"/>
            <w:gridSpan w:val="4"/>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省</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579"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是否为规模以上工业企业</w:t>
            </w:r>
          </w:p>
        </w:tc>
        <w:tc>
          <w:tcPr>
            <w:tcW w:w="4492" w:type="dxa"/>
            <w:gridSpan w:val="4"/>
            <w:noWrap/>
            <w:vAlign w:val="center"/>
          </w:tcPr>
          <w:p>
            <w:pPr>
              <w:widowControl/>
              <w:spacing w:line="400" w:lineRule="exact"/>
              <w:ind w:firstLine="432" w:firstLineChars="200"/>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是</w:t>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579"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是否有与企业项目合作的研发机构</w:t>
            </w:r>
          </w:p>
        </w:tc>
        <w:tc>
          <w:tcPr>
            <w:tcW w:w="4492" w:type="dxa"/>
            <w:gridSpan w:val="4"/>
            <w:noWrap/>
            <w:vAlign w:val="center"/>
          </w:tcPr>
          <w:p>
            <w:pPr>
              <w:widowControl/>
              <w:spacing w:line="400" w:lineRule="exact"/>
              <w:ind w:firstLine="432" w:firstLineChars="200"/>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是</w:t>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579" w:type="dxa"/>
            <w:gridSpan w:val="3"/>
            <w:noWrap/>
            <w:vAlign w:val="center"/>
          </w:tcPr>
          <w:p>
            <w:pPr>
              <w:snapToGrid w:val="0"/>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研发机构等级</w:t>
            </w:r>
          </w:p>
        </w:tc>
        <w:tc>
          <w:tcPr>
            <w:tcW w:w="4492" w:type="dxa"/>
            <w:gridSpan w:val="4"/>
            <w:noWrap/>
            <w:vAlign w:val="center"/>
          </w:tcPr>
          <w:p>
            <w:pPr>
              <w:snapToGrid w:val="0"/>
              <w:ind w:firstLine="432" w:firstLineChars="200"/>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国家级</w:t>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省部级</w:t>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sym w:font="Wingdings 2" w:char="00A3"/>
            </w:r>
            <w:r>
              <w:rPr>
                <w:rFonts w:ascii="Times New Roman" w:hAnsi="宋体" w:eastAsia="仿宋_GB2312" w:cs="Times New Roman"/>
                <w:color w:val="000000" w:themeColor="text1"/>
                <w:kern w:val="0"/>
                <w:sz w:val="22"/>
                <w:szCs w:val="2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4579" w:type="dxa"/>
            <w:gridSpan w:val="3"/>
            <w:noWrap/>
            <w:vAlign w:val="center"/>
          </w:tcPr>
          <w:p>
            <w:pPr>
              <w:snapToGrid w:val="0"/>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研发机构名称</w:t>
            </w:r>
          </w:p>
        </w:tc>
        <w:tc>
          <w:tcPr>
            <w:tcW w:w="4492" w:type="dxa"/>
            <w:gridSpan w:val="4"/>
            <w:noWrap/>
            <w:vAlign w:val="center"/>
          </w:tcPr>
          <w:p>
            <w:pPr>
              <w:snapToGrid w:val="0"/>
              <w:ind w:firstLine="432" w:firstLineChars="200"/>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职工人数（人）</w:t>
            </w:r>
          </w:p>
        </w:tc>
        <w:tc>
          <w:tcPr>
            <w:tcW w:w="2918" w:type="dxa"/>
            <w:gridSpan w:val="2"/>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54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其中：技术人员（人）</w:t>
            </w:r>
          </w:p>
        </w:tc>
        <w:tc>
          <w:tcPr>
            <w:tcW w:w="194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企业融资需求</w:t>
            </w:r>
          </w:p>
        </w:tc>
        <w:tc>
          <w:tcPr>
            <w:tcW w:w="2918" w:type="dxa"/>
            <w:gridSpan w:val="2"/>
            <w:noWrap/>
            <w:vAlign w:val="center"/>
          </w:tcPr>
          <w:p>
            <w:pPr>
              <w:widowControl/>
              <w:spacing w:line="400" w:lineRule="exact"/>
              <w:jc w:val="righ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（万元）</w:t>
            </w:r>
          </w:p>
        </w:tc>
        <w:tc>
          <w:tcPr>
            <w:tcW w:w="254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已对接金融机构</w:t>
            </w:r>
          </w:p>
        </w:tc>
        <w:tc>
          <w:tcPr>
            <w:tcW w:w="1947" w:type="dxa"/>
            <w:noWrap/>
            <w:vAlign w:val="center"/>
          </w:tcPr>
          <w:p>
            <w:pPr>
              <w:widowControl/>
              <w:spacing w:line="400" w:lineRule="exact"/>
              <w:jc w:val="left"/>
              <w:rPr>
                <w:rFonts w:ascii="Times New Roman" w:hAnsi="Times New Roman" w:eastAsia="楷体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（金融机构名称）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融资期限</w:t>
            </w:r>
          </w:p>
        </w:tc>
        <w:tc>
          <w:tcPr>
            <w:tcW w:w="7410" w:type="dxa"/>
            <w:gridSpan w:val="6"/>
            <w:noWrap/>
            <w:vAlign w:val="center"/>
          </w:tcPr>
          <w:p>
            <w:pPr>
              <w:widowControl/>
              <w:spacing w:line="400" w:lineRule="exact"/>
              <w:jc w:val="left"/>
              <w:rPr>
                <w:rFonts w:ascii="Times New Roman" w:hAnsi="Times New Roman" w:eastAsia="楷体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（按照年限填写如一年、二年至三年、五年及以上）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融资用途</w:t>
            </w:r>
          </w:p>
        </w:tc>
        <w:tc>
          <w:tcPr>
            <w:tcW w:w="7410" w:type="dxa"/>
            <w:gridSpan w:val="6"/>
            <w:noWrap/>
            <w:vAlign w:val="center"/>
          </w:tcPr>
          <w:p>
            <w:pPr>
              <w:widowControl/>
              <w:spacing w:line="400" w:lineRule="exact"/>
              <w:jc w:val="left"/>
              <w:rPr>
                <w:rFonts w:ascii="Times New Roman" w:hAnsi="Times New Roman" w:eastAsia="楷体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（请按照如新建项目、转型升级、企业搬迁、其它融资用途等形式填写）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企业负责人</w:t>
            </w:r>
          </w:p>
        </w:tc>
        <w:tc>
          <w:tcPr>
            <w:tcW w:w="2918" w:type="dxa"/>
            <w:gridSpan w:val="2"/>
            <w:noWrap/>
            <w:vAlign w:val="center"/>
          </w:tcPr>
          <w:p>
            <w:pPr>
              <w:widowControl/>
              <w:spacing w:line="400" w:lineRule="exact"/>
              <w:jc w:val="left"/>
              <w:rPr>
                <w:rFonts w:ascii="Times New Roman" w:hAnsi="Times New Roman" w:eastAsia="仿宋_GB2312" w:cs="Times New Roman"/>
                <w:color w:val="000000" w:themeColor="text1"/>
                <w:spacing w:val="-6"/>
                <w:kern w:val="0"/>
                <w:sz w:val="22"/>
                <w:szCs w:val="22"/>
              </w:rPr>
            </w:pPr>
            <w:r>
              <w:rPr>
                <w:rFonts w:ascii="Times New Roman" w:hAnsi="宋体" w:eastAsia="仿宋_GB2312" w:cs="Times New Roman"/>
                <w:color w:val="000000" w:themeColor="text1"/>
                <w:spacing w:val="-6"/>
                <w:kern w:val="0"/>
                <w:sz w:val="22"/>
                <w:szCs w:val="22"/>
              </w:rPr>
              <w:t>企业财务负责人以上级别领导</w:t>
            </w:r>
          </w:p>
        </w:tc>
        <w:tc>
          <w:tcPr>
            <w:tcW w:w="254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联系电话</w:t>
            </w:r>
            <w:r>
              <w:rPr>
                <w:rFonts w:ascii="Times New Roman" w:hAnsi="Times New Roman" w:eastAsia="仿宋_GB2312" w:cs="Times New Roman"/>
                <w:color w:val="000000" w:themeColor="text1"/>
                <w:kern w:val="0"/>
                <w:sz w:val="22"/>
                <w:szCs w:val="22"/>
              </w:rPr>
              <w:br w:type="textWrapping"/>
            </w:r>
            <w:r>
              <w:rPr>
                <w:rFonts w:ascii="Times New Roman" w:hAnsi="楷体_GB2312" w:eastAsia="楷体_GB2312" w:cs="Times New Roman"/>
                <w:color w:val="000000" w:themeColor="text1"/>
                <w:kern w:val="0"/>
                <w:sz w:val="18"/>
                <w:szCs w:val="18"/>
              </w:rPr>
              <w:t>（座机和手机号均需填报）</w:t>
            </w:r>
          </w:p>
        </w:tc>
        <w:tc>
          <w:tcPr>
            <w:tcW w:w="1947" w:type="dxa"/>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0"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企业负责人</w:t>
            </w:r>
          </w:p>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电子邮箱</w:t>
            </w:r>
          </w:p>
        </w:tc>
        <w:tc>
          <w:tcPr>
            <w:tcW w:w="2918"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c>
          <w:tcPr>
            <w:tcW w:w="254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企业负责人微信二维码</w:t>
            </w:r>
          </w:p>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（截图）</w:t>
            </w:r>
          </w:p>
        </w:tc>
        <w:tc>
          <w:tcPr>
            <w:tcW w:w="194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日常联系人</w:t>
            </w:r>
          </w:p>
        </w:tc>
        <w:tc>
          <w:tcPr>
            <w:tcW w:w="2918" w:type="dxa"/>
            <w:gridSpan w:val="2"/>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54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日常联系人联系电话</w:t>
            </w:r>
            <w:r>
              <w:rPr>
                <w:rFonts w:ascii="Times New Roman" w:hAnsi="Times New Roman" w:eastAsia="仿宋_GB2312" w:cs="Times New Roman"/>
                <w:color w:val="000000" w:themeColor="text1"/>
                <w:kern w:val="0"/>
                <w:sz w:val="22"/>
                <w:szCs w:val="22"/>
              </w:rPr>
              <w:br w:type="textWrapping"/>
            </w:r>
            <w:r>
              <w:rPr>
                <w:rFonts w:ascii="Times New Roman" w:hAnsi="楷体_GB2312" w:eastAsia="楷体_GB2312" w:cs="Times New Roman"/>
                <w:color w:val="000000" w:themeColor="text1"/>
                <w:kern w:val="0"/>
                <w:sz w:val="18"/>
                <w:szCs w:val="18"/>
              </w:rPr>
              <w:t>（座机和手机号均需填报）</w:t>
            </w:r>
          </w:p>
        </w:tc>
        <w:tc>
          <w:tcPr>
            <w:tcW w:w="1947" w:type="dxa"/>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5"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日常联系人</w:t>
            </w:r>
          </w:p>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电子邮箱</w:t>
            </w:r>
          </w:p>
        </w:tc>
        <w:tc>
          <w:tcPr>
            <w:tcW w:w="2918"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c>
          <w:tcPr>
            <w:tcW w:w="254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日常联系人微信二维码</w:t>
            </w:r>
          </w:p>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（截图）</w:t>
            </w:r>
          </w:p>
        </w:tc>
        <w:tc>
          <w:tcPr>
            <w:tcW w:w="194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企业简介</w:t>
            </w:r>
          </w:p>
        </w:tc>
        <w:tc>
          <w:tcPr>
            <w:tcW w:w="7410" w:type="dxa"/>
            <w:gridSpan w:val="6"/>
            <w:noWrap/>
            <w:vAlign w:val="center"/>
          </w:tcPr>
          <w:p>
            <w:pPr>
              <w:widowControl/>
              <w:snapToGrid w:val="0"/>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（概述企业注册资本、主营业务、经营年限、发展历程、经营规模、财务状况、行业地位、获得荣誉等内容）</w:t>
            </w: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661"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主要产品及市场占有率情况</w:t>
            </w:r>
          </w:p>
        </w:tc>
        <w:tc>
          <w:tcPr>
            <w:tcW w:w="7410" w:type="dxa"/>
            <w:gridSpan w:val="6"/>
            <w:noWrap/>
            <w:vAlign w:val="center"/>
          </w:tcPr>
          <w:p>
            <w:pPr>
              <w:widowControl/>
              <w:snapToGrid w:val="0"/>
              <w:jc w:val="left"/>
              <w:rPr>
                <w:rFonts w:ascii="Times New Roman" w:hAnsi="Times New Roman" w:eastAsia="楷体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（市场占有率可填写细分行业内所占百分比或排名）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1661" w:type="dxa"/>
            <w:vMerge w:val="restart"/>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产业链信息</w:t>
            </w:r>
          </w:p>
        </w:tc>
        <w:tc>
          <w:tcPr>
            <w:tcW w:w="2029"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核心上游客户</w:t>
            </w:r>
            <w:r>
              <w:rPr>
                <w:rFonts w:ascii="Times New Roman" w:hAnsi="Times New Roman" w:eastAsia="仿宋_GB2312" w:cs="Times New Roman"/>
                <w:color w:val="000000" w:themeColor="text1"/>
                <w:kern w:val="0"/>
                <w:sz w:val="22"/>
                <w:szCs w:val="22"/>
              </w:rPr>
              <w:t>1</w:t>
            </w:r>
          </w:p>
        </w:tc>
        <w:tc>
          <w:tcPr>
            <w:tcW w:w="149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客户名</w:t>
            </w:r>
            <w:r>
              <w:rPr>
                <w:rFonts w:ascii="Times New Roman" w:hAnsi="Times New Roman" w:eastAsia="仿宋_GB2312" w:cs="Times New Roman"/>
                <w:color w:val="000000" w:themeColor="text1"/>
                <w:kern w:val="0"/>
                <w:sz w:val="22"/>
                <w:szCs w:val="22"/>
              </w:rPr>
              <w:t>)</w:t>
            </w:r>
          </w:p>
        </w:tc>
        <w:tc>
          <w:tcPr>
            <w:tcW w:w="388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合作情况简述</w:t>
            </w:r>
            <w:r>
              <w:rPr>
                <w:rFonts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1661"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029"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核心上游客户</w:t>
            </w:r>
            <w:r>
              <w:rPr>
                <w:rFonts w:ascii="Times New Roman" w:hAnsi="Times New Roman" w:eastAsia="仿宋_GB2312" w:cs="Times New Roman"/>
                <w:color w:val="000000" w:themeColor="text1"/>
                <w:kern w:val="0"/>
                <w:sz w:val="22"/>
                <w:szCs w:val="22"/>
              </w:rPr>
              <w:t>2</w:t>
            </w:r>
          </w:p>
        </w:tc>
        <w:tc>
          <w:tcPr>
            <w:tcW w:w="149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客户名</w:t>
            </w:r>
            <w:r>
              <w:rPr>
                <w:rFonts w:ascii="Times New Roman" w:hAnsi="Times New Roman" w:eastAsia="仿宋_GB2312" w:cs="Times New Roman"/>
                <w:color w:val="000000" w:themeColor="text1"/>
                <w:kern w:val="0"/>
                <w:sz w:val="22"/>
                <w:szCs w:val="22"/>
              </w:rPr>
              <w:t>)</w:t>
            </w:r>
          </w:p>
        </w:tc>
        <w:tc>
          <w:tcPr>
            <w:tcW w:w="388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合作情况简述</w:t>
            </w:r>
            <w:r>
              <w:rPr>
                <w:rFonts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1661"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029"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c>
          <w:tcPr>
            <w:tcW w:w="149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c>
          <w:tcPr>
            <w:tcW w:w="388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1661"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029"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核心下游客户</w:t>
            </w:r>
            <w:r>
              <w:rPr>
                <w:rFonts w:ascii="Times New Roman" w:hAnsi="Times New Roman" w:eastAsia="仿宋_GB2312" w:cs="Times New Roman"/>
                <w:color w:val="000000" w:themeColor="text1"/>
                <w:kern w:val="0"/>
                <w:sz w:val="22"/>
                <w:szCs w:val="22"/>
              </w:rPr>
              <w:t>1</w:t>
            </w:r>
          </w:p>
        </w:tc>
        <w:tc>
          <w:tcPr>
            <w:tcW w:w="149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客户名</w:t>
            </w:r>
            <w:r>
              <w:rPr>
                <w:rFonts w:ascii="Times New Roman" w:hAnsi="Times New Roman" w:eastAsia="仿宋_GB2312" w:cs="Times New Roman"/>
                <w:color w:val="000000" w:themeColor="text1"/>
                <w:kern w:val="0"/>
                <w:sz w:val="22"/>
                <w:szCs w:val="22"/>
              </w:rPr>
              <w:t>)</w:t>
            </w:r>
          </w:p>
        </w:tc>
        <w:tc>
          <w:tcPr>
            <w:tcW w:w="388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合作情况简述</w:t>
            </w:r>
            <w:r>
              <w:rPr>
                <w:rFonts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1661"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029"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核心下游客户</w:t>
            </w:r>
            <w:r>
              <w:rPr>
                <w:rFonts w:ascii="Times New Roman" w:hAnsi="Times New Roman" w:eastAsia="仿宋_GB2312" w:cs="Times New Roman"/>
                <w:color w:val="000000" w:themeColor="text1"/>
                <w:kern w:val="0"/>
                <w:sz w:val="22"/>
                <w:szCs w:val="22"/>
              </w:rPr>
              <w:t>2</w:t>
            </w:r>
          </w:p>
        </w:tc>
        <w:tc>
          <w:tcPr>
            <w:tcW w:w="149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客户名</w:t>
            </w:r>
            <w:r>
              <w:rPr>
                <w:rFonts w:ascii="Times New Roman" w:hAnsi="Times New Roman" w:eastAsia="仿宋_GB2312" w:cs="Times New Roman"/>
                <w:color w:val="000000" w:themeColor="text1"/>
                <w:kern w:val="0"/>
                <w:sz w:val="22"/>
                <w:szCs w:val="22"/>
              </w:rPr>
              <w:t>)</w:t>
            </w:r>
          </w:p>
        </w:tc>
        <w:tc>
          <w:tcPr>
            <w:tcW w:w="388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合作情况简述</w:t>
            </w:r>
            <w:r>
              <w:rPr>
                <w:rFonts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6" w:hRule="atLeast"/>
          <w:jc w:val="center"/>
        </w:trPr>
        <w:tc>
          <w:tcPr>
            <w:tcW w:w="1661"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029"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c>
          <w:tcPr>
            <w:tcW w:w="149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c>
          <w:tcPr>
            <w:tcW w:w="388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1" w:hRule="atLeast"/>
          <w:jc w:val="center"/>
        </w:trPr>
        <w:tc>
          <w:tcPr>
            <w:tcW w:w="1661" w:type="dxa"/>
            <w:noWrap/>
            <w:vAlign w:val="center"/>
          </w:tcPr>
          <w:p>
            <w:pPr>
              <w:widowControl/>
              <w:spacing w:line="34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企业核心竞争力</w:t>
            </w:r>
          </w:p>
        </w:tc>
        <w:tc>
          <w:tcPr>
            <w:tcW w:w="7410" w:type="dxa"/>
            <w:gridSpan w:val="6"/>
            <w:noWrap/>
            <w:vAlign w:val="center"/>
          </w:tcPr>
          <w:p>
            <w:pPr>
              <w:widowControl/>
              <w:spacing w:line="340" w:lineRule="exact"/>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（围绕企业自身优势，对于提高我省产业基础高级化、产业链现代化水平，增强产业链供应链自主可控能力等方面，能够起到的引领、辐射和带动作用等，自主知识产权，品牌价值等方面简述）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1" w:hRule="atLeast"/>
          <w:jc w:val="center"/>
        </w:trPr>
        <w:tc>
          <w:tcPr>
            <w:tcW w:w="1661" w:type="dxa"/>
            <w:noWrap/>
            <w:vAlign w:val="center"/>
          </w:tcPr>
          <w:p>
            <w:pPr>
              <w:widowControl/>
              <w:spacing w:line="34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企业获得省级及以上财政资金支持情况</w:t>
            </w:r>
          </w:p>
        </w:tc>
        <w:tc>
          <w:tcPr>
            <w:tcW w:w="7410" w:type="dxa"/>
            <w:gridSpan w:val="6"/>
            <w:noWrap/>
            <w:vAlign w:val="center"/>
          </w:tcPr>
          <w:p>
            <w:pPr>
              <w:widowControl/>
              <w:spacing w:line="340" w:lineRule="exact"/>
              <w:jc w:val="left"/>
              <w:rPr>
                <w:rFonts w:ascii="Times New Roman" w:hAnsi="Times New Roman" w:eastAsia="仿宋_GB2312" w:cs="Times New Roman"/>
                <w:color w:val="000000" w:themeColor="text1"/>
                <w:kern w:val="0"/>
                <w:sz w:val="22"/>
                <w:szCs w:val="22"/>
              </w:rPr>
            </w:pPr>
          </w:p>
          <w:p>
            <w:pPr>
              <w:widowControl/>
              <w:spacing w:line="340" w:lineRule="exact"/>
              <w:jc w:val="left"/>
              <w:rPr>
                <w:rFonts w:ascii="Times New Roman" w:hAnsi="Times New Roman" w:eastAsia="仿宋_GB2312" w:cs="Times New Roman"/>
                <w:color w:val="000000" w:themeColor="text1"/>
                <w:kern w:val="0"/>
                <w:sz w:val="22"/>
                <w:szCs w:val="22"/>
              </w:rPr>
            </w:pPr>
          </w:p>
          <w:p>
            <w:pPr>
              <w:widowControl/>
              <w:spacing w:line="340" w:lineRule="exact"/>
              <w:jc w:val="left"/>
              <w:rPr>
                <w:rFonts w:ascii="Times New Roman" w:hAnsi="Times New Roman" w:eastAsia="楷体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（如获得省级及以上财政资金支持，请说明</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年、获得</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单位、</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专项，</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资金。当前资金使用情况，相关项目是否验收，巡视审计及资金检查过程中是否发现存在问题等情况）</w:t>
            </w:r>
          </w:p>
          <w:p>
            <w:pPr>
              <w:widowControl/>
              <w:spacing w:line="340" w:lineRule="exact"/>
              <w:jc w:val="left"/>
              <w:rPr>
                <w:rFonts w:ascii="Times New Roman" w:hAnsi="Times New Roman" w:eastAsia="仿宋_GB2312" w:cs="Times New Roman"/>
                <w:color w:val="000000" w:themeColor="text1"/>
                <w:kern w:val="0"/>
                <w:sz w:val="22"/>
                <w:szCs w:val="22"/>
              </w:rPr>
            </w:pPr>
          </w:p>
          <w:p>
            <w:pPr>
              <w:widowControl/>
              <w:spacing w:line="340" w:lineRule="exact"/>
              <w:jc w:val="left"/>
              <w:rPr>
                <w:rFonts w:ascii="Times New Roman" w:hAnsi="Times New Roman" w:eastAsia="仿宋_GB2312" w:cs="Times New Roman"/>
                <w:color w:val="000000" w:themeColor="text1"/>
                <w:kern w:val="0"/>
                <w:sz w:val="22"/>
                <w:szCs w:val="22"/>
              </w:rPr>
            </w:pPr>
          </w:p>
        </w:tc>
      </w:tr>
    </w:tbl>
    <w:p>
      <w:pPr>
        <w:snapToGrid w:val="0"/>
        <w:spacing w:afterLines="50"/>
        <w:jc w:val="center"/>
        <w:rPr>
          <w:rFonts w:ascii="方正小标宋_GBK" w:hAnsi="方正小标宋_GBK" w:eastAsia="方正小标宋_GBK" w:cs="Times New Roman"/>
          <w:color w:val="000000" w:themeColor="text1"/>
          <w:sz w:val="44"/>
          <w:szCs w:val="44"/>
        </w:rPr>
      </w:pPr>
      <w:r>
        <w:rPr>
          <w:rFonts w:ascii="方正小标宋_GBK" w:hAnsi="方正小标宋_GBK" w:eastAsia="方正小标宋_GBK" w:cs="方正小标宋_GBK"/>
          <w:color w:val="000000" w:themeColor="text1"/>
          <w:sz w:val="44"/>
          <w:szCs w:val="44"/>
        </w:rPr>
        <w:br w:type="column"/>
      </w:r>
      <w:r>
        <w:rPr>
          <w:rFonts w:hint="eastAsia" w:ascii="方正小标宋_GBK" w:hAnsi="方正小标宋_GBK" w:eastAsia="方正小标宋_GBK" w:cs="方正小标宋_GBK"/>
          <w:color w:val="000000" w:themeColor="text1"/>
          <w:sz w:val="44"/>
          <w:szCs w:val="44"/>
        </w:rPr>
        <w:t>申报项目基本情况表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21"/>
        <w:gridCol w:w="2634"/>
        <w:gridCol w:w="1757"/>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项目名称</w:t>
            </w:r>
          </w:p>
        </w:tc>
        <w:tc>
          <w:tcPr>
            <w:tcW w:w="6968"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建设地点</w:t>
            </w:r>
          </w:p>
        </w:tc>
        <w:tc>
          <w:tcPr>
            <w:tcW w:w="6968" w:type="dxa"/>
            <w:gridSpan w:val="3"/>
            <w:noWrap/>
            <w:vAlign w:val="center"/>
          </w:tcPr>
          <w:p>
            <w:pPr>
              <w:widowControl/>
              <w:snapToGrid w:val="0"/>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省</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市</w:t>
            </w:r>
            <w:r>
              <w:rPr>
                <w:rFonts w:ascii="Times New Roman" w:hAnsi="Times New Roman" w:eastAsia="楷体_GB2312" w:cs="Times New Roman"/>
                <w:color w:val="000000" w:themeColor="text1"/>
                <w:kern w:val="0"/>
                <w:sz w:val="22"/>
                <w:szCs w:val="22"/>
              </w:rPr>
              <w:t>XX</w:t>
            </w:r>
            <w:r>
              <w:rPr>
                <w:rFonts w:ascii="Times New Roman" w:hAnsi="楷体_GB2312" w:eastAsia="楷体_GB2312" w:cs="Times New Roman"/>
                <w:color w:val="000000" w:themeColor="text1"/>
                <w:kern w:val="0"/>
                <w:sz w:val="22"/>
                <w:szCs w:val="22"/>
              </w:rPr>
              <w:t>区</w:t>
            </w:r>
            <w:r>
              <w:rPr>
                <w:rFonts w:ascii="Times New Roman" w:hAnsi="Times New Roman" w:eastAsia="楷体_GB2312" w:cs="Times New Roman"/>
                <w:color w:val="000000" w:themeColor="text1"/>
                <w:kern w:val="0"/>
                <w:sz w:val="22"/>
                <w:szCs w:val="22"/>
              </w:rPr>
              <w:t>/</w:t>
            </w:r>
            <w:r>
              <w:rPr>
                <w:rFonts w:ascii="Times New Roman" w:hAnsi="楷体_GB2312" w:eastAsia="楷体_GB2312" w:cs="Times New Roman"/>
                <w:color w:val="000000" w:themeColor="text1"/>
                <w:kern w:val="0"/>
                <w:sz w:val="22"/>
                <w:szCs w:val="22"/>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64"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所属行业</w:t>
            </w:r>
          </w:p>
        </w:tc>
        <w:tc>
          <w:tcPr>
            <w:tcW w:w="6968" w:type="dxa"/>
            <w:gridSpan w:val="3"/>
            <w:noWrap/>
            <w:vAlign w:val="center"/>
          </w:tcPr>
          <w:p>
            <w:pPr>
              <w:widowControl/>
              <w:snapToGrid w:val="0"/>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18"/>
                <w:szCs w:val="18"/>
              </w:rPr>
              <w:t>从汽车制造业；食品产业；食品产业（玉米深加工）；石油化工产业；装备制造产业；医药产业；冶金产业；建材产业；轻纺产业；轻纺产业（碳纤维及其复合材料）；信息产业；信息产业（传感器）中选择一种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9"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hint="eastAsia" w:ascii="Times New Roman" w:hAnsi="Times New Roman" w:eastAsia="仿宋_GB2312" w:cs="Times New Roman"/>
                <w:color w:val="000000" w:themeColor="text1"/>
                <w:kern w:val="0"/>
                <w:sz w:val="22"/>
                <w:szCs w:val="22"/>
              </w:rPr>
              <w:t>项目类型</w:t>
            </w:r>
          </w:p>
        </w:tc>
        <w:tc>
          <w:tcPr>
            <w:tcW w:w="6968"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r>
              <w:rPr>
                <w:rFonts w:hint="eastAsia" w:ascii="Times New Roman" w:hAnsi="宋体" w:eastAsia="仿宋_GB2312" w:cs="Times New Roman"/>
                <w:color w:val="000000" w:themeColor="text1"/>
                <w:kern w:val="0"/>
                <w:sz w:val="22"/>
                <w:szCs w:val="22"/>
              </w:rPr>
              <w:t xml:space="preserve">2021年入库项目    </w:t>
            </w:r>
            <w:r>
              <w:rPr>
                <w:rFonts w:ascii="Times New Roman" w:hAnsi="Times New Roman" w:eastAsia="仿宋_GB2312" w:cs="Times New Roman"/>
                <w:color w:val="000000" w:themeColor="text1"/>
                <w:kern w:val="0"/>
                <w:sz w:val="22"/>
                <w:szCs w:val="22"/>
              </w:rPr>
              <w:sym w:font="Wingdings 2" w:char="00A3"/>
            </w:r>
            <w:r>
              <w:rPr>
                <w:rFonts w:hint="eastAsia" w:ascii="Times New Roman" w:hAnsi="宋体" w:eastAsia="仿宋_GB2312" w:cs="Times New Roman"/>
                <w:color w:val="000000" w:themeColor="text1"/>
                <w:kern w:val="0"/>
                <w:sz w:val="22"/>
                <w:szCs w:val="22"/>
              </w:rPr>
              <w:t>2022年入库项目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9"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项目实施期</w:t>
            </w:r>
          </w:p>
        </w:tc>
        <w:tc>
          <w:tcPr>
            <w:tcW w:w="6968"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年</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月</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年</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9"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计划总投资</w:t>
            </w:r>
          </w:p>
          <w:p>
            <w:pPr>
              <w:widowControl/>
              <w:snapToGrid w:val="0"/>
              <w:jc w:val="center"/>
              <w:rPr>
                <w:rFonts w:ascii="Times New Roman" w:hAnsi="宋体"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（万元）</w:t>
            </w:r>
          </w:p>
        </w:tc>
        <w:tc>
          <w:tcPr>
            <w:tcW w:w="6968"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6"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已完成投资</w:t>
            </w:r>
          </w:p>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（万元）</w:t>
            </w:r>
          </w:p>
        </w:tc>
        <w:tc>
          <w:tcPr>
            <w:tcW w:w="2634" w:type="dxa"/>
            <w:noWrap/>
            <w:vAlign w:val="center"/>
          </w:tcPr>
          <w:p>
            <w:pPr>
              <w:widowControl/>
              <w:snapToGrid w:val="0"/>
              <w:jc w:val="center"/>
              <w:rPr>
                <w:rFonts w:ascii="Times New Roman" w:hAnsi="Times New Roman" w:eastAsia="仿宋_GB2312" w:cs="Times New Roman"/>
                <w:color w:val="000000" w:themeColor="text1"/>
                <w:kern w:val="0"/>
                <w:sz w:val="22"/>
                <w:szCs w:val="22"/>
              </w:rPr>
            </w:pPr>
          </w:p>
        </w:tc>
        <w:tc>
          <w:tcPr>
            <w:tcW w:w="1757"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设备（含软件及网络设备）</w:t>
            </w:r>
            <w:r>
              <w:rPr>
                <w:rFonts w:hint="eastAsia" w:ascii="Times New Roman" w:hAnsi="宋体" w:eastAsia="仿宋_GB2312" w:cs="Times New Roman"/>
                <w:color w:val="000000" w:themeColor="text1"/>
                <w:kern w:val="0"/>
                <w:sz w:val="22"/>
                <w:szCs w:val="22"/>
              </w:rPr>
              <w:t>完成</w:t>
            </w:r>
            <w:r>
              <w:rPr>
                <w:rFonts w:ascii="Times New Roman" w:hAnsi="宋体" w:eastAsia="仿宋_GB2312" w:cs="Times New Roman"/>
                <w:color w:val="000000" w:themeColor="text1"/>
                <w:kern w:val="0"/>
                <w:sz w:val="22"/>
                <w:szCs w:val="22"/>
              </w:rPr>
              <w:t>投资</w:t>
            </w:r>
          </w:p>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（万元）</w:t>
            </w:r>
          </w:p>
        </w:tc>
        <w:tc>
          <w:tcPr>
            <w:tcW w:w="2577" w:type="dxa"/>
            <w:noWrap/>
            <w:vAlign w:val="center"/>
          </w:tcPr>
          <w:p>
            <w:pPr>
              <w:widowControl/>
              <w:snapToGrid w:val="0"/>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53"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项目</w:t>
            </w:r>
            <w:r>
              <w:rPr>
                <w:rFonts w:hint="eastAsia" w:ascii="Times New Roman" w:hAnsi="宋体" w:eastAsia="仿宋_GB2312" w:cs="Times New Roman"/>
                <w:color w:val="000000" w:themeColor="text1"/>
                <w:kern w:val="0"/>
                <w:sz w:val="22"/>
                <w:szCs w:val="22"/>
              </w:rPr>
              <w:t>投产或部分投资日期</w:t>
            </w:r>
          </w:p>
        </w:tc>
        <w:tc>
          <w:tcPr>
            <w:tcW w:w="6968"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年</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9" w:hRule="atLeast"/>
          <w:jc w:val="center"/>
        </w:trPr>
        <w:tc>
          <w:tcPr>
            <w:tcW w:w="1821" w:type="dxa"/>
            <w:noWrap/>
            <w:vAlign w:val="center"/>
          </w:tcPr>
          <w:p>
            <w:pPr>
              <w:widowControl/>
              <w:snapToGrid w:val="0"/>
              <w:jc w:val="center"/>
              <w:rPr>
                <w:rFonts w:ascii="Times New Roman" w:hAnsi="宋体" w:eastAsia="仿宋_GB2312" w:cs="Times New Roman"/>
                <w:color w:val="000000" w:themeColor="text1"/>
                <w:kern w:val="0"/>
                <w:sz w:val="22"/>
                <w:szCs w:val="22"/>
              </w:rPr>
            </w:pPr>
            <w:r>
              <w:rPr>
                <w:rFonts w:hint="eastAsia" w:ascii="Times New Roman" w:hAnsi="宋体" w:eastAsia="仿宋_GB2312" w:cs="Times New Roman"/>
                <w:color w:val="000000" w:themeColor="text1"/>
                <w:kern w:val="0"/>
                <w:sz w:val="22"/>
                <w:szCs w:val="22"/>
              </w:rPr>
              <w:t>截至申报时间已带来产值</w:t>
            </w:r>
          </w:p>
        </w:tc>
        <w:tc>
          <w:tcPr>
            <w:tcW w:w="6968" w:type="dxa"/>
            <w:gridSpan w:val="3"/>
            <w:noWrap/>
            <w:vAlign w:val="center"/>
          </w:tcPr>
          <w:p>
            <w:pPr>
              <w:widowControl/>
              <w:snapToGrid w:val="0"/>
              <w:jc w:val="left"/>
              <w:rPr>
                <w:rFonts w:ascii="Times New Roman" w:hAnsi="楷体_GB2312" w:eastAsia="楷体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0"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项目简介</w:t>
            </w:r>
          </w:p>
        </w:tc>
        <w:tc>
          <w:tcPr>
            <w:tcW w:w="6968" w:type="dxa"/>
            <w:gridSpan w:val="3"/>
            <w:noWrap/>
            <w:vAlign w:val="center"/>
          </w:tcPr>
          <w:p>
            <w:pPr>
              <w:widowControl/>
              <w:snapToGrid w:val="0"/>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（包含项目建设地点，建设周期，资金投入，建设内容、规模等内容。</w:t>
            </w:r>
            <w:r>
              <w:rPr>
                <w:rFonts w:ascii="Times New Roman" w:hAnsi="楷体_GB2312" w:eastAsia="楷体_GB2312" w:cs="Times New Roman"/>
                <w:color w:val="000000" w:themeColor="text1"/>
                <w:kern w:val="0"/>
                <w:sz w:val="22"/>
                <w:szCs w:val="22"/>
                <w:lang w:val="zh-CN"/>
              </w:rPr>
              <w:t>采用</w:t>
            </w:r>
            <w:r>
              <w:rPr>
                <w:rFonts w:ascii="Times New Roman" w:hAnsi="Times New Roman" w:eastAsia="楷体_GB2312" w:cs="Times New Roman"/>
                <w:color w:val="000000" w:themeColor="text1"/>
                <w:kern w:val="0"/>
                <w:sz w:val="22"/>
                <w:szCs w:val="22"/>
                <w:lang w:val="zh-CN"/>
              </w:rPr>
              <w:t>**</w:t>
            </w:r>
            <w:r>
              <w:rPr>
                <w:rFonts w:ascii="Times New Roman" w:hAnsi="楷体_GB2312" w:eastAsia="楷体_GB2312" w:cs="Times New Roman"/>
                <w:color w:val="000000" w:themeColor="text1"/>
                <w:kern w:val="0"/>
                <w:sz w:val="22"/>
                <w:szCs w:val="22"/>
                <w:lang w:val="zh-CN"/>
              </w:rPr>
              <w:t>工艺技术路线，建设（或改造）</w:t>
            </w:r>
            <w:r>
              <w:rPr>
                <w:rFonts w:ascii="Times New Roman" w:hAnsi="Times New Roman" w:eastAsia="楷体_GB2312" w:cs="Times New Roman"/>
                <w:color w:val="000000" w:themeColor="text1"/>
                <w:kern w:val="0"/>
                <w:sz w:val="22"/>
                <w:szCs w:val="22"/>
                <w:lang w:val="zh-CN"/>
              </w:rPr>
              <w:t>**</w:t>
            </w:r>
            <w:r>
              <w:rPr>
                <w:rFonts w:ascii="Times New Roman" w:hAnsi="楷体_GB2312" w:eastAsia="楷体_GB2312" w:cs="Times New Roman"/>
                <w:color w:val="000000" w:themeColor="text1"/>
                <w:kern w:val="0"/>
                <w:sz w:val="22"/>
                <w:szCs w:val="22"/>
                <w:lang w:val="zh-CN"/>
              </w:rPr>
              <w:t>，新增</w:t>
            </w:r>
            <w:r>
              <w:rPr>
                <w:rFonts w:ascii="Times New Roman" w:hAnsi="Times New Roman" w:eastAsia="楷体_GB2312" w:cs="Times New Roman"/>
                <w:color w:val="000000" w:themeColor="text1"/>
                <w:kern w:val="0"/>
                <w:sz w:val="22"/>
                <w:szCs w:val="22"/>
                <w:lang w:val="zh-CN"/>
              </w:rPr>
              <w:t>**</w:t>
            </w:r>
            <w:r>
              <w:rPr>
                <w:rFonts w:ascii="Times New Roman" w:hAnsi="楷体_GB2312" w:eastAsia="楷体_GB2312" w:cs="Times New Roman"/>
                <w:color w:val="000000" w:themeColor="text1"/>
                <w:kern w:val="0"/>
                <w:sz w:val="22"/>
                <w:szCs w:val="22"/>
                <w:lang w:val="zh-CN"/>
              </w:rPr>
              <w:t>生产设施或</w:t>
            </w:r>
            <w:r>
              <w:rPr>
                <w:rFonts w:ascii="Times New Roman" w:hAnsi="Times New Roman" w:eastAsia="楷体_GB2312" w:cs="Times New Roman"/>
                <w:color w:val="000000" w:themeColor="text1"/>
                <w:kern w:val="0"/>
                <w:sz w:val="22"/>
                <w:szCs w:val="22"/>
                <w:lang w:val="zh-CN"/>
              </w:rPr>
              <w:t>**</w:t>
            </w:r>
            <w:r>
              <w:rPr>
                <w:rFonts w:ascii="Times New Roman" w:hAnsi="楷体_GB2312" w:eastAsia="楷体_GB2312" w:cs="Times New Roman"/>
                <w:color w:val="000000" w:themeColor="text1"/>
                <w:kern w:val="0"/>
                <w:sz w:val="22"/>
                <w:szCs w:val="22"/>
                <w:lang w:val="zh-CN"/>
              </w:rPr>
              <w:t>台套设备，形成</w:t>
            </w:r>
            <w:r>
              <w:rPr>
                <w:rFonts w:ascii="Times New Roman" w:hAnsi="Times New Roman" w:eastAsia="楷体_GB2312" w:cs="Times New Roman"/>
                <w:color w:val="000000" w:themeColor="text1"/>
                <w:kern w:val="0"/>
                <w:sz w:val="22"/>
                <w:szCs w:val="22"/>
                <w:lang w:val="zh-CN"/>
              </w:rPr>
              <w:t>**</w:t>
            </w:r>
            <w:r>
              <w:rPr>
                <w:rFonts w:ascii="Times New Roman" w:hAnsi="楷体_GB2312" w:eastAsia="楷体_GB2312" w:cs="Times New Roman"/>
                <w:color w:val="000000" w:themeColor="text1"/>
                <w:kern w:val="0"/>
                <w:sz w:val="22"/>
                <w:szCs w:val="22"/>
                <w:lang w:val="zh-CN"/>
              </w:rPr>
              <w:t>能力</w:t>
            </w:r>
            <w:r>
              <w:rPr>
                <w:rFonts w:ascii="Times New Roman" w:hAnsi="楷体_GB2312" w:eastAsia="楷体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当前进展情况</w:t>
            </w:r>
          </w:p>
        </w:tc>
        <w:tc>
          <w:tcPr>
            <w:tcW w:w="6968"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p>
          <w:p>
            <w:pPr>
              <w:widowControl/>
              <w:snapToGrid w:val="0"/>
              <w:jc w:val="center"/>
              <w:rPr>
                <w:rFonts w:ascii="Times New Roman" w:hAnsi="Times New Roman" w:eastAsia="仿宋_GB2312" w:cs="Times New Roman"/>
                <w:color w:val="000000" w:themeColor="text1"/>
                <w:kern w:val="0"/>
                <w:sz w:val="22"/>
                <w:szCs w:val="22"/>
              </w:rPr>
            </w:pPr>
          </w:p>
          <w:p>
            <w:pPr>
              <w:widowControl/>
              <w:snapToGrid w:val="0"/>
              <w:jc w:val="left"/>
              <w:rPr>
                <w:rFonts w:ascii="Times New Roman" w:hAnsi="Times New Roman" w:eastAsia="楷体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（进展情况按投资完成比说明</w:t>
            </w:r>
            <w:r>
              <w:rPr>
                <w:rFonts w:ascii="Times New Roman" w:hAnsi="Times New Roman" w:eastAsia="楷体_GB2312" w:cs="Times New Roman"/>
                <w:color w:val="000000" w:themeColor="text1"/>
                <w:kern w:val="0"/>
                <w:sz w:val="22"/>
                <w:szCs w:val="22"/>
              </w:rPr>
              <w:t>%</w:t>
            </w:r>
            <w:r>
              <w:rPr>
                <w:rFonts w:ascii="Times New Roman" w:hAnsi="楷体_GB2312" w:eastAsia="楷体_GB2312" w:cs="Times New Roman"/>
                <w:color w:val="000000" w:themeColor="text1"/>
                <w:kern w:val="0"/>
                <w:sz w:val="22"/>
                <w:szCs w:val="22"/>
              </w:rPr>
              <w:t>，形象进度围绕项目主要建设内容说明，体现实物工作量）</w:t>
            </w:r>
          </w:p>
          <w:p>
            <w:pPr>
              <w:widowControl/>
              <w:snapToGrid w:val="0"/>
              <w:jc w:val="center"/>
              <w:rPr>
                <w:rFonts w:ascii="Times New Roman" w:hAnsi="Times New Roman" w:eastAsia="仿宋_GB2312" w:cs="Times New Roman"/>
                <w:color w:val="000000" w:themeColor="text1"/>
                <w:kern w:val="0"/>
                <w:sz w:val="22"/>
                <w:szCs w:val="22"/>
              </w:rPr>
            </w:pPr>
          </w:p>
          <w:p>
            <w:pPr>
              <w:widowControl/>
              <w:snapToGrid w:val="0"/>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3" w:hRule="atLeast"/>
          <w:jc w:val="center"/>
        </w:trPr>
        <w:tc>
          <w:tcPr>
            <w:tcW w:w="182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核准</w:t>
            </w: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备案文号</w:t>
            </w:r>
          </w:p>
        </w:tc>
        <w:tc>
          <w:tcPr>
            <w:tcW w:w="2634" w:type="dxa"/>
            <w:noWrap/>
            <w:vAlign w:val="center"/>
          </w:tcPr>
          <w:p>
            <w:pPr>
              <w:widowControl/>
              <w:snapToGrid w:val="0"/>
              <w:jc w:val="center"/>
              <w:rPr>
                <w:rFonts w:ascii="Times New Roman" w:hAnsi="Times New Roman" w:eastAsia="仿宋_GB2312" w:cs="Times New Roman"/>
                <w:color w:val="000000" w:themeColor="text1"/>
                <w:kern w:val="0"/>
                <w:sz w:val="22"/>
                <w:szCs w:val="22"/>
              </w:rPr>
            </w:pPr>
          </w:p>
        </w:tc>
        <w:tc>
          <w:tcPr>
            <w:tcW w:w="1757"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核准</w:t>
            </w: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备案文件中项目名称</w:t>
            </w:r>
          </w:p>
        </w:tc>
        <w:tc>
          <w:tcPr>
            <w:tcW w:w="2577" w:type="dxa"/>
            <w:noWrap/>
            <w:vAlign w:val="center"/>
          </w:tcPr>
          <w:p>
            <w:pPr>
              <w:widowControl/>
              <w:snapToGrid w:val="0"/>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6" w:hRule="atLeast"/>
          <w:jc w:val="center"/>
        </w:trPr>
        <w:tc>
          <w:tcPr>
            <w:tcW w:w="1821"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环评审批文号</w:t>
            </w:r>
          </w:p>
        </w:tc>
        <w:tc>
          <w:tcPr>
            <w:tcW w:w="2634"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p>
        </w:tc>
        <w:tc>
          <w:tcPr>
            <w:tcW w:w="1757" w:type="dxa"/>
            <w:noWrap/>
            <w:vAlign w:val="center"/>
          </w:tcPr>
          <w:p>
            <w:pPr>
              <w:widowControl/>
              <w:spacing w:line="320" w:lineRule="exact"/>
              <w:ind w:left="216" w:hanging="216"/>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环评审批文件中</w:t>
            </w:r>
          </w:p>
          <w:p>
            <w:pPr>
              <w:widowControl/>
              <w:spacing w:line="320" w:lineRule="exact"/>
              <w:ind w:left="216" w:hanging="216"/>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项目名称</w:t>
            </w:r>
          </w:p>
        </w:tc>
        <w:tc>
          <w:tcPr>
            <w:tcW w:w="2577" w:type="dxa"/>
            <w:noWrap/>
            <w:vAlign w:val="center"/>
          </w:tcPr>
          <w:p>
            <w:pPr>
              <w:widowControl/>
              <w:spacing w:line="320" w:lineRule="exact"/>
              <w:jc w:val="left"/>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3" w:hRule="atLeast"/>
          <w:jc w:val="center"/>
        </w:trPr>
        <w:tc>
          <w:tcPr>
            <w:tcW w:w="1821"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预计项目达产后年产值（万元</w:t>
            </w: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年）</w:t>
            </w:r>
          </w:p>
        </w:tc>
        <w:tc>
          <w:tcPr>
            <w:tcW w:w="2634"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c>
          <w:tcPr>
            <w:tcW w:w="1757"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预计达产后新增利润（万元</w:t>
            </w: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年）</w:t>
            </w:r>
          </w:p>
        </w:tc>
        <w:tc>
          <w:tcPr>
            <w:tcW w:w="2577" w:type="dxa"/>
            <w:noWrap/>
            <w:vAlign w:val="center"/>
          </w:tcPr>
          <w:p>
            <w:pPr>
              <w:widowControl/>
              <w:spacing w:line="32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5" w:hRule="atLeast"/>
          <w:jc w:val="center"/>
        </w:trPr>
        <w:tc>
          <w:tcPr>
            <w:tcW w:w="1821"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预计达产后企业新解决就业人数</w:t>
            </w:r>
          </w:p>
        </w:tc>
        <w:tc>
          <w:tcPr>
            <w:tcW w:w="2634" w:type="dxa"/>
            <w:noWrap/>
            <w:vAlign w:val="center"/>
          </w:tcPr>
          <w:p>
            <w:pPr>
              <w:widowControl/>
              <w:spacing w:line="320" w:lineRule="exact"/>
              <w:jc w:val="left"/>
              <w:rPr>
                <w:rFonts w:ascii="Times New Roman" w:hAnsi="Times New Roman" w:eastAsia="仿宋_GB2312" w:cs="Times New Roman"/>
                <w:color w:val="000000" w:themeColor="text1"/>
                <w:kern w:val="0"/>
                <w:sz w:val="22"/>
                <w:szCs w:val="22"/>
              </w:rPr>
            </w:pPr>
          </w:p>
          <w:p>
            <w:pPr>
              <w:widowControl/>
              <w:spacing w:line="320" w:lineRule="exact"/>
              <w:jc w:val="left"/>
              <w:rPr>
                <w:rFonts w:ascii="Times New Roman" w:hAnsi="Times New Roman" w:eastAsia="仿宋_GB2312" w:cs="Times New Roman"/>
                <w:color w:val="000000" w:themeColor="text1"/>
                <w:kern w:val="0"/>
                <w:sz w:val="22"/>
                <w:szCs w:val="22"/>
              </w:rPr>
            </w:pPr>
          </w:p>
          <w:p>
            <w:pPr>
              <w:widowControl/>
              <w:spacing w:line="320" w:lineRule="exact"/>
              <w:jc w:val="center"/>
              <w:rPr>
                <w:rFonts w:ascii="Times New Roman" w:hAnsi="Times New Roman" w:eastAsia="仿宋_GB2312" w:cs="Times New Roman"/>
                <w:color w:val="000000" w:themeColor="text1"/>
                <w:kern w:val="0"/>
                <w:sz w:val="22"/>
                <w:szCs w:val="22"/>
              </w:rPr>
            </w:pPr>
          </w:p>
        </w:tc>
        <w:tc>
          <w:tcPr>
            <w:tcW w:w="1757"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预计达产后企业新增税金</w:t>
            </w:r>
          </w:p>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（万元</w:t>
            </w: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年）</w:t>
            </w:r>
          </w:p>
        </w:tc>
        <w:tc>
          <w:tcPr>
            <w:tcW w:w="2577"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21"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产品技术水平及性能指标（简述）</w:t>
            </w:r>
          </w:p>
        </w:tc>
        <w:tc>
          <w:tcPr>
            <w:tcW w:w="6968" w:type="dxa"/>
            <w:gridSpan w:val="3"/>
            <w:noWrap/>
            <w:vAlign w:val="center"/>
          </w:tcPr>
          <w:p>
            <w:pPr>
              <w:widowControl/>
              <w:spacing w:line="320" w:lineRule="exact"/>
              <w:jc w:val="left"/>
              <w:rPr>
                <w:rFonts w:ascii="Times New Roman" w:hAnsi="Times New Roman" w:eastAsia="仿宋_GB2312" w:cs="Times New Roman"/>
                <w:color w:val="000000" w:themeColor="text1"/>
                <w:kern w:val="0"/>
                <w:sz w:val="22"/>
                <w:szCs w:val="22"/>
              </w:rPr>
            </w:pPr>
          </w:p>
          <w:p>
            <w:pPr>
              <w:widowControl/>
              <w:spacing w:line="320" w:lineRule="exact"/>
              <w:jc w:val="left"/>
              <w:rPr>
                <w:rFonts w:ascii="Times New Roman" w:hAnsi="Times New Roman" w:eastAsia="仿宋_GB2312" w:cs="Times New Roman"/>
                <w:color w:val="000000" w:themeColor="text1"/>
                <w:kern w:val="0"/>
                <w:sz w:val="22"/>
                <w:szCs w:val="22"/>
              </w:rPr>
            </w:pPr>
          </w:p>
          <w:p>
            <w:pPr>
              <w:widowControl/>
              <w:spacing w:line="320" w:lineRule="exact"/>
              <w:jc w:val="left"/>
              <w:rPr>
                <w:rFonts w:ascii="Times New Roman" w:hAnsi="Times New Roman" w:eastAsia="仿宋_GB2312" w:cs="Times New Roman"/>
                <w:color w:val="000000" w:themeColor="text1"/>
                <w:kern w:val="0"/>
                <w:sz w:val="22"/>
                <w:szCs w:val="22"/>
              </w:rPr>
            </w:pPr>
          </w:p>
          <w:p>
            <w:pPr>
              <w:widowControl/>
              <w:spacing w:line="320" w:lineRule="exact"/>
              <w:jc w:val="left"/>
              <w:rPr>
                <w:rFonts w:ascii="Times New Roman" w:hAnsi="Times New Roman" w:eastAsia="仿宋_GB2312" w:cs="Times New Roman"/>
                <w:color w:val="000000" w:themeColor="text1"/>
                <w:kern w:val="0"/>
                <w:sz w:val="22"/>
                <w:szCs w:val="22"/>
              </w:rPr>
            </w:pPr>
          </w:p>
          <w:p>
            <w:pPr>
              <w:widowControl/>
              <w:spacing w:line="320" w:lineRule="exact"/>
              <w:jc w:val="left"/>
              <w:rPr>
                <w:rFonts w:ascii="Times New Roman" w:hAnsi="Times New Roman" w:eastAsia="仿宋_GB2312" w:cs="Times New Roman"/>
                <w:color w:val="000000" w:themeColor="text1"/>
                <w:kern w:val="0"/>
                <w:sz w:val="22"/>
                <w:szCs w:val="22"/>
              </w:rPr>
            </w:pPr>
          </w:p>
          <w:p>
            <w:pPr>
              <w:widowControl/>
              <w:spacing w:line="320" w:lineRule="exact"/>
              <w:jc w:val="left"/>
              <w:rPr>
                <w:rFonts w:ascii="Times New Roman" w:hAnsi="Times New Roman" w:eastAsia="仿宋_GB2312" w:cs="Times New Roman"/>
                <w:color w:val="000000" w:themeColor="text1"/>
                <w:kern w:val="0"/>
                <w:sz w:val="22"/>
                <w:szCs w:val="22"/>
              </w:rPr>
            </w:pPr>
          </w:p>
          <w:p>
            <w:pPr>
              <w:widowControl/>
              <w:spacing w:line="320" w:lineRule="exact"/>
              <w:jc w:val="left"/>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70" w:hRule="atLeast"/>
          <w:jc w:val="center"/>
        </w:trPr>
        <w:tc>
          <w:tcPr>
            <w:tcW w:w="1821"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项目建成预期经济社会效益（简述）</w:t>
            </w:r>
          </w:p>
        </w:tc>
        <w:tc>
          <w:tcPr>
            <w:tcW w:w="6968" w:type="dxa"/>
            <w:gridSpan w:val="3"/>
            <w:noWrap/>
            <w:vAlign w:val="center"/>
          </w:tcPr>
          <w:p>
            <w:pPr>
              <w:widowControl/>
              <w:spacing w:line="320" w:lineRule="exact"/>
              <w:jc w:val="left"/>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02" w:hRule="atLeast"/>
          <w:jc w:val="center"/>
        </w:trPr>
        <w:tc>
          <w:tcPr>
            <w:tcW w:w="1821"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本项目获得省级及以上财政资金支持情况</w:t>
            </w:r>
          </w:p>
        </w:tc>
        <w:tc>
          <w:tcPr>
            <w:tcW w:w="6968" w:type="dxa"/>
            <w:gridSpan w:val="3"/>
            <w:noWrap/>
            <w:vAlign w:val="center"/>
          </w:tcPr>
          <w:p>
            <w:pPr>
              <w:widowControl/>
              <w:spacing w:line="320" w:lineRule="exact"/>
              <w:jc w:val="left"/>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5" w:hRule="atLeast"/>
          <w:jc w:val="center"/>
        </w:trPr>
        <w:tc>
          <w:tcPr>
            <w:tcW w:w="1821" w:type="dxa"/>
            <w:noWrap/>
            <w:vAlign w:val="center"/>
          </w:tcPr>
          <w:p>
            <w:pPr>
              <w:widowControl/>
              <w:spacing w:line="32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工业项目服务秘书姓名、职务及联系方式</w:t>
            </w:r>
          </w:p>
        </w:tc>
        <w:tc>
          <w:tcPr>
            <w:tcW w:w="6968" w:type="dxa"/>
            <w:gridSpan w:val="3"/>
            <w:noWrap/>
            <w:vAlign w:val="center"/>
          </w:tcPr>
          <w:p>
            <w:pPr>
              <w:widowControl/>
              <w:spacing w:line="320" w:lineRule="exact"/>
              <w:jc w:val="left"/>
              <w:rPr>
                <w:rFonts w:ascii="Times New Roman" w:hAnsi="Times New Roman" w:eastAsia="仿宋_GB2312" w:cs="Times New Roman"/>
                <w:color w:val="000000" w:themeColor="text1"/>
                <w:kern w:val="0"/>
                <w:sz w:val="22"/>
                <w:szCs w:val="22"/>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tc>
      </w:tr>
    </w:tbl>
    <w:p>
      <w:pPr>
        <w:widowControl/>
        <w:snapToGrid w:val="0"/>
        <w:spacing w:beforeLines="20"/>
        <w:ind w:firstLine="432" w:firstLineChars="200"/>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1.请属地工信部门审核企业项目推荐表信息；</w:t>
      </w:r>
    </w:p>
    <w:p>
      <w:pPr>
        <w:pStyle w:val="12"/>
        <w:snapToGrid w:val="0"/>
        <w:spacing w:after="0"/>
        <w:ind w:left="0" w:leftChars="0" w:firstLine="432"/>
        <w:rPr>
          <w:rFonts w:ascii="Times New Roman" w:hAnsi="Times New Roman" w:cs="Times New Roman"/>
          <w:color w:val="000000" w:themeColor="text1"/>
        </w:rPr>
      </w:pPr>
      <w:r>
        <w:rPr>
          <w:rFonts w:ascii="Times New Roman" w:hAnsi="Times New Roman" w:eastAsia="仿宋_GB2312" w:cs="Times New Roman"/>
          <w:color w:val="000000" w:themeColor="text1"/>
          <w:kern w:val="0"/>
          <w:sz w:val="22"/>
          <w:szCs w:val="22"/>
        </w:rPr>
        <w:t>2.申报企业名称要同营业执照名称一致，申报项目名称需同核准、备案项目名称，环评项</w:t>
      </w:r>
      <w:r>
        <w:rPr>
          <w:rFonts w:ascii="Times New Roman" w:hAnsi="Times New Roman" w:eastAsia="仿宋_GB2312" w:cs="Times New Roman"/>
          <w:color w:val="000000" w:themeColor="text1"/>
          <w:kern w:val="0"/>
          <w:sz w:val="22"/>
          <w:szCs w:val="22"/>
        </w:rPr>
        <w:br w:type="textWrapping"/>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spacing w:val="40"/>
          <w:kern w:val="0"/>
          <w:sz w:val="22"/>
          <w:szCs w:val="22"/>
        </w:rPr>
        <w:t xml:space="preserve"> </w:t>
      </w:r>
      <w:r>
        <w:rPr>
          <w:rFonts w:ascii="Times New Roman" w:hAnsi="Times New Roman" w:eastAsia="仿宋_GB2312" w:cs="Times New Roman"/>
          <w:color w:val="000000" w:themeColor="text1"/>
          <w:kern w:val="0"/>
          <w:sz w:val="22"/>
          <w:szCs w:val="22"/>
        </w:rPr>
        <w:t xml:space="preserve">   目名称一致。</w:t>
      </w:r>
    </w:p>
    <w:p>
      <w:pPr>
        <w:spacing w:line="560" w:lineRule="exact"/>
        <w:jc w:val="center"/>
        <w:rPr>
          <w:rFonts w:ascii="宋体" w:hAnsi="宋体" w:eastAsia="方正小标宋_GBK" w:cs="方正小标宋_GBK"/>
          <w:color w:val="000000" w:themeColor="text1"/>
          <w:sz w:val="44"/>
          <w:szCs w:val="44"/>
        </w:rPr>
      </w:pPr>
    </w:p>
    <w:p>
      <w:pPr>
        <w:snapToGrid w:val="0"/>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企业项目基本情况</w:t>
      </w:r>
    </w:p>
    <w:p>
      <w:pPr>
        <w:adjustRightInd w:val="0"/>
        <w:rPr>
          <w:rFonts w:ascii="Times New Roman" w:hAnsi="Times New Roman" w:eastAsia="方正小标宋_GBK" w:cs="方正小标宋_GBK"/>
          <w:color w:val="000000" w:themeColor="text1"/>
          <w:sz w:val="44"/>
          <w:szCs w:val="44"/>
        </w:rPr>
      </w:pP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宋体" w:eastAsia="黑体" w:cs="Times New Roman"/>
          <w:color w:val="000000" w:themeColor="text1"/>
          <w:szCs w:val="32"/>
        </w:rPr>
        <w:t>一、企业概况</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1.</w:t>
      </w:r>
      <w:r>
        <w:rPr>
          <w:rFonts w:ascii="Times New Roman" w:hAnsi="仿宋_GB2312" w:eastAsia="仿宋_GB2312" w:cs="Times New Roman"/>
          <w:color w:val="000000" w:themeColor="text1"/>
          <w:szCs w:val="32"/>
        </w:rPr>
        <w:t>企业招商引资落地吉林过程等。</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2.</w:t>
      </w:r>
      <w:r>
        <w:rPr>
          <w:rFonts w:ascii="Times New Roman" w:hAnsi="仿宋_GB2312" w:eastAsia="仿宋_GB2312" w:cs="Times New Roman"/>
          <w:color w:val="000000" w:themeColor="text1"/>
          <w:szCs w:val="32"/>
        </w:rPr>
        <w:t>企业成立时间、所在地、所有制形式等。</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3.</w:t>
      </w:r>
      <w:r>
        <w:rPr>
          <w:rFonts w:ascii="Times New Roman" w:hAnsi="仿宋_GB2312" w:eastAsia="仿宋_GB2312" w:cs="Times New Roman"/>
          <w:color w:val="000000" w:themeColor="text1"/>
          <w:szCs w:val="32"/>
        </w:rPr>
        <w:t>企业主营业务，主营产品产销及市场占有率等。</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4.</w:t>
      </w:r>
      <w:r>
        <w:rPr>
          <w:rFonts w:ascii="Times New Roman" w:hAnsi="仿宋_GB2312" w:eastAsia="仿宋_GB2312" w:cs="Times New Roman"/>
          <w:color w:val="000000" w:themeColor="text1"/>
          <w:szCs w:val="32"/>
        </w:rPr>
        <w:t>企业产学研用协同创新，科技研发投入等。</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5.</w:t>
      </w:r>
      <w:r>
        <w:rPr>
          <w:rFonts w:ascii="Times New Roman" w:hAnsi="仿宋_GB2312" w:eastAsia="仿宋_GB2312" w:cs="Times New Roman"/>
          <w:color w:val="000000" w:themeColor="text1"/>
          <w:szCs w:val="32"/>
        </w:rPr>
        <w:t>企业经济社会效益，获得荣誉认证等。</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宋体" w:eastAsia="黑体" w:cs="Times New Roman"/>
          <w:color w:val="000000" w:themeColor="text1"/>
          <w:szCs w:val="32"/>
        </w:rPr>
        <w:t>二、项目概况</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1.</w:t>
      </w:r>
      <w:r>
        <w:rPr>
          <w:rFonts w:ascii="Times New Roman" w:hAnsi="仿宋_GB2312" w:eastAsia="仿宋_GB2312" w:cs="Times New Roman"/>
          <w:color w:val="000000" w:themeColor="text1"/>
          <w:szCs w:val="32"/>
        </w:rPr>
        <w:t>项目所在地、建设背景、实施目的意义等。</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2.</w:t>
      </w:r>
      <w:r>
        <w:rPr>
          <w:rFonts w:ascii="Times New Roman" w:hAnsi="仿宋_GB2312" w:eastAsia="仿宋_GB2312" w:cs="Times New Roman"/>
          <w:color w:val="000000" w:themeColor="text1"/>
          <w:szCs w:val="32"/>
        </w:rPr>
        <w:t>主要建设内容。</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3.</w:t>
      </w:r>
      <w:r>
        <w:rPr>
          <w:rFonts w:ascii="Times New Roman" w:hAnsi="仿宋_GB2312" w:eastAsia="仿宋_GB2312" w:cs="Times New Roman"/>
          <w:color w:val="000000" w:themeColor="text1"/>
          <w:szCs w:val="32"/>
        </w:rPr>
        <w:t>当前进展情况。</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4.</w:t>
      </w:r>
      <w:r>
        <w:rPr>
          <w:rFonts w:ascii="Times New Roman" w:hAnsi="仿宋_GB2312" w:eastAsia="仿宋_GB2312" w:cs="Times New Roman"/>
          <w:color w:val="000000" w:themeColor="text1"/>
          <w:szCs w:val="32"/>
        </w:rPr>
        <w:t>预期经济社会效益等。</w:t>
      </w:r>
    </w:p>
    <w:p>
      <w:pPr>
        <w:spacing w:line="600" w:lineRule="exact"/>
        <w:ind w:firstLine="632" w:firstLineChars="200"/>
        <w:rPr>
          <w:rFonts w:ascii="Times New Roman" w:hAnsi="宋体" w:eastAsia="黑体" w:cs="Times New Roman"/>
          <w:color w:val="000000" w:themeColor="text1"/>
          <w:szCs w:val="32"/>
        </w:rPr>
      </w:pPr>
      <w:r>
        <w:rPr>
          <w:rFonts w:ascii="Times New Roman" w:hAnsi="宋体" w:eastAsia="黑体" w:cs="Times New Roman"/>
          <w:color w:val="000000" w:themeColor="text1"/>
          <w:szCs w:val="32"/>
        </w:rPr>
        <w:t>三、项目安排</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1.</w:t>
      </w:r>
      <w:r>
        <w:rPr>
          <w:rFonts w:ascii="Times New Roman" w:hAnsi="仿宋_GB2312" w:eastAsia="仿宋_GB2312" w:cs="Times New Roman"/>
          <w:color w:val="000000" w:themeColor="text1"/>
          <w:szCs w:val="32"/>
        </w:rPr>
        <w:t>项目建设实施步骤、任务安排及时间节点。</w:t>
      </w:r>
    </w:p>
    <w:p>
      <w:pPr>
        <w:spacing w:line="600" w:lineRule="exact"/>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2.</w:t>
      </w:r>
      <w:r>
        <w:rPr>
          <w:rFonts w:ascii="Times New Roman" w:hAnsi="仿宋_GB2312" w:eastAsia="仿宋_GB2312" w:cs="Times New Roman"/>
          <w:color w:val="000000" w:themeColor="text1"/>
          <w:szCs w:val="32"/>
        </w:rPr>
        <w:t>项目总投资概算</w:t>
      </w:r>
      <w:r>
        <w:rPr>
          <w:rFonts w:ascii="Times New Roman" w:hAnsi="楷体_GB2312" w:eastAsia="楷体_GB2312" w:cs="Times New Roman"/>
          <w:color w:val="000000" w:themeColor="text1"/>
          <w:szCs w:val="32"/>
        </w:rPr>
        <w:t>（不含厂房、土建、土地、铺底流动资金、建设期利息等费用）</w:t>
      </w:r>
      <w:r>
        <w:rPr>
          <w:rFonts w:ascii="Times New Roman" w:hAnsi="仿宋_GB2312" w:eastAsia="仿宋_GB2312" w:cs="Times New Roman"/>
          <w:color w:val="000000" w:themeColor="text1"/>
          <w:szCs w:val="32"/>
        </w:rPr>
        <w:t>、测算说明、经费来源、用途等。</w:t>
      </w:r>
    </w:p>
    <w:p>
      <w:pPr>
        <w:pStyle w:val="3"/>
        <w:jc w:val="center"/>
        <w:rPr>
          <w:rFonts w:ascii="黑体" w:hAnsi="黑体" w:eastAsia="黑体" w:cs="方正小标宋_GBK"/>
          <w:b w:val="0"/>
          <w:color w:val="000000" w:themeColor="text1"/>
          <w:kern w:val="2"/>
          <w:sz w:val="32"/>
          <w:szCs w:val="32"/>
        </w:rPr>
      </w:pPr>
    </w:p>
    <w:p/>
    <w:p>
      <w:pPr>
        <w:pStyle w:val="3"/>
        <w:jc w:val="center"/>
        <w:rPr>
          <w:rFonts w:ascii="黑体" w:hAnsi="黑体" w:eastAsia="黑体" w:cs="方正小标宋_GBK"/>
          <w:b w:val="0"/>
          <w:color w:val="000000" w:themeColor="text1"/>
          <w:kern w:val="2"/>
          <w:sz w:val="32"/>
          <w:szCs w:val="32"/>
        </w:rPr>
      </w:pPr>
      <w:r>
        <w:rPr>
          <w:rFonts w:hint="eastAsia" w:ascii="黑体" w:hAnsi="黑体" w:eastAsia="黑体" w:cs="方正小标宋_GBK"/>
          <w:b w:val="0"/>
          <w:color w:val="000000" w:themeColor="text1"/>
          <w:kern w:val="2"/>
          <w:sz w:val="32"/>
          <w:szCs w:val="32"/>
        </w:rPr>
        <w:t>项目总投资情况说明表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525"/>
        <w:gridCol w:w="6"/>
        <w:gridCol w:w="765"/>
        <w:gridCol w:w="579"/>
        <w:gridCol w:w="1229"/>
        <w:gridCol w:w="1800"/>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89" w:type="dxa"/>
            <w:gridSpan w:val="2"/>
            <w:vMerge w:val="restart"/>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项目总投资</w:t>
            </w:r>
            <w:r>
              <w:rPr>
                <w:rFonts w:hint="eastAsia" w:ascii="仿宋" w:hAnsi="仿宋" w:eastAsia="仿宋" w:cs="Times New Roman"/>
                <w:color w:val="000000" w:themeColor="text1"/>
                <w:sz w:val="21"/>
                <w:szCs w:val="21"/>
              </w:rPr>
              <w:t>概算</w:t>
            </w:r>
          </w:p>
        </w:tc>
        <w:tc>
          <w:tcPr>
            <w:tcW w:w="6342" w:type="dxa"/>
            <w:gridSpan w:val="6"/>
            <w:noWrap/>
            <w:vAlign w:val="center"/>
          </w:tcPr>
          <w:p>
            <w:pPr>
              <w:wordWrap w:val="0"/>
              <w:snapToGrid w:val="0"/>
              <w:ind w:right="960"/>
              <w:rPr>
                <w:rFonts w:ascii="仿宋" w:hAnsi="仿宋" w:eastAsia="仿宋" w:cs="Times New Roman"/>
                <w:color w:val="000000" w:themeColor="text1"/>
                <w:szCs w:val="21"/>
              </w:rPr>
            </w:pPr>
            <w:r>
              <w:rPr>
                <w:rFonts w:hint="eastAsia" w:ascii="仿宋" w:hAnsi="仿宋" w:eastAsia="仿宋" w:cs="Times New Roman"/>
                <w:color w:val="000000" w:themeColor="text1"/>
                <w:sz w:val="21"/>
                <w:szCs w:val="21"/>
              </w:rPr>
              <w:t>项目总投资：万元。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89" w:type="dxa"/>
            <w:gridSpan w:val="2"/>
            <w:vMerge w:val="continue"/>
            <w:noWrap/>
            <w:vAlign w:val="center"/>
          </w:tcPr>
          <w:p>
            <w:pPr>
              <w:snapToGrid w:val="0"/>
              <w:jc w:val="center"/>
              <w:rPr>
                <w:rFonts w:ascii="仿宋" w:hAnsi="仿宋" w:eastAsia="仿宋" w:cs="Times New Roman"/>
                <w:color w:val="000000" w:themeColor="text1"/>
                <w:szCs w:val="21"/>
              </w:rPr>
            </w:pPr>
          </w:p>
        </w:tc>
        <w:tc>
          <w:tcPr>
            <w:tcW w:w="6342" w:type="dxa"/>
            <w:gridSpan w:val="6"/>
            <w:noWrap/>
            <w:vAlign w:val="center"/>
          </w:tcPr>
          <w:p>
            <w:pPr>
              <w:wordWrap w:val="0"/>
              <w:snapToGrid w:val="0"/>
              <w:ind w:right="960"/>
              <w:rPr>
                <w:rFonts w:ascii="仿宋" w:hAnsi="仿宋" w:eastAsia="仿宋" w:cs="Times New Roman"/>
                <w:color w:val="000000" w:themeColor="text1"/>
                <w:szCs w:val="21"/>
              </w:rPr>
            </w:pPr>
            <w:r>
              <w:rPr>
                <w:rFonts w:hint="eastAsia" w:ascii="仿宋" w:hAnsi="仿宋" w:eastAsia="仿宋" w:cs="Times New Roman"/>
                <w:color w:val="000000" w:themeColor="text1"/>
                <w:sz w:val="21"/>
                <w:szCs w:val="21"/>
              </w:rPr>
              <w:t>其中：项目总投资（不含厂房、土建、土地、铺底流动资金、建设期利息等费用）：万元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2395" w:type="dxa"/>
            <w:gridSpan w:val="3"/>
            <w:vMerge w:val="restart"/>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投标人自筹经费</w:t>
            </w:r>
          </w:p>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（万元）</w:t>
            </w:r>
          </w:p>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（提供相关证明材料，具体见“注”）</w:t>
            </w:r>
          </w:p>
        </w:tc>
        <w:tc>
          <w:tcPr>
            <w:tcW w:w="1344" w:type="dxa"/>
            <w:gridSpan w:val="2"/>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自有资金</w:t>
            </w:r>
          </w:p>
        </w:tc>
        <w:tc>
          <w:tcPr>
            <w:tcW w:w="4992" w:type="dxa"/>
            <w:gridSpan w:val="3"/>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2395" w:type="dxa"/>
            <w:gridSpan w:val="3"/>
            <w:vMerge w:val="continue"/>
            <w:noWrap/>
            <w:vAlign w:val="center"/>
          </w:tcPr>
          <w:p>
            <w:pPr>
              <w:snapToGrid w:val="0"/>
              <w:jc w:val="center"/>
              <w:rPr>
                <w:rFonts w:ascii="仿宋" w:hAnsi="仿宋" w:eastAsia="仿宋" w:cs="Times New Roman"/>
                <w:color w:val="000000" w:themeColor="text1"/>
                <w:szCs w:val="21"/>
              </w:rPr>
            </w:pPr>
          </w:p>
        </w:tc>
        <w:tc>
          <w:tcPr>
            <w:tcW w:w="1344" w:type="dxa"/>
            <w:gridSpan w:val="2"/>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银行贷款</w:t>
            </w:r>
          </w:p>
        </w:tc>
        <w:tc>
          <w:tcPr>
            <w:tcW w:w="4992" w:type="dxa"/>
            <w:gridSpan w:val="3"/>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2395" w:type="dxa"/>
            <w:gridSpan w:val="3"/>
            <w:vMerge w:val="continue"/>
            <w:noWrap/>
            <w:vAlign w:val="center"/>
          </w:tcPr>
          <w:p>
            <w:pPr>
              <w:snapToGrid w:val="0"/>
              <w:jc w:val="center"/>
              <w:rPr>
                <w:rFonts w:ascii="仿宋" w:hAnsi="仿宋" w:eastAsia="仿宋" w:cs="Times New Roman"/>
                <w:color w:val="000000" w:themeColor="text1"/>
                <w:szCs w:val="21"/>
              </w:rPr>
            </w:pPr>
          </w:p>
        </w:tc>
        <w:tc>
          <w:tcPr>
            <w:tcW w:w="1344" w:type="dxa"/>
            <w:gridSpan w:val="2"/>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其它资金</w:t>
            </w:r>
          </w:p>
        </w:tc>
        <w:tc>
          <w:tcPr>
            <w:tcW w:w="4992" w:type="dxa"/>
            <w:gridSpan w:val="3"/>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2395" w:type="dxa"/>
            <w:gridSpan w:val="3"/>
            <w:vMerge w:val="continue"/>
            <w:noWrap/>
            <w:vAlign w:val="center"/>
          </w:tcPr>
          <w:p>
            <w:pPr>
              <w:snapToGrid w:val="0"/>
              <w:jc w:val="center"/>
              <w:rPr>
                <w:rFonts w:ascii="仿宋" w:hAnsi="仿宋" w:eastAsia="仿宋" w:cs="Times New Roman"/>
                <w:color w:val="000000" w:themeColor="text1"/>
                <w:szCs w:val="21"/>
              </w:rPr>
            </w:pPr>
          </w:p>
        </w:tc>
        <w:tc>
          <w:tcPr>
            <w:tcW w:w="1344" w:type="dxa"/>
            <w:gridSpan w:val="2"/>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合计</w:t>
            </w:r>
          </w:p>
        </w:tc>
        <w:tc>
          <w:tcPr>
            <w:tcW w:w="4992" w:type="dxa"/>
            <w:gridSpan w:val="3"/>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95"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预计完成年限</w:t>
            </w:r>
          </w:p>
        </w:tc>
        <w:tc>
          <w:tcPr>
            <w:tcW w:w="6336" w:type="dxa"/>
            <w:gridSpan w:val="5"/>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864" w:type="dxa"/>
            <w:vMerge w:val="restart"/>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预期成果提供形式、数量及项目效益情况</w:t>
            </w:r>
          </w:p>
        </w:tc>
        <w:tc>
          <w:tcPr>
            <w:tcW w:w="2296"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成果形式</w:t>
            </w:r>
          </w:p>
        </w:tc>
        <w:tc>
          <w:tcPr>
            <w:tcW w:w="1808" w:type="dxa"/>
            <w:gridSpan w:val="2"/>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成果数量</w:t>
            </w:r>
          </w:p>
        </w:tc>
        <w:tc>
          <w:tcPr>
            <w:tcW w:w="1800" w:type="dxa"/>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成果形式</w:t>
            </w:r>
          </w:p>
        </w:tc>
        <w:tc>
          <w:tcPr>
            <w:tcW w:w="1963" w:type="dxa"/>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成果数量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864" w:type="dxa"/>
            <w:vMerge w:val="continue"/>
            <w:noWrap/>
            <w:vAlign w:val="center"/>
          </w:tcPr>
          <w:p>
            <w:pPr>
              <w:snapToGrid w:val="0"/>
              <w:jc w:val="center"/>
              <w:rPr>
                <w:rFonts w:ascii="仿宋" w:hAnsi="仿宋" w:eastAsia="仿宋" w:cs="Times New Roman"/>
                <w:color w:val="000000" w:themeColor="text1"/>
                <w:szCs w:val="21"/>
              </w:rPr>
            </w:pPr>
          </w:p>
        </w:tc>
        <w:tc>
          <w:tcPr>
            <w:tcW w:w="2296"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专利（发明专利）</w:t>
            </w:r>
          </w:p>
        </w:tc>
        <w:tc>
          <w:tcPr>
            <w:tcW w:w="1808" w:type="dxa"/>
            <w:gridSpan w:val="2"/>
            <w:noWrap/>
            <w:vAlign w:val="center"/>
          </w:tcPr>
          <w:p>
            <w:pPr>
              <w:snapToGrid w:val="0"/>
              <w:jc w:val="center"/>
              <w:rPr>
                <w:rFonts w:ascii="仿宋" w:hAnsi="仿宋" w:eastAsia="仿宋" w:cs="Times New Roman"/>
                <w:color w:val="000000" w:themeColor="text1"/>
                <w:szCs w:val="21"/>
              </w:rPr>
            </w:pPr>
          </w:p>
        </w:tc>
        <w:tc>
          <w:tcPr>
            <w:tcW w:w="1800" w:type="dxa"/>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技术标准</w:t>
            </w:r>
          </w:p>
        </w:tc>
        <w:tc>
          <w:tcPr>
            <w:tcW w:w="1963" w:type="dxa"/>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864" w:type="dxa"/>
            <w:vMerge w:val="continue"/>
            <w:noWrap/>
            <w:vAlign w:val="center"/>
          </w:tcPr>
          <w:p>
            <w:pPr>
              <w:snapToGrid w:val="0"/>
              <w:jc w:val="center"/>
              <w:rPr>
                <w:rFonts w:ascii="仿宋" w:hAnsi="仿宋" w:eastAsia="仿宋" w:cs="Times New Roman"/>
                <w:color w:val="000000" w:themeColor="text1"/>
                <w:szCs w:val="21"/>
              </w:rPr>
            </w:pPr>
          </w:p>
        </w:tc>
        <w:tc>
          <w:tcPr>
            <w:tcW w:w="2296"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专利（实用新型）</w:t>
            </w:r>
          </w:p>
        </w:tc>
        <w:tc>
          <w:tcPr>
            <w:tcW w:w="1808" w:type="dxa"/>
            <w:gridSpan w:val="2"/>
            <w:noWrap/>
            <w:vAlign w:val="center"/>
          </w:tcPr>
          <w:p>
            <w:pPr>
              <w:snapToGrid w:val="0"/>
              <w:jc w:val="center"/>
              <w:rPr>
                <w:rFonts w:ascii="仿宋" w:hAnsi="仿宋" w:eastAsia="仿宋" w:cs="Times New Roman"/>
                <w:color w:val="000000" w:themeColor="text1"/>
                <w:szCs w:val="21"/>
              </w:rPr>
            </w:pPr>
          </w:p>
        </w:tc>
        <w:tc>
          <w:tcPr>
            <w:tcW w:w="1800" w:type="dxa"/>
            <w:noWrap/>
            <w:vAlign w:val="center"/>
          </w:tcPr>
          <w:p>
            <w:pPr>
              <w:snapToGrid w:val="0"/>
              <w:jc w:val="center"/>
              <w:rPr>
                <w:rFonts w:ascii="仿宋" w:hAnsi="仿宋" w:eastAsia="仿宋" w:cs="Times New Roman"/>
                <w:color w:val="000000" w:themeColor="text1"/>
                <w:szCs w:val="21"/>
              </w:rPr>
            </w:pPr>
            <w:r>
              <w:rPr>
                <w:rFonts w:hint="eastAsia" w:ascii="仿宋" w:hAnsi="仿宋" w:eastAsia="仿宋" w:cs="Times New Roman"/>
                <w:color w:val="000000" w:themeColor="text1"/>
                <w:sz w:val="21"/>
                <w:szCs w:val="21"/>
              </w:rPr>
              <w:t>技术规范</w:t>
            </w:r>
          </w:p>
        </w:tc>
        <w:tc>
          <w:tcPr>
            <w:tcW w:w="1963" w:type="dxa"/>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864" w:type="dxa"/>
            <w:vMerge w:val="continue"/>
            <w:noWrap/>
            <w:vAlign w:val="center"/>
          </w:tcPr>
          <w:p>
            <w:pPr>
              <w:snapToGrid w:val="0"/>
              <w:jc w:val="center"/>
              <w:rPr>
                <w:rFonts w:ascii="仿宋" w:hAnsi="仿宋" w:eastAsia="仿宋" w:cs="Times New Roman"/>
                <w:color w:val="000000" w:themeColor="text1"/>
                <w:szCs w:val="21"/>
              </w:rPr>
            </w:pPr>
          </w:p>
        </w:tc>
        <w:tc>
          <w:tcPr>
            <w:tcW w:w="2296"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专利（外观设计）</w:t>
            </w:r>
          </w:p>
        </w:tc>
        <w:tc>
          <w:tcPr>
            <w:tcW w:w="1808" w:type="dxa"/>
            <w:gridSpan w:val="2"/>
            <w:noWrap/>
            <w:vAlign w:val="center"/>
          </w:tcPr>
          <w:p>
            <w:pPr>
              <w:snapToGrid w:val="0"/>
              <w:jc w:val="center"/>
              <w:rPr>
                <w:rFonts w:ascii="仿宋" w:hAnsi="仿宋" w:eastAsia="仿宋" w:cs="Times New Roman"/>
                <w:color w:val="000000" w:themeColor="text1"/>
                <w:szCs w:val="21"/>
              </w:rPr>
            </w:pPr>
          </w:p>
        </w:tc>
        <w:tc>
          <w:tcPr>
            <w:tcW w:w="1800" w:type="dxa"/>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新产品</w:t>
            </w:r>
          </w:p>
        </w:tc>
        <w:tc>
          <w:tcPr>
            <w:tcW w:w="1963" w:type="dxa"/>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864" w:type="dxa"/>
            <w:vMerge w:val="continue"/>
            <w:noWrap/>
            <w:vAlign w:val="center"/>
          </w:tcPr>
          <w:p>
            <w:pPr>
              <w:snapToGrid w:val="0"/>
              <w:jc w:val="center"/>
              <w:rPr>
                <w:rFonts w:ascii="仿宋" w:hAnsi="仿宋" w:eastAsia="仿宋" w:cs="Times New Roman"/>
                <w:color w:val="000000" w:themeColor="text1"/>
                <w:szCs w:val="21"/>
              </w:rPr>
            </w:pPr>
          </w:p>
        </w:tc>
        <w:tc>
          <w:tcPr>
            <w:tcW w:w="2296"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新装备</w:t>
            </w:r>
          </w:p>
        </w:tc>
        <w:tc>
          <w:tcPr>
            <w:tcW w:w="1808" w:type="dxa"/>
            <w:gridSpan w:val="2"/>
            <w:noWrap/>
            <w:vAlign w:val="center"/>
          </w:tcPr>
          <w:p>
            <w:pPr>
              <w:snapToGrid w:val="0"/>
              <w:jc w:val="center"/>
              <w:rPr>
                <w:rFonts w:ascii="仿宋" w:hAnsi="仿宋" w:eastAsia="仿宋" w:cs="Times New Roman"/>
                <w:color w:val="000000" w:themeColor="text1"/>
                <w:szCs w:val="21"/>
              </w:rPr>
            </w:pPr>
          </w:p>
        </w:tc>
        <w:tc>
          <w:tcPr>
            <w:tcW w:w="1800" w:type="dxa"/>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计算机软件</w:t>
            </w:r>
          </w:p>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（或版权登记）</w:t>
            </w:r>
          </w:p>
        </w:tc>
        <w:tc>
          <w:tcPr>
            <w:tcW w:w="1963" w:type="dxa"/>
            <w:noWrap/>
            <w:vAlign w:val="center"/>
          </w:tcPr>
          <w:p>
            <w:pPr>
              <w:snapToGrid w:val="0"/>
              <w:jc w:val="center"/>
              <w:rPr>
                <w:rFonts w:ascii="仿宋" w:hAnsi="仿宋" w:eastAsia="仿宋" w:cs="Times New Roman"/>
                <w:color w:val="000000" w:themeColor="text1"/>
                <w:szCs w:val="21"/>
              </w:rPr>
            </w:pPr>
            <w:r>
              <w:rPr>
                <w:rFonts w:hint="eastAsia" w:ascii="仿宋" w:hAnsi="仿宋" w:eastAsia="仿宋" w:cs="Times New Roman"/>
                <w:color w:val="000000" w:themeColor="text1"/>
                <w:sz w:val="21"/>
                <w:szCs w:val="21"/>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864" w:type="dxa"/>
            <w:vMerge w:val="continue"/>
            <w:noWrap/>
            <w:vAlign w:val="center"/>
          </w:tcPr>
          <w:p>
            <w:pPr>
              <w:snapToGrid w:val="0"/>
              <w:jc w:val="center"/>
              <w:rPr>
                <w:rFonts w:ascii="仿宋" w:hAnsi="仿宋" w:eastAsia="仿宋" w:cs="Times New Roman"/>
                <w:color w:val="000000" w:themeColor="text1"/>
                <w:szCs w:val="21"/>
              </w:rPr>
            </w:pPr>
          </w:p>
        </w:tc>
        <w:tc>
          <w:tcPr>
            <w:tcW w:w="2296"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新工艺（或新方法、</w:t>
            </w:r>
          </w:p>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新模式）</w:t>
            </w:r>
          </w:p>
        </w:tc>
        <w:tc>
          <w:tcPr>
            <w:tcW w:w="1808" w:type="dxa"/>
            <w:gridSpan w:val="2"/>
            <w:noWrap/>
            <w:vAlign w:val="center"/>
          </w:tcPr>
          <w:p>
            <w:pPr>
              <w:snapToGrid w:val="0"/>
              <w:jc w:val="center"/>
              <w:rPr>
                <w:rFonts w:ascii="仿宋" w:hAnsi="仿宋" w:eastAsia="仿宋" w:cs="Times New Roman"/>
                <w:color w:val="000000" w:themeColor="text1"/>
                <w:szCs w:val="21"/>
              </w:rPr>
            </w:pPr>
          </w:p>
        </w:tc>
        <w:tc>
          <w:tcPr>
            <w:tcW w:w="1800" w:type="dxa"/>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论文论著</w:t>
            </w:r>
          </w:p>
        </w:tc>
        <w:tc>
          <w:tcPr>
            <w:tcW w:w="1963" w:type="dxa"/>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864" w:type="dxa"/>
            <w:vMerge w:val="continue"/>
            <w:noWrap/>
            <w:vAlign w:val="center"/>
          </w:tcPr>
          <w:p>
            <w:pPr>
              <w:snapToGrid w:val="0"/>
              <w:jc w:val="center"/>
              <w:rPr>
                <w:rFonts w:ascii="仿宋" w:hAnsi="仿宋" w:eastAsia="仿宋" w:cs="Times New Roman"/>
                <w:color w:val="000000" w:themeColor="text1"/>
                <w:szCs w:val="21"/>
              </w:rPr>
            </w:pPr>
          </w:p>
        </w:tc>
        <w:tc>
          <w:tcPr>
            <w:tcW w:w="2296"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w:t>
            </w:r>
          </w:p>
        </w:tc>
        <w:tc>
          <w:tcPr>
            <w:tcW w:w="1808" w:type="dxa"/>
            <w:gridSpan w:val="2"/>
            <w:noWrap/>
            <w:vAlign w:val="center"/>
          </w:tcPr>
          <w:p>
            <w:pPr>
              <w:snapToGrid w:val="0"/>
              <w:jc w:val="center"/>
              <w:rPr>
                <w:rFonts w:ascii="仿宋" w:hAnsi="仿宋" w:eastAsia="仿宋" w:cs="Times New Roman"/>
                <w:color w:val="000000" w:themeColor="text1"/>
                <w:szCs w:val="21"/>
              </w:rPr>
            </w:pPr>
          </w:p>
        </w:tc>
        <w:tc>
          <w:tcPr>
            <w:tcW w:w="1800" w:type="dxa"/>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w:t>
            </w:r>
          </w:p>
        </w:tc>
        <w:tc>
          <w:tcPr>
            <w:tcW w:w="1963" w:type="dxa"/>
            <w:noWrap/>
            <w:vAlign w:val="center"/>
          </w:tcPr>
          <w:p>
            <w:pPr>
              <w:snapToGrid w:val="0"/>
              <w:jc w:val="center"/>
              <w:rPr>
                <w:rFonts w:ascii="仿宋" w:hAnsi="仿宋" w:eastAsia="仿宋"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864" w:type="dxa"/>
            <w:vMerge w:val="continue"/>
            <w:noWrap/>
            <w:vAlign w:val="center"/>
          </w:tcPr>
          <w:p>
            <w:pPr>
              <w:snapToGrid w:val="0"/>
              <w:jc w:val="center"/>
              <w:rPr>
                <w:rFonts w:ascii="仿宋" w:hAnsi="仿宋" w:eastAsia="仿宋" w:cs="Times New Roman"/>
                <w:color w:val="000000" w:themeColor="text1"/>
                <w:szCs w:val="21"/>
              </w:rPr>
            </w:pPr>
          </w:p>
        </w:tc>
        <w:tc>
          <w:tcPr>
            <w:tcW w:w="2296" w:type="dxa"/>
            <w:gridSpan w:val="3"/>
            <w:noWrap/>
            <w:vAlign w:val="center"/>
          </w:tcPr>
          <w:p>
            <w:pPr>
              <w:snapToGrid w:val="0"/>
              <w:jc w:val="center"/>
              <w:rPr>
                <w:rFonts w:ascii="仿宋" w:hAnsi="仿宋" w:eastAsia="仿宋" w:cs="Times New Roman"/>
                <w:color w:val="000000" w:themeColor="text1"/>
                <w:szCs w:val="21"/>
              </w:rPr>
            </w:pPr>
            <w:r>
              <w:rPr>
                <w:rFonts w:ascii="仿宋" w:hAnsi="仿宋" w:eastAsia="仿宋" w:cs="Times New Roman"/>
                <w:color w:val="000000" w:themeColor="text1"/>
                <w:sz w:val="21"/>
                <w:szCs w:val="21"/>
              </w:rPr>
              <w:t>项目效益（新增销售收入或产能）</w:t>
            </w:r>
          </w:p>
        </w:tc>
        <w:tc>
          <w:tcPr>
            <w:tcW w:w="5571" w:type="dxa"/>
            <w:gridSpan w:val="4"/>
            <w:noWrap/>
            <w:vAlign w:val="center"/>
          </w:tcPr>
          <w:p>
            <w:pPr>
              <w:snapToGrid w:val="0"/>
              <w:jc w:val="center"/>
              <w:rPr>
                <w:rFonts w:ascii="仿宋" w:hAnsi="仿宋" w:eastAsia="仿宋" w:cs="Times New Roman"/>
                <w:color w:val="000000" w:themeColor="text1"/>
                <w:szCs w:val="21"/>
              </w:rPr>
            </w:pPr>
          </w:p>
        </w:tc>
      </w:tr>
    </w:tbl>
    <w:p>
      <w:pPr>
        <w:pStyle w:val="12"/>
        <w:spacing w:beforeLines="21" w:after="0" w:line="340" w:lineRule="exact"/>
        <w:ind w:left="0" w:leftChars="0" w:firstLine="432"/>
        <w:rPr>
          <w:rFonts w:ascii="Times New Roman" w:hAnsi="Times New Roman" w:eastAsia="仿宋_GB2312" w:cs="Times New Roman"/>
          <w:color w:val="000000" w:themeColor="text1"/>
          <w:kern w:val="0"/>
          <w:sz w:val="22"/>
          <w:szCs w:val="22"/>
        </w:rPr>
      </w:pPr>
      <w:r>
        <w:rPr>
          <w:rFonts w:ascii="Times New Roman" w:eastAsia="仿宋_GB2312" w:cs="Times New Roman"/>
          <w:color w:val="000000" w:themeColor="text1"/>
          <w:kern w:val="0"/>
          <w:sz w:val="22"/>
          <w:szCs w:val="22"/>
        </w:rPr>
        <w:t>备注：</w:t>
      </w:r>
    </w:p>
    <w:p>
      <w:pPr>
        <w:pStyle w:val="12"/>
        <w:spacing w:after="0" w:line="340" w:lineRule="exact"/>
        <w:ind w:left="0" w:leftChars="0" w:firstLine="432"/>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1.</w:t>
      </w:r>
      <w:r>
        <w:rPr>
          <w:rFonts w:ascii="Times New Roman" w:eastAsia="仿宋_GB2312" w:cs="Times New Roman"/>
          <w:color w:val="000000" w:themeColor="text1"/>
          <w:kern w:val="0"/>
          <w:sz w:val="22"/>
          <w:szCs w:val="22"/>
        </w:rPr>
        <w:t>配套资金的来源渠道须有相应单位（如银行、地方政府等）盖章证明（复印件）；</w:t>
      </w:r>
    </w:p>
    <w:p>
      <w:pPr>
        <w:pStyle w:val="12"/>
        <w:spacing w:after="0" w:line="340" w:lineRule="exact"/>
        <w:ind w:left="0" w:leftChars="0" w:firstLine="432"/>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2.</w:t>
      </w:r>
      <w:r>
        <w:rPr>
          <w:rFonts w:ascii="Times New Roman" w:eastAsia="仿宋_GB2312" w:cs="Times New Roman"/>
          <w:color w:val="000000" w:themeColor="text1"/>
          <w:kern w:val="0"/>
          <w:sz w:val="22"/>
          <w:szCs w:val="22"/>
        </w:rPr>
        <w:t>自有资金证明须提交银行的存款证明或董事会的相关决议（复印件）。</w:t>
      </w:r>
    </w:p>
    <w:p>
      <w:pPr>
        <w:pStyle w:val="12"/>
        <w:spacing w:after="0" w:line="340" w:lineRule="exact"/>
        <w:ind w:left="0" w:leftChars="0" w:firstLine="432"/>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3.</w:t>
      </w:r>
      <w:r>
        <w:rPr>
          <w:rFonts w:ascii="Times New Roman" w:eastAsia="仿宋_GB2312" w:cs="Times New Roman"/>
          <w:color w:val="000000" w:themeColor="text1"/>
          <w:kern w:val="0"/>
          <w:sz w:val="22"/>
          <w:szCs w:val="22"/>
        </w:rPr>
        <w:t>解释：</w:t>
      </w:r>
    </w:p>
    <w:p>
      <w:pPr>
        <w:pStyle w:val="12"/>
        <w:spacing w:after="0" w:line="340" w:lineRule="exact"/>
        <w:ind w:left="0" w:leftChars="0" w:firstLine="432"/>
        <w:rPr>
          <w:rFonts w:ascii="Times New Roman" w:hAnsi="Times New Roman" w:eastAsia="仿宋_GB2312" w:cs="Times New Roman"/>
          <w:color w:val="000000" w:themeColor="text1"/>
          <w:kern w:val="0"/>
          <w:sz w:val="22"/>
          <w:szCs w:val="22"/>
        </w:rPr>
      </w:pPr>
      <w:r>
        <w:rPr>
          <w:rFonts w:ascii="Times New Roman" w:eastAsia="仿宋_GB2312" w:cs="Times New Roman"/>
          <w:color w:val="000000" w:themeColor="text1"/>
          <w:kern w:val="0"/>
          <w:sz w:val="22"/>
          <w:szCs w:val="22"/>
        </w:rPr>
        <w:t>土地：包括但不限于土地购置费、土地租赁费；</w:t>
      </w:r>
    </w:p>
    <w:p>
      <w:pPr>
        <w:pStyle w:val="12"/>
        <w:spacing w:after="0" w:line="340" w:lineRule="exact"/>
        <w:ind w:left="0" w:leftChars="0" w:firstLine="432"/>
        <w:rPr>
          <w:rFonts w:ascii="Times New Roman" w:hAnsi="Times New Roman" w:eastAsia="仿宋_GB2312" w:cs="Times New Roman"/>
          <w:color w:val="000000" w:themeColor="text1"/>
          <w:kern w:val="0"/>
          <w:sz w:val="22"/>
          <w:szCs w:val="22"/>
        </w:rPr>
      </w:pPr>
      <w:r>
        <w:rPr>
          <w:rFonts w:ascii="Times New Roman" w:eastAsia="仿宋_GB2312" w:cs="Times New Roman"/>
          <w:color w:val="000000" w:themeColor="text1"/>
          <w:kern w:val="0"/>
          <w:sz w:val="22"/>
          <w:szCs w:val="22"/>
        </w:rPr>
        <w:t>厂房：包括但不限于厂房（库房、办公楼等）、厂房（库房、办公楼等）租赁费；</w:t>
      </w:r>
    </w:p>
    <w:p>
      <w:pPr>
        <w:pStyle w:val="12"/>
        <w:spacing w:after="0" w:line="340" w:lineRule="exact"/>
        <w:ind w:left="0" w:leftChars="0" w:firstLine="432"/>
        <w:rPr>
          <w:rFonts w:eastAsia="仿宋_GB2312" w:cs="Times New Roman"/>
          <w:color w:val="000000" w:themeColor="text1"/>
          <w:kern w:val="0"/>
          <w:sz w:val="22"/>
          <w:szCs w:val="22"/>
        </w:rPr>
      </w:pPr>
      <w:r>
        <w:rPr>
          <w:rFonts w:ascii="Times New Roman" w:eastAsia="仿宋_GB2312" w:cs="Times New Roman"/>
          <w:color w:val="000000" w:themeColor="text1"/>
          <w:kern w:val="0"/>
          <w:sz w:val="22"/>
          <w:szCs w:val="22"/>
        </w:rPr>
        <w:t>土建：包括但不限于</w:t>
      </w:r>
      <w:r>
        <w:rPr>
          <w:rFonts w:hint="eastAsia" w:eastAsia="仿宋_GB2312" w:cs="Times New Roman"/>
          <w:color w:val="000000" w:themeColor="text1"/>
          <w:kern w:val="0"/>
          <w:sz w:val="22"/>
          <w:szCs w:val="22"/>
        </w:rPr>
        <w:t>土地平整、厂房（库房、办公楼等）新建、改建、扩建、修缮等。</w:t>
      </w:r>
    </w:p>
    <w:p>
      <w:pPr>
        <w:pStyle w:val="3"/>
        <w:snapToGrid w:val="0"/>
        <w:jc w:val="center"/>
        <w:rPr>
          <w:rFonts w:ascii="黑体" w:hAnsi="黑体" w:eastAsia="黑体" w:cs="方正小标宋_GBK"/>
          <w:b w:val="0"/>
          <w:color w:val="000000" w:themeColor="text1"/>
          <w:kern w:val="2"/>
          <w:sz w:val="32"/>
          <w:szCs w:val="32"/>
        </w:rPr>
      </w:pPr>
      <w:r>
        <w:rPr>
          <w:rFonts w:ascii="黑体" w:hAnsi="黑体" w:eastAsia="黑体" w:cs="方正小标宋_GBK"/>
          <w:b w:val="0"/>
          <w:color w:val="000000" w:themeColor="text1"/>
          <w:kern w:val="2"/>
          <w:sz w:val="32"/>
          <w:szCs w:val="32"/>
        </w:rPr>
        <w:br w:type="column"/>
      </w:r>
      <w:r>
        <w:rPr>
          <w:rFonts w:hint="eastAsia" w:ascii="黑体" w:hAnsi="黑体" w:eastAsia="黑体" w:cs="方正小标宋_GBK"/>
          <w:b w:val="0"/>
          <w:color w:val="000000" w:themeColor="text1"/>
          <w:kern w:val="2"/>
          <w:sz w:val="32"/>
          <w:szCs w:val="32"/>
        </w:rPr>
        <w:t>项目总投资概算表</w:t>
      </w:r>
    </w:p>
    <w:p>
      <w:pPr>
        <w:adjustRightInd w:val="0"/>
        <w:snapToGrid w:val="0"/>
        <w:spacing w:before="120" w:line="240" w:lineRule="atLeast"/>
        <w:jc w:val="right"/>
        <w:outlineLvl w:val="0"/>
        <w:rPr>
          <w:rFonts w:ascii="仿宋" w:hAnsi="仿宋" w:eastAsia="仿宋" w:cs="Times New Roman"/>
          <w:color w:val="000000" w:themeColor="text1"/>
          <w:sz w:val="34"/>
          <w:szCs w:val="21"/>
        </w:rPr>
      </w:pPr>
      <w:r>
        <w:rPr>
          <w:rFonts w:hint="eastAsia" w:ascii="仿宋" w:hAnsi="仿宋" w:eastAsia="仿宋" w:cs="Times New Roman"/>
          <w:color w:val="000000" w:themeColor="text1"/>
          <w:sz w:val="23"/>
          <w:szCs w:val="21"/>
        </w:rPr>
        <w:t>单位：万元</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4814"/>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blHeader/>
          <w:jc w:val="center"/>
        </w:trPr>
        <w:tc>
          <w:tcPr>
            <w:tcW w:w="1008" w:type="dxa"/>
            <w:noWrap/>
            <w:vAlign w:val="center"/>
          </w:tcPr>
          <w:p>
            <w:pPr>
              <w:adjustRightInd w:val="0"/>
              <w:snapToGrid w:val="0"/>
              <w:jc w:val="center"/>
              <w:outlineLvl w:val="0"/>
              <w:rPr>
                <w:rFonts w:ascii="Times New Roman" w:hAnsi="Times New Roman" w:eastAsia="黑体" w:cs="Times New Roman"/>
                <w:bCs/>
                <w:color w:val="000000" w:themeColor="text1"/>
                <w:sz w:val="24"/>
                <w:szCs w:val="18"/>
              </w:rPr>
            </w:pPr>
            <w:bookmarkStart w:id="0" w:name="_Toc35894748"/>
            <w:r>
              <w:rPr>
                <w:rFonts w:ascii="Times New Roman" w:hAnsi="黑体" w:eastAsia="黑体" w:cs="Times New Roman"/>
                <w:bCs/>
                <w:color w:val="000000" w:themeColor="text1"/>
                <w:sz w:val="24"/>
                <w:szCs w:val="18"/>
              </w:rPr>
              <w:t>序号</w:t>
            </w:r>
            <w:bookmarkEnd w:id="0"/>
          </w:p>
        </w:tc>
        <w:tc>
          <w:tcPr>
            <w:tcW w:w="4971" w:type="dxa"/>
            <w:noWrap/>
            <w:vAlign w:val="center"/>
          </w:tcPr>
          <w:p>
            <w:pPr>
              <w:adjustRightInd w:val="0"/>
              <w:snapToGrid w:val="0"/>
              <w:jc w:val="center"/>
              <w:outlineLvl w:val="0"/>
              <w:rPr>
                <w:rFonts w:ascii="Times New Roman" w:hAnsi="Times New Roman" w:eastAsia="黑体" w:cs="Times New Roman"/>
                <w:bCs/>
                <w:color w:val="000000" w:themeColor="text1"/>
                <w:sz w:val="24"/>
                <w:szCs w:val="18"/>
              </w:rPr>
            </w:pPr>
            <w:bookmarkStart w:id="1" w:name="_Toc35894749"/>
            <w:r>
              <w:rPr>
                <w:rFonts w:ascii="Times New Roman" w:hAnsi="黑体" w:eastAsia="黑体" w:cs="Times New Roman"/>
                <w:bCs/>
                <w:color w:val="000000" w:themeColor="text1"/>
                <w:sz w:val="24"/>
                <w:szCs w:val="18"/>
              </w:rPr>
              <w:t>支出科目</w:t>
            </w:r>
            <w:bookmarkEnd w:id="1"/>
          </w:p>
        </w:tc>
        <w:tc>
          <w:tcPr>
            <w:tcW w:w="3088" w:type="dxa"/>
            <w:noWrap/>
            <w:vAlign w:val="center"/>
          </w:tcPr>
          <w:p>
            <w:pPr>
              <w:adjustRightInd w:val="0"/>
              <w:snapToGrid w:val="0"/>
              <w:jc w:val="center"/>
              <w:outlineLvl w:val="0"/>
              <w:rPr>
                <w:rFonts w:ascii="Times New Roman" w:hAnsi="Times New Roman" w:eastAsia="黑体" w:cs="Times New Roman"/>
                <w:bCs/>
                <w:color w:val="000000" w:themeColor="text1"/>
                <w:sz w:val="24"/>
                <w:szCs w:val="18"/>
              </w:rPr>
            </w:pPr>
            <w:bookmarkStart w:id="2" w:name="_Toc35894750"/>
            <w:r>
              <w:rPr>
                <w:rFonts w:ascii="Times New Roman" w:hAnsi="黑体" w:eastAsia="黑体" w:cs="Times New Roman"/>
                <w:bCs/>
                <w:color w:val="000000" w:themeColor="text1"/>
                <w:sz w:val="24"/>
                <w:szCs w:val="18"/>
              </w:rPr>
              <w:t>支出金额</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3" w:name="_Toc35894752"/>
            <w:r>
              <w:rPr>
                <w:rFonts w:ascii="Times New Roman" w:hAnsi="Times New Roman" w:eastAsia="仿宋_GB2312" w:cs="Times New Roman"/>
                <w:color w:val="000000" w:themeColor="text1"/>
                <w:sz w:val="24"/>
                <w:szCs w:val="18"/>
              </w:rPr>
              <w:t>1</w:t>
            </w:r>
            <w:bookmarkEnd w:id="3"/>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4" w:name="_Toc35894753"/>
            <w:r>
              <w:rPr>
                <w:rFonts w:ascii="Times New Roman" w:hAnsi="仿宋_GB2312" w:eastAsia="仿宋_GB2312" w:cs="Times New Roman"/>
                <w:color w:val="000000" w:themeColor="text1"/>
                <w:sz w:val="24"/>
                <w:szCs w:val="18"/>
              </w:rPr>
              <w:t>设备费（含软件）</w:t>
            </w:r>
            <w:bookmarkEnd w:id="4"/>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5" w:name="_Toc35894754"/>
            <w:r>
              <w:rPr>
                <w:rFonts w:ascii="Times New Roman" w:hAnsi="Times New Roman" w:eastAsia="仿宋_GB2312" w:cs="Times New Roman"/>
                <w:color w:val="000000" w:themeColor="text1"/>
                <w:sz w:val="24"/>
                <w:szCs w:val="18"/>
              </w:rPr>
              <w:t>2</w:t>
            </w:r>
            <w:bookmarkEnd w:id="5"/>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6" w:name="_Toc35894755"/>
            <w:r>
              <w:rPr>
                <w:rFonts w:ascii="Times New Roman" w:hAnsi="仿宋_GB2312" w:eastAsia="仿宋_GB2312" w:cs="Times New Roman"/>
                <w:color w:val="000000" w:themeColor="text1"/>
                <w:sz w:val="24"/>
                <w:szCs w:val="18"/>
              </w:rPr>
              <w:t>测试化验加工费</w:t>
            </w:r>
            <w:bookmarkEnd w:id="6"/>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7" w:name="_Toc35894756"/>
            <w:r>
              <w:rPr>
                <w:rFonts w:ascii="Times New Roman" w:hAnsi="Times New Roman" w:eastAsia="仿宋_GB2312" w:cs="Times New Roman"/>
                <w:color w:val="000000" w:themeColor="text1"/>
                <w:sz w:val="24"/>
                <w:szCs w:val="18"/>
              </w:rPr>
              <w:t>3</w:t>
            </w:r>
            <w:bookmarkEnd w:id="7"/>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8" w:name="_Toc35894757"/>
            <w:r>
              <w:rPr>
                <w:rFonts w:ascii="Times New Roman" w:hAnsi="仿宋_GB2312" w:eastAsia="仿宋_GB2312" w:cs="Times New Roman"/>
                <w:color w:val="000000" w:themeColor="text1"/>
                <w:sz w:val="24"/>
                <w:szCs w:val="18"/>
              </w:rPr>
              <w:t>材料费</w:t>
            </w:r>
            <w:bookmarkEnd w:id="8"/>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9" w:name="_Toc35894758"/>
            <w:r>
              <w:rPr>
                <w:rFonts w:ascii="Times New Roman" w:hAnsi="Times New Roman" w:eastAsia="仿宋_GB2312" w:cs="Times New Roman"/>
                <w:color w:val="000000" w:themeColor="text1"/>
                <w:sz w:val="24"/>
                <w:szCs w:val="18"/>
              </w:rPr>
              <w:t>4</w:t>
            </w:r>
            <w:bookmarkEnd w:id="9"/>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0" w:name="_Toc35894759"/>
            <w:r>
              <w:rPr>
                <w:rFonts w:ascii="Times New Roman" w:hAnsi="仿宋_GB2312" w:eastAsia="仿宋_GB2312" w:cs="Times New Roman"/>
                <w:color w:val="000000" w:themeColor="text1"/>
                <w:sz w:val="24"/>
                <w:szCs w:val="18"/>
              </w:rPr>
              <w:t>燃料动力费</w:t>
            </w:r>
            <w:bookmarkEnd w:id="10"/>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1" w:name="_Toc35894761"/>
            <w:r>
              <w:rPr>
                <w:rFonts w:ascii="Times New Roman" w:hAnsi="Times New Roman" w:eastAsia="仿宋_GB2312" w:cs="Times New Roman"/>
                <w:color w:val="000000" w:themeColor="text1"/>
                <w:sz w:val="24"/>
                <w:szCs w:val="18"/>
              </w:rPr>
              <w:t>5</w:t>
            </w:r>
            <w:bookmarkEnd w:id="11"/>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2" w:name="_Toc35894762"/>
            <w:r>
              <w:rPr>
                <w:rFonts w:ascii="Times New Roman" w:hAnsi="仿宋_GB2312" w:eastAsia="仿宋_GB2312" w:cs="Times New Roman"/>
                <w:color w:val="000000" w:themeColor="text1"/>
                <w:sz w:val="24"/>
                <w:szCs w:val="18"/>
              </w:rPr>
              <w:t>会议费</w:t>
            </w:r>
            <w:bookmarkEnd w:id="12"/>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3" w:name="_Toc35894763"/>
            <w:r>
              <w:rPr>
                <w:rFonts w:ascii="Times New Roman" w:hAnsi="Times New Roman" w:eastAsia="仿宋_GB2312" w:cs="Times New Roman"/>
                <w:color w:val="000000" w:themeColor="text1"/>
                <w:sz w:val="24"/>
                <w:szCs w:val="18"/>
              </w:rPr>
              <w:t>6</w:t>
            </w:r>
            <w:bookmarkEnd w:id="13"/>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4" w:name="_Toc35894764"/>
            <w:r>
              <w:rPr>
                <w:rFonts w:ascii="Times New Roman" w:hAnsi="仿宋_GB2312" w:eastAsia="仿宋_GB2312" w:cs="Times New Roman"/>
                <w:color w:val="000000" w:themeColor="text1"/>
                <w:sz w:val="24"/>
                <w:szCs w:val="18"/>
              </w:rPr>
              <w:t>差旅费</w:t>
            </w:r>
            <w:bookmarkEnd w:id="14"/>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5" w:name="_Toc35894765"/>
            <w:r>
              <w:rPr>
                <w:rFonts w:ascii="Times New Roman" w:hAnsi="Times New Roman" w:eastAsia="仿宋_GB2312" w:cs="Times New Roman"/>
                <w:color w:val="000000" w:themeColor="text1"/>
                <w:sz w:val="24"/>
                <w:szCs w:val="18"/>
              </w:rPr>
              <w:t>7</w:t>
            </w:r>
            <w:bookmarkEnd w:id="15"/>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6" w:name="_Toc35894766"/>
            <w:r>
              <w:rPr>
                <w:rFonts w:ascii="Times New Roman" w:hAnsi="仿宋_GB2312" w:eastAsia="仿宋_GB2312" w:cs="Times New Roman"/>
                <w:color w:val="000000" w:themeColor="text1"/>
                <w:sz w:val="24"/>
                <w:szCs w:val="18"/>
              </w:rPr>
              <w:t>合作与交流费</w:t>
            </w:r>
            <w:bookmarkEnd w:id="16"/>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7" w:name="_Toc35894767"/>
            <w:r>
              <w:rPr>
                <w:rFonts w:ascii="Times New Roman" w:hAnsi="Times New Roman" w:eastAsia="仿宋_GB2312" w:cs="Times New Roman"/>
                <w:color w:val="000000" w:themeColor="text1"/>
                <w:sz w:val="24"/>
                <w:szCs w:val="18"/>
              </w:rPr>
              <w:t>8</w:t>
            </w:r>
            <w:bookmarkEnd w:id="17"/>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8" w:name="_Toc35894768"/>
            <w:r>
              <w:rPr>
                <w:rFonts w:ascii="Times New Roman" w:hAnsi="仿宋_GB2312" w:eastAsia="仿宋_GB2312" w:cs="Times New Roman"/>
                <w:color w:val="000000" w:themeColor="text1"/>
                <w:sz w:val="24"/>
                <w:szCs w:val="18"/>
              </w:rPr>
              <w:t>出版</w:t>
            </w:r>
            <w:r>
              <w:rPr>
                <w:rFonts w:ascii="Times New Roman" w:hAnsi="Times New Roman" w:eastAsia="仿宋_GB2312" w:cs="Times New Roman"/>
                <w:color w:val="000000" w:themeColor="text1"/>
                <w:sz w:val="24"/>
                <w:szCs w:val="18"/>
              </w:rPr>
              <w:t>/</w:t>
            </w:r>
            <w:r>
              <w:rPr>
                <w:rFonts w:ascii="Times New Roman" w:hAnsi="仿宋_GB2312" w:eastAsia="仿宋_GB2312" w:cs="Times New Roman"/>
                <w:color w:val="000000" w:themeColor="text1"/>
                <w:sz w:val="24"/>
                <w:szCs w:val="18"/>
              </w:rPr>
              <w:t>文献</w:t>
            </w:r>
            <w:r>
              <w:rPr>
                <w:rFonts w:ascii="Times New Roman" w:hAnsi="Times New Roman" w:eastAsia="仿宋_GB2312" w:cs="Times New Roman"/>
                <w:color w:val="000000" w:themeColor="text1"/>
                <w:sz w:val="24"/>
                <w:szCs w:val="18"/>
              </w:rPr>
              <w:t>/</w:t>
            </w:r>
            <w:r>
              <w:rPr>
                <w:rFonts w:ascii="Times New Roman" w:hAnsi="仿宋_GB2312" w:eastAsia="仿宋_GB2312" w:cs="Times New Roman"/>
                <w:color w:val="000000" w:themeColor="text1"/>
                <w:sz w:val="24"/>
                <w:szCs w:val="18"/>
              </w:rPr>
              <w:t>信息传播</w:t>
            </w:r>
            <w:r>
              <w:rPr>
                <w:rFonts w:ascii="Times New Roman" w:hAnsi="Times New Roman" w:eastAsia="仿宋_GB2312" w:cs="Times New Roman"/>
                <w:color w:val="000000" w:themeColor="text1"/>
                <w:sz w:val="24"/>
                <w:szCs w:val="18"/>
              </w:rPr>
              <w:t>/</w:t>
            </w:r>
            <w:r>
              <w:rPr>
                <w:rFonts w:ascii="Times New Roman" w:hAnsi="仿宋_GB2312" w:eastAsia="仿宋_GB2312" w:cs="Times New Roman"/>
                <w:color w:val="000000" w:themeColor="text1"/>
                <w:sz w:val="24"/>
                <w:szCs w:val="18"/>
              </w:rPr>
              <w:t>知识产权事务费</w:t>
            </w:r>
            <w:bookmarkEnd w:id="18"/>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19" w:name="_Toc35894769"/>
            <w:r>
              <w:rPr>
                <w:rFonts w:ascii="Times New Roman" w:hAnsi="Times New Roman" w:eastAsia="仿宋_GB2312" w:cs="Times New Roman"/>
                <w:color w:val="000000" w:themeColor="text1"/>
                <w:sz w:val="24"/>
                <w:szCs w:val="18"/>
              </w:rPr>
              <w:t>9</w:t>
            </w:r>
            <w:bookmarkEnd w:id="19"/>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0" w:name="_Toc35894770"/>
            <w:r>
              <w:rPr>
                <w:rFonts w:ascii="Times New Roman" w:hAnsi="仿宋_GB2312" w:eastAsia="仿宋_GB2312" w:cs="Times New Roman"/>
                <w:color w:val="000000" w:themeColor="text1"/>
                <w:sz w:val="24"/>
                <w:szCs w:val="18"/>
              </w:rPr>
              <w:t>劳务费</w:t>
            </w:r>
            <w:bookmarkEnd w:id="20"/>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1" w:name="_Toc35894771"/>
            <w:r>
              <w:rPr>
                <w:rFonts w:ascii="Times New Roman" w:hAnsi="Times New Roman" w:eastAsia="仿宋_GB2312" w:cs="Times New Roman"/>
                <w:color w:val="000000" w:themeColor="text1"/>
                <w:sz w:val="24"/>
                <w:szCs w:val="18"/>
              </w:rPr>
              <w:t>10</w:t>
            </w:r>
            <w:bookmarkEnd w:id="21"/>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2" w:name="_Toc35894772"/>
            <w:r>
              <w:rPr>
                <w:rFonts w:ascii="Times New Roman" w:hAnsi="仿宋_GB2312" w:eastAsia="仿宋_GB2312" w:cs="Times New Roman"/>
                <w:color w:val="000000" w:themeColor="text1"/>
                <w:sz w:val="24"/>
                <w:szCs w:val="18"/>
              </w:rPr>
              <w:t>人员费</w:t>
            </w:r>
            <w:bookmarkEnd w:id="22"/>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3" w:name="_Toc35894773"/>
            <w:r>
              <w:rPr>
                <w:rFonts w:ascii="Times New Roman" w:hAnsi="Times New Roman" w:eastAsia="仿宋_GB2312" w:cs="Times New Roman"/>
                <w:color w:val="000000" w:themeColor="text1"/>
                <w:sz w:val="24"/>
                <w:szCs w:val="18"/>
              </w:rPr>
              <w:t>11</w:t>
            </w:r>
            <w:bookmarkEnd w:id="23"/>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4" w:name="_Toc35894774"/>
            <w:r>
              <w:rPr>
                <w:rFonts w:ascii="Times New Roman" w:hAnsi="仿宋_GB2312" w:eastAsia="仿宋_GB2312" w:cs="Times New Roman"/>
                <w:color w:val="000000" w:themeColor="text1"/>
                <w:sz w:val="24"/>
                <w:szCs w:val="18"/>
              </w:rPr>
              <w:t>专家咨询费</w:t>
            </w:r>
            <w:bookmarkEnd w:id="24"/>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5" w:name="_Toc35894775"/>
            <w:r>
              <w:rPr>
                <w:rFonts w:ascii="Times New Roman" w:hAnsi="Times New Roman" w:eastAsia="仿宋_GB2312" w:cs="Times New Roman"/>
                <w:color w:val="000000" w:themeColor="text1"/>
                <w:sz w:val="24"/>
                <w:szCs w:val="18"/>
              </w:rPr>
              <w:t>12</w:t>
            </w:r>
            <w:bookmarkEnd w:id="25"/>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6" w:name="_Toc35894776"/>
            <w:r>
              <w:rPr>
                <w:rFonts w:ascii="Times New Roman" w:hAnsi="仿宋_GB2312" w:eastAsia="仿宋_GB2312" w:cs="Times New Roman"/>
                <w:color w:val="000000" w:themeColor="text1"/>
                <w:sz w:val="24"/>
                <w:szCs w:val="18"/>
              </w:rPr>
              <w:t>管理费</w:t>
            </w:r>
            <w:bookmarkEnd w:id="26"/>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7" w:name="_Toc35894777"/>
            <w:r>
              <w:rPr>
                <w:rFonts w:ascii="Times New Roman" w:hAnsi="Times New Roman" w:eastAsia="仿宋_GB2312" w:cs="Times New Roman"/>
                <w:color w:val="000000" w:themeColor="text1"/>
                <w:sz w:val="24"/>
                <w:szCs w:val="18"/>
              </w:rPr>
              <w:t>13</w:t>
            </w:r>
            <w:bookmarkEnd w:id="27"/>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4"/>
                <w:szCs w:val="18"/>
              </w:rPr>
            </w:pPr>
            <w:bookmarkStart w:id="28" w:name="_Hlk8913334"/>
            <w:bookmarkStart w:id="29" w:name="_Toc35894778"/>
            <w:r>
              <w:rPr>
                <w:rFonts w:ascii="Times New Roman" w:hAnsi="仿宋_GB2312" w:eastAsia="仿宋_GB2312" w:cs="Times New Roman"/>
                <w:color w:val="000000" w:themeColor="text1"/>
                <w:sz w:val="24"/>
                <w:szCs w:val="18"/>
              </w:rPr>
              <w:t>项目总投资概算（不含厂房、土建、土地、铺底流动资金、建设期利息等费用）合计</w:t>
            </w:r>
            <w:bookmarkEnd w:id="28"/>
            <w:bookmarkEnd w:id="29"/>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4"/>
                <w:szCs w:val="18"/>
              </w:rPr>
            </w:pPr>
            <w:r>
              <w:rPr>
                <w:rFonts w:ascii="Times New Roman" w:hAnsi="仿宋_GB2312" w:eastAsia="仿宋_GB2312" w:cs="Times New Roman"/>
                <w:color w:val="000000" w:themeColor="text1"/>
                <w:sz w:val="24"/>
                <w:szCs w:val="18"/>
              </w:rPr>
              <w:t>　</w:t>
            </w:r>
          </w:p>
        </w:tc>
      </w:tr>
    </w:tbl>
    <w:p>
      <w:pPr>
        <w:spacing w:line="600" w:lineRule="exact"/>
        <w:ind w:firstLine="472" w:firstLineChars="200"/>
        <w:rPr>
          <w:rFonts w:ascii="Times New Roman" w:hAnsi="仿宋_GB2312" w:eastAsia="仿宋_GB2312" w:cs="Times New Roman"/>
          <w:color w:val="000000" w:themeColor="text1"/>
          <w:sz w:val="24"/>
          <w:szCs w:val="18"/>
        </w:rPr>
      </w:pPr>
      <w:r>
        <w:rPr>
          <w:rFonts w:ascii="Times New Roman" w:hAnsi="仿宋_GB2312" w:eastAsia="仿宋_GB2312" w:cs="Times New Roman"/>
          <w:color w:val="000000" w:themeColor="text1"/>
          <w:sz w:val="24"/>
          <w:szCs w:val="18"/>
        </w:rPr>
        <w:t>3.项目经费支出概算明细、测算说明、经费来源、用途等。</w:t>
      </w:r>
    </w:p>
    <w:p>
      <w:pPr>
        <w:pStyle w:val="3"/>
        <w:jc w:val="center"/>
        <w:rPr>
          <w:rFonts w:ascii="黑体" w:hAnsi="黑体" w:eastAsia="黑体" w:cs="方正小标宋_GBK"/>
          <w:b w:val="0"/>
          <w:color w:val="000000" w:themeColor="text1"/>
          <w:kern w:val="2"/>
          <w:sz w:val="32"/>
          <w:szCs w:val="32"/>
        </w:rPr>
      </w:pPr>
      <w:r>
        <w:rPr>
          <w:rFonts w:ascii="黑体" w:hAnsi="黑体" w:eastAsia="黑体" w:cs="方正小标宋_GBK"/>
          <w:b w:val="0"/>
          <w:color w:val="000000" w:themeColor="text1"/>
          <w:kern w:val="2"/>
          <w:sz w:val="32"/>
          <w:szCs w:val="32"/>
        </w:rPr>
        <w:br w:type="column"/>
      </w:r>
      <w:r>
        <w:rPr>
          <w:rFonts w:hint="eastAsia" w:ascii="黑体" w:hAnsi="黑体" w:eastAsia="黑体" w:cs="方正小标宋_GBK"/>
          <w:b w:val="0"/>
          <w:color w:val="000000" w:themeColor="text1"/>
          <w:kern w:val="2"/>
          <w:sz w:val="32"/>
          <w:szCs w:val="32"/>
        </w:rPr>
        <w:t>项目总投资中设备（含软件）清单</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9"/>
        <w:gridCol w:w="744"/>
        <w:gridCol w:w="735"/>
        <w:gridCol w:w="810"/>
        <w:gridCol w:w="1334"/>
        <w:gridCol w:w="1492"/>
        <w:gridCol w:w="1067"/>
        <w:gridCol w:w="1099"/>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3" w:hRule="atLeast"/>
          <w:jc w:val="center"/>
        </w:trPr>
        <w:tc>
          <w:tcPr>
            <w:tcW w:w="669" w:type="dxa"/>
            <w:noWrap/>
            <w:vAlign w:val="center"/>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序号</w:t>
            </w:r>
          </w:p>
        </w:tc>
        <w:tc>
          <w:tcPr>
            <w:tcW w:w="744" w:type="dxa"/>
            <w:noWrap/>
            <w:vAlign w:val="center"/>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名称</w:t>
            </w:r>
          </w:p>
        </w:tc>
        <w:tc>
          <w:tcPr>
            <w:tcW w:w="735" w:type="dxa"/>
            <w:noWrap/>
            <w:vAlign w:val="center"/>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单价</w:t>
            </w:r>
          </w:p>
        </w:tc>
        <w:tc>
          <w:tcPr>
            <w:tcW w:w="810" w:type="dxa"/>
            <w:noWrap/>
            <w:vAlign w:val="center"/>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数量</w:t>
            </w:r>
          </w:p>
        </w:tc>
        <w:tc>
          <w:tcPr>
            <w:tcW w:w="1334" w:type="dxa"/>
            <w:noWrap/>
            <w:vAlign w:val="center"/>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金额（万元）</w:t>
            </w:r>
          </w:p>
        </w:tc>
        <w:tc>
          <w:tcPr>
            <w:tcW w:w="1492" w:type="dxa"/>
            <w:noWrap/>
            <w:vAlign w:val="center"/>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基本参数要求</w:t>
            </w:r>
          </w:p>
        </w:tc>
        <w:tc>
          <w:tcPr>
            <w:tcW w:w="1067" w:type="dxa"/>
            <w:noWrap/>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购置来源</w:t>
            </w:r>
          </w:p>
        </w:tc>
        <w:tc>
          <w:tcPr>
            <w:tcW w:w="1099" w:type="dxa"/>
            <w:noWrap/>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完成时间</w:t>
            </w:r>
          </w:p>
        </w:tc>
        <w:tc>
          <w:tcPr>
            <w:tcW w:w="839" w:type="dxa"/>
            <w:noWrap/>
            <w:vAlign w:val="center"/>
          </w:tcPr>
          <w:p>
            <w:pPr>
              <w:widowControl/>
              <w:spacing w:line="240" w:lineRule="atLeast"/>
              <w:jc w:val="center"/>
              <w:rPr>
                <w:rFonts w:ascii="黑体" w:hAnsi="黑体" w:eastAsia="黑体" w:cs="Times New Roman"/>
                <w:bCs/>
                <w:color w:val="000000" w:themeColor="text1"/>
                <w:kern w:val="0"/>
                <w:sz w:val="22"/>
                <w:szCs w:val="22"/>
              </w:rPr>
            </w:pPr>
            <w:r>
              <w:rPr>
                <w:rFonts w:ascii="黑体" w:hAnsi="黑体" w:eastAsia="黑体" w:cs="Times New Roman"/>
                <w:bCs/>
                <w:color w:val="000000" w:themeColor="text1"/>
                <w:kern w:val="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3" w:hRule="atLeast"/>
          <w:jc w:val="center"/>
        </w:trPr>
        <w:tc>
          <w:tcPr>
            <w:tcW w:w="669"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744"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735"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810"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1334"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1492" w:type="dxa"/>
            <w:noWrap/>
            <w:vAlign w:val="center"/>
          </w:tcPr>
          <w:p>
            <w:pPr>
              <w:widowControl/>
              <w:spacing w:line="240" w:lineRule="atLeast"/>
              <w:jc w:val="left"/>
              <w:rPr>
                <w:rFonts w:ascii="Calibri" w:hAnsi="Calibri" w:eastAsia="仿宋" w:cs="Times New Roman"/>
                <w:strike/>
                <w:color w:val="000000" w:themeColor="text1"/>
                <w:kern w:val="0"/>
                <w:sz w:val="22"/>
                <w:szCs w:val="22"/>
              </w:rPr>
            </w:pPr>
          </w:p>
        </w:tc>
        <w:tc>
          <w:tcPr>
            <w:tcW w:w="1067" w:type="dxa"/>
            <w:noWrap/>
          </w:tcPr>
          <w:p>
            <w:pPr>
              <w:widowControl/>
              <w:spacing w:line="240" w:lineRule="atLeast"/>
              <w:jc w:val="left"/>
              <w:rPr>
                <w:rFonts w:ascii="Calibri" w:hAnsi="Calibri" w:eastAsia="仿宋" w:cs="Times New Roman"/>
                <w:color w:val="000000" w:themeColor="text1"/>
                <w:kern w:val="0"/>
                <w:sz w:val="22"/>
                <w:szCs w:val="22"/>
              </w:rPr>
            </w:pPr>
          </w:p>
        </w:tc>
        <w:tc>
          <w:tcPr>
            <w:tcW w:w="1099" w:type="dxa"/>
            <w:noWrap/>
          </w:tcPr>
          <w:p>
            <w:pPr>
              <w:widowControl/>
              <w:spacing w:line="240" w:lineRule="atLeast"/>
              <w:jc w:val="left"/>
              <w:rPr>
                <w:rFonts w:ascii="Calibri" w:hAnsi="Calibri" w:eastAsia="仿宋" w:cs="Times New Roman"/>
                <w:color w:val="000000" w:themeColor="text1"/>
                <w:kern w:val="0"/>
                <w:sz w:val="22"/>
                <w:szCs w:val="22"/>
              </w:rPr>
            </w:pPr>
          </w:p>
        </w:tc>
        <w:tc>
          <w:tcPr>
            <w:tcW w:w="839" w:type="dxa"/>
            <w:noWrap/>
            <w:vAlign w:val="bottom"/>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3" w:hRule="atLeast"/>
          <w:jc w:val="center"/>
        </w:trPr>
        <w:tc>
          <w:tcPr>
            <w:tcW w:w="669"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744"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735"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810"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1334" w:type="dxa"/>
            <w:noWrap/>
            <w:vAlign w:val="center"/>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c>
          <w:tcPr>
            <w:tcW w:w="1492" w:type="dxa"/>
            <w:noWrap/>
            <w:vAlign w:val="center"/>
          </w:tcPr>
          <w:p>
            <w:pPr>
              <w:widowControl/>
              <w:spacing w:line="240" w:lineRule="atLeast"/>
              <w:jc w:val="left"/>
              <w:rPr>
                <w:rFonts w:ascii="Calibri" w:hAnsi="Calibri" w:eastAsia="仿宋" w:cs="Times New Roman"/>
                <w:strike/>
                <w:color w:val="000000" w:themeColor="text1"/>
                <w:kern w:val="0"/>
                <w:sz w:val="22"/>
                <w:szCs w:val="22"/>
              </w:rPr>
            </w:pPr>
          </w:p>
        </w:tc>
        <w:tc>
          <w:tcPr>
            <w:tcW w:w="1067" w:type="dxa"/>
            <w:noWrap/>
          </w:tcPr>
          <w:p>
            <w:pPr>
              <w:widowControl/>
              <w:spacing w:line="240" w:lineRule="atLeast"/>
              <w:jc w:val="left"/>
              <w:rPr>
                <w:rFonts w:ascii="Calibri" w:hAnsi="Calibri" w:eastAsia="仿宋" w:cs="Times New Roman"/>
                <w:color w:val="000000" w:themeColor="text1"/>
                <w:kern w:val="0"/>
                <w:sz w:val="22"/>
                <w:szCs w:val="22"/>
              </w:rPr>
            </w:pPr>
          </w:p>
        </w:tc>
        <w:tc>
          <w:tcPr>
            <w:tcW w:w="1099" w:type="dxa"/>
            <w:noWrap/>
          </w:tcPr>
          <w:p>
            <w:pPr>
              <w:widowControl/>
              <w:spacing w:line="240" w:lineRule="atLeast"/>
              <w:jc w:val="left"/>
              <w:rPr>
                <w:rFonts w:ascii="Calibri" w:hAnsi="Calibri" w:eastAsia="仿宋" w:cs="Times New Roman"/>
                <w:color w:val="000000" w:themeColor="text1"/>
                <w:kern w:val="0"/>
                <w:sz w:val="22"/>
                <w:szCs w:val="22"/>
              </w:rPr>
            </w:pPr>
          </w:p>
        </w:tc>
        <w:tc>
          <w:tcPr>
            <w:tcW w:w="839" w:type="dxa"/>
            <w:noWrap/>
            <w:vAlign w:val="bottom"/>
          </w:tcPr>
          <w:p>
            <w:pPr>
              <w:widowControl/>
              <w:spacing w:line="240" w:lineRule="atLeast"/>
              <w:jc w:val="left"/>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3" w:hRule="atLeast"/>
          <w:jc w:val="center"/>
        </w:trPr>
        <w:tc>
          <w:tcPr>
            <w:tcW w:w="4292" w:type="dxa"/>
            <w:gridSpan w:val="5"/>
            <w:noWrap/>
            <w:vAlign w:val="bottom"/>
          </w:tcPr>
          <w:p>
            <w:pPr>
              <w:widowControl/>
              <w:spacing w:line="240" w:lineRule="atLeast"/>
              <w:jc w:val="center"/>
              <w:rPr>
                <w:rFonts w:ascii="Calibri" w:hAnsi="Calibri" w:eastAsia="仿宋" w:cs="Times New Roman"/>
                <w:color w:val="000000" w:themeColor="text1"/>
                <w:kern w:val="0"/>
                <w:sz w:val="22"/>
                <w:szCs w:val="22"/>
              </w:rPr>
            </w:pPr>
            <w:r>
              <w:rPr>
                <w:rFonts w:ascii="Calibri" w:hAnsi="Calibri" w:eastAsia="仿宋" w:cs="Times New Roman"/>
                <w:color w:val="000000" w:themeColor="text1"/>
                <w:kern w:val="0"/>
                <w:sz w:val="22"/>
                <w:szCs w:val="22"/>
              </w:rPr>
              <w:t>合计（万元）</w:t>
            </w:r>
          </w:p>
        </w:tc>
        <w:tc>
          <w:tcPr>
            <w:tcW w:w="1492" w:type="dxa"/>
            <w:noWrap/>
            <w:vAlign w:val="bottom"/>
          </w:tcPr>
          <w:p>
            <w:pPr>
              <w:widowControl/>
              <w:spacing w:line="240" w:lineRule="atLeast"/>
              <w:jc w:val="left"/>
              <w:rPr>
                <w:rFonts w:ascii="Calibri" w:hAnsi="Calibri" w:eastAsia="仿宋" w:cs="Times New Roman"/>
                <w:strike/>
                <w:color w:val="000000" w:themeColor="text1"/>
                <w:kern w:val="0"/>
                <w:sz w:val="22"/>
                <w:szCs w:val="22"/>
              </w:rPr>
            </w:pPr>
          </w:p>
        </w:tc>
        <w:tc>
          <w:tcPr>
            <w:tcW w:w="1067" w:type="dxa"/>
            <w:noWrap/>
          </w:tcPr>
          <w:p>
            <w:pPr>
              <w:widowControl/>
              <w:spacing w:line="240" w:lineRule="atLeast"/>
              <w:jc w:val="left"/>
              <w:rPr>
                <w:rFonts w:ascii="Calibri" w:hAnsi="Calibri" w:eastAsia="仿宋" w:cs="Times New Roman"/>
                <w:color w:val="000000" w:themeColor="text1"/>
                <w:kern w:val="0"/>
                <w:sz w:val="22"/>
                <w:szCs w:val="22"/>
              </w:rPr>
            </w:pPr>
          </w:p>
        </w:tc>
        <w:tc>
          <w:tcPr>
            <w:tcW w:w="1099" w:type="dxa"/>
            <w:noWrap/>
          </w:tcPr>
          <w:p>
            <w:pPr>
              <w:widowControl/>
              <w:spacing w:line="240" w:lineRule="atLeast"/>
              <w:jc w:val="left"/>
              <w:rPr>
                <w:rFonts w:ascii="Calibri" w:hAnsi="Calibri" w:eastAsia="仿宋" w:cs="Times New Roman"/>
                <w:color w:val="000000" w:themeColor="text1"/>
                <w:kern w:val="0"/>
                <w:sz w:val="22"/>
                <w:szCs w:val="22"/>
              </w:rPr>
            </w:pPr>
          </w:p>
        </w:tc>
        <w:tc>
          <w:tcPr>
            <w:tcW w:w="839" w:type="dxa"/>
            <w:noWrap/>
            <w:vAlign w:val="bottom"/>
          </w:tcPr>
          <w:p>
            <w:pPr>
              <w:widowControl/>
              <w:spacing w:line="240" w:lineRule="atLeast"/>
              <w:jc w:val="left"/>
              <w:rPr>
                <w:rFonts w:ascii="Calibri" w:hAnsi="Calibri" w:eastAsia="仿宋" w:cs="Times New Roman"/>
                <w:color w:val="000000" w:themeColor="text1"/>
                <w:kern w:val="0"/>
                <w:sz w:val="22"/>
                <w:szCs w:val="22"/>
              </w:rPr>
            </w:pPr>
          </w:p>
        </w:tc>
      </w:tr>
    </w:tbl>
    <w:p>
      <w:pPr>
        <w:spacing w:line="500" w:lineRule="exact"/>
        <w:ind w:firstLine="552" w:firstLineChars="200"/>
        <w:rPr>
          <w:rFonts w:ascii="Times New Roman" w:hAnsi="Times New Roman" w:eastAsia="仿宋_GB2312" w:cs="Times New Roman"/>
          <w:color w:val="000000" w:themeColor="text1"/>
          <w:sz w:val="28"/>
          <w:szCs w:val="32"/>
        </w:rPr>
      </w:pPr>
      <w:r>
        <w:rPr>
          <w:rFonts w:hint="eastAsia" w:ascii="Times New Roman" w:hAnsi="Times New Roman" w:eastAsia="仿宋_GB2312" w:cs="Times New Roman"/>
          <w:color w:val="000000" w:themeColor="text1"/>
          <w:sz w:val="28"/>
          <w:szCs w:val="32"/>
        </w:rPr>
        <w:t>4.项目投资完成情况，形象进度。</w:t>
      </w:r>
    </w:p>
    <w:p>
      <w:pPr>
        <w:spacing w:line="500" w:lineRule="exact"/>
        <w:ind w:firstLine="552" w:firstLineChars="200"/>
        <w:rPr>
          <w:rFonts w:ascii="Times New Roman" w:hAnsi="Times New Roman" w:eastAsia="仿宋_GB2312" w:cs="Times New Roman"/>
          <w:color w:val="000000" w:themeColor="text1"/>
          <w:sz w:val="28"/>
          <w:szCs w:val="32"/>
        </w:rPr>
      </w:pPr>
      <w:r>
        <w:rPr>
          <w:rFonts w:hint="eastAsia" w:ascii="Times New Roman" w:hAnsi="Times New Roman" w:eastAsia="仿宋_GB2312" w:cs="Times New Roman"/>
          <w:color w:val="000000" w:themeColor="text1"/>
          <w:sz w:val="28"/>
          <w:szCs w:val="32"/>
        </w:rPr>
        <w:t>5.项目建设面临的技术、市场、经营、资金、政策等风险，及防控措施。</w:t>
      </w:r>
    </w:p>
    <w:p>
      <w:pPr>
        <w:spacing w:line="500" w:lineRule="exact"/>
        <w:ind w:firstLine="552" w:firstLineChars="200"/>
        <w:rPr>
          <w:rFonts w:ascii="Times New Roman" w:hAnsi="Times New Roman" w:eastAsia="仿宋_GB2312" w:cs="Times New Roman"/>
          <w:color w:val="000000" w:themeColor="text1"/>
          <w:sz w:val="28"/>
          <w:szCs w:val="32"/>
        </w:rPr>
      </w:pPr>
      <w:r>
        <w:rPr>
          <w:rFonts w:hint="eastAsia" w:ascii="Times New Roman" w:hAnsi="Times New Roman" w:eastAsia="仿宋_GB2312" w:cs="Times New Roman"/>
          <w:color w:val="000000" w:themeColor="text1"/>
          <w:sz w:val="28"/>
          <w:szCs w:val="32"/>
        </w:rPr>
        <w:t>6.在加强安全、绿色生产，节约资源等方面采取的措施等。</w:t>
      </w:r>
    </w:p>
    <w:p>
      <w:pPr>
        <w:spacing w:line="500" w:lineRule="exact"/>
        <w:ind w:firstLine="552" w:firstLineChars="200"/>
        <w:rPr>
          <w:rFonts w:ascii="Times New Roman" w:hAnsi="Times New Roman" w:eastAsia="黑体" w:cs="楷体_GB2312"/>
          <w:color w:val="000000" w:themeColor="text1"/>
          <w:sz w:val="28"/>
          <w:szCs w:val="32"/>
        </w:rPr>
      </w:pPr>
      <w:r>
        <w:rPr>
          <w:rFonts w:hint="eastAsia" w:ascii="Times New Roman" w:hAnsi="Times New Roman" w:eastAsia="黑体" w:cs="楷体_GB2312"/>
          <w:color w:val="000000" w:themeColor="text1"/>
          <w:sz w:val="28"/>
          <w:szCs w:val="32"/>
        </w:rPr>
        <w:t>四、相关证明材料</w:t>
      </w:r>
    </w:p>
    <w:p>
      <w:pPr>
        <w:spacing w:line="500" w:lineRule="exact"/>
        <w:ind w:firstLine="552" w:firstLineChars="200"/>
        <w:rPr>
          <w:rFonts w:ascii="Times New Roman" w:hAnsi="Times New Roman" w:eastAsia="楷体_GB2312" w:cs="楷体_GB2312"/>
          <w:color w:val="000000" w:themeColor="text1"/>
          <w:sz w:val="28"/>
          <w:szCs w:val="32"/>
        </w:rPr>
      </w:pPr>
      <w:r>
        <w:rPr>
          <w:rFonts w:hint="eastAsia" w:ascii="Times New Roman" w:hAnsi="Times New Roman" w:eastAsia="楷体_GB2312" w:cs="楷体_GB2312"/>
          <w:color w:val="000000" w:themeColor="text1"/>
          <w:sz w:val="28"/>
          <w:szCs w:val="32"/>
        </w:rPr>
        <w:t>（一）企业层面</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1.企业营业执照。</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2.企业“信用中国”查询结果网页截图。</w:t>
      </w:r>
    </w:p>
    <w:p>
      <w:pPr>
        <w:spacing w:line="500" w:lineRule="exact"/>
        <w:ind w:firstLine="552" w:firstLineChars="200"/>
        <w:rPr>
          <w:rFonts w:ascii="Times New Roman" w:hAnsi="Times New Roman" w:eastAsia="楷体_GB2312" w:cs="楷体_GB2312"/>
          <w:color w:val="000000" w:themeColor="text1"/>
          <w:sz w:val="28"/>
          <w:szCs w:val="32"/>
        </w:rPr>
      </w:pPr>
      <w:r>
        <w:rPr>
          <w:rFonts w:hint="eastAsia" w:ascii="Times New Roman" w:hAnsi="Times New Roman" w:eastAsia="楷体_GB2312" w:cs="楷体_GB2312"/>
          <w:color w:val="000000" w:themeColor="text1"/>
          <w:sz w:val="28"/>
          <w:szCs w:val="32"/>
        </w:rPr>
        <w:t>（二）项目层面</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1.项目核准/备案文件。</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2.项目规划、用地</w:t>
      </w:r>
      <w:r>
        <w:rPr>
          <w:rFonts w:hint="eastAsia" w:ascii="Times New Roman" w:hAnsi="楷体_GB2312" w:eastAsia="楷体_GB2312" w:cs="楷体_GB2312"/>
          <w:color w:val="000000" w:themeColor="text1"/>
          <w:sz w:val="28"/>
          <w:szCs w:val="32"/>
        </w:rPr>
        <w:t>（租赁合同</w:t>
      </w:r>
      <w:r>
        <w:rPr>
          <w:rFonts w:hint="eastAsia" w:ascii="Times New Roman" w:hAnsi="Times New Roman" w:eastAsia="楷体_GB2312" w:cs="楷体_GB2312"/>
          <w:color w:val="000000" w:themeColor="text1"/>
          <w:sz w:val="28"/>
          <w:szCs w:val="32"/>
        </w:rPr>
        <w:t>)</w:t>
      </w:r>
      <w:r>
        <w:rPr>
          <w:rFonts w:hint="eastAsia" w:ascii="Times New Roman" w:hAnsi="Times New Roman" w:eastAsia="仿宋_GB2312" w:cs="仿宋_GB2312"/>
          <w:color w:val="000000" w:themeColor="text1"/>
          <w:sz w:val="28"/>
          <w:szCs w:val="32"/>
        </w:rPr>
        <w:t>等证明材料。</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3.项目环评文件。</w:t>
      </w:r>
    </w:p>
    <w:p>
      <w:pPr>
        <w:spacing w:line="500" w:lineRule="exact"/>
        <w:ind w:firstLine="552" w:firstLineChars="200"/>
        <w:rPr>
          <w:rFonts w:ascii="Times New Roman" w:hAnsi="Times New Roman" w:eastAsia="楷体_GB2312" w:cs="楷体_GB2312"/>
          <w:color w:val="000000" w:themeColor="text1"/>
          <w:sz w:val="28"/>
          <w:szCs w:val="32"/>
        </w:rPr>
      </w:pPr>
      <w:r>
        <w:rPr>
          <w:rFonts w:hint="eastAsia" w:ascii="Times New Roman" w:hAnsi="Times New Roman" w:eastAsia="楷体_GB2312" w:cs="楷体_GB2312"/>
          <w:color w:val="000000" w:themeColor="text1"/>
          <w:sz w:val="28"/>
          <w:szCs w:val="32"/>
        </w:rPr>
        <w:t>（三）财务层面</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1.</w:t>
      </w:r>
      <w:r>
        <w:rPr>
          <w:rFonts w:ascii="Times New Roman" w:hAnsi="Times New Roman" w:eastAsia="仿宋_GB2312" w:cs="仿宋_GB2312"/>
          <w:color w:val="000000" w:themeColor="text1"/>
          <w:sz w:val="28"/>
          <w:szCs w:val="32"/>
        </w:rPr>
        <w:t>202</w:t>
      </w:r>
      <w:r>
        <w:rPr>
          <w:rFonts w:hint="eastAsia" w:ascii="Times New Roman" w:hAnsi="Times New Roman" w:eastAsia="仿宋_GB2312" w:cs="仿宋_GB2312"/>
          <w:color w:val="000000" w:themeColor="text1"/>
          <w:sz w:val="28"/>
          <w:szCs w:val="32"/>
        </w:rPr>
        <w:t>1</w:t>
      </w:r>
      <w:r>
        <w:rPr>
          <w:rFonts w:ascii="Times New Roman" w:hAnsi="Times New Roman" w:eastAsia="仿宋_GB2312" w:cs="仿宋_GB2312"/>
          <w:color w:val="000000" w:themeColor="text1"/>
          <w:sz w:val="28"/>
          <w:szCs w:val="32"/>
        </w:rPr>
        <w:t>年度</w:t>
      </w:r>
      <w:r>
        <w:rPr>
          <w:rFonts w:hint="eastAsia" w:ascii="Times New Roman" w:hAnsi="Times New Roman" w:eastAsia="仿宋_GB2312" w:cs="仿宋_GB2312"/>
          <w:color w:val="000000" w:themeColor="text1"/>
          <w:sz w:val="28"/>
          <w:szCs w:val="32"/>
        </w:rPr>
        <w:t>企业</w:t>
      </w:r>
      <w:r>
        <w:rPr>
          <w:rFonts w:ascii="Times New Roman" w:hAnsi="Times New Roman" w:eastAsia="仿宋_GB2312" w:cs="仿宋_GB2312"/>
          <w:color w:val="000000" w:themeColor="text1"/>
          <w:sz w:val="28"/>
          <w:szCs w:val="32"/>
        </w:rPr>
        <w:t>财务审计报告</w:t>
      </w:r>
      <w:r>
        <w:rPr>
          <w:rFonts w:hint="eastAsia" w:ascii="Times New Roman" w:hAnsi="楷体_GB2312" w:eastAsia="楷体_GB2312" w:cs="楷体_GB2312"/>
          <w:color w:val="000000" w:themeColor="text1"/>
          <w:sz w:val="28"/>
          <w:szCs w:val="32"/>
        </w:rPr>
        <w:t>（附吉林省注册会计师协会网站查询截图复印件）</w:t>
      </w:r>
      <w:r>
        <w:rPr>
          <w:rFonts w:hint="eastAsia" w:ascii="Times New Roman" w:hAnsi="Times New Roman" w:eastAsia="仿宋_GB2312" w:cs="仿宋_GB2312"/>
          <w:color w:val="000000" w:themeColor="text1"/>
          <w:sz w:val="28"/>
          <w:szCs w:val="32"/>
        </w:rPr>
        <w:t>。</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2.截至2022年4月30日，企业财务报表</w:t>
      </w:r>
      <w:r>
        <w:rPr>
          <w:rFonts w:hint="eastAsia" w:ascii="Times New Roman" w:hAnsi="楷体_GB2312" w:eastAsia="楷体_GB2312" w:cs="楷体_GB2312"/>
          <w:color w:val="000000" w:themeColor="text1"/>
          <w:sz w:val="28"/>
          <w:szCs w:val="32"/>
        </w:rPr>
        <w:t>（含资产负债表、利润表、现金流量表）</w:t>
      </w:r>
      <w:r>
        <w:rPr>
          <w:rFonts w:hint="eastAsia" w:ascii="Times New Roman" w:hAnsi="Times New Roman" w:eastAsia="仿宋_GB2312" w:cs="仿宋_GB2312"/>
          <w:color w:val="000000" w:themeColor="text1"/>
          <w:sz w:val="28"/>
          <w:szCs w:val="32"/>
        </w:rPr>
        <w:t>。</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3.项目专项审计报告。</w:t>
      </w:r>
    </w:p>
    <w:p>
      <w:pPr>
        <w:spacing w:line="500" w:lineRule="exact"/>
        <w:ind w:firstLine="552" w:firstLineChars="200"/>
        <w:rPr>
          <w:rFonts w:ascii="Times New Roman" w:hAnsi="Times New Roman" w:eastAsia="楷体_GB2312" w:cs="楷体_GB2312"/>
          <w:color w:val="000000" w:themeColor="text1"/>
          <w:sz w:val="28"/>
          <w:szCs w:val="32"/>
        </w:rPr>
      </w:pPr>
      <w:r>
        <w:rPr>
          <w:rFonts w:hint="eastAsia" w:ascii="Times New Roman" w:hAnsi="Times New Roman" w:eastAsia="楷体_GB2312" w:cs="楷体_GB2312"/>
          <w:color w:val="000000" w:themeColor="text1"/>
          <w:sz w:val="28"/>
          <w:szCs w:val="32"/>
        </w:rPr>
        <w:t>（四）其它材料</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1.</w:t>
      </w:r>
      <w:r>
        <w:rPr>
          <w:rFonts w:hint="eastAsia" w:ascii="Times New Roman" w:hAnsi="仿宋_GB2312" w:eastAsia="仿宋_GB2312" w:cs="仿宋_GB2312"/>
          <w:color w:val="000000" w:themeColor="text1"/>
          <w:sz w:val="28"/>
          <w:szCs w:val="32"/>
        </w:rPr>
        <w:t>企业获得荣誉类证明材料。</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2.</w:t>
      </w:r>
      <w:r>
        <w:rPr>
          <w:rFonts w:hint="eastAsia" w:ascii="Times New Roman" w:hAnsi="仿宋_GB2312" w:eastAsia="仿宋_GB2312" w:cs="仿宋_GB2312"/>
          <w:color w:val="000000" w:themeColor="text1"/>
          <w:sz w:val="28"/>
          <w:szCs w:val="32"/>
        </w:rPr>
        <w:t>同申报项目直接相关联的科技成果鉴定、新产品鉴定、查新报告、检测（验）报告、用户意见、知识产权归属文件等证明材料。</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3.</w:t>
      </w:r>
      <w:r>
        <w:rPr>
          <w:rFonts w:hint="eastAsia" w:ascii="Times New Roman" w:hAnsi="仿宋_GB2312" w:eastAsia="仿宋_GB2312" w:cs="仿宋_GB2312"/>
          <w:color w:val="000000" w:themeColor="text1"/>
          <w:sz w:val="28"/>
          <w:szCs w:val="32"/>
        </w:rPr>
        <w:t>项目绩效目标表</w:t>
      </w:r>
      <w:r>
        <w:rPr>
          <w:rFonts w:hint="eastAsia" w:ascii="Times New Roman" w:hAnsi="楷体_GB2312" w:eastAsia="楷体_GB2312" w:cs="楷体_GB2312"/>
          <w:color w:val="000000" w:themeColor="text1"/>
          <w:sz w:val="28"/>
          <w:szCs w:val="32"/>
        </w:rPr>
        <w:t>（详情参见《通知》附件</w:t>
      </w:r>
      <w:r>
        <w:rPr>
          <w:rFonts w:hint="eastAsia" w:ascii="Times New Roman" w:hAnsi="Times New Roman" w:eastAsia="楷体_GB2312" w:cs="楷体_GB2312"/>
          <w:color w:val="000000" w:themeColor="text1"/>
          <w:sz w:val="28"/>
          <w:szCs w:val="32"/>
        </w:rPr>
        <w:t>4</w:t>
      </w:r>
      <w:r>
        <w:rPr>
          <w:rFonts w:hint="eastAsia" w:ascii="Times New Roman" w:hAnsi="楷体_GB2312" w:eastAsia="楷体_GB2312" w:cs="楷体_GB2312"/>
          <w:color w:val="000000" w:themeColor="text1"/>
          <w:sz w:val="28"/>
          <w:szCs w:val="32"/>
        </w:rPr>
        <w:t>）</w:t>
      </w:r>
      <w:r>
        <w:rPr>
          <w:rFonts w:hint="eastAsia" w:ascii="Times New Roman" w:hAnsi="仿宋_GB2312" w:eastAsia="仿宋_GB2312" w:cs="仿宋_GB2312"/>
          <w:color w:val="000000" w:themeColor="text1"/>
          <w:sz w:val="28"/>
          <w:szCs w:val="32"/>
        </w:rPr>
        <w:t>。</w:t>
      </w:r>
    </w:p>
    <w:p>
      <w:pPr>
        <w:spacing w:line="500" w:lineRule="exact"/>
        <w:ind w:firstLine="552" w:firstLineChars="200"/>
        <w:rPr>
          <w:rFonts w:ascii="Times New Roman" w:hAnsi="Times New Roman" w:eastAsia="仿宋_GB2312" w:cs="仿宋_GB2312"/>
          <w:color w:val="000000" w:themeColor="text1"/>
          <w:sz w:val="28"/>
          <w:szCs w:val="32"/>
        </w:rPr>
      </w:pPr>
      <w:r>
        <w:rPr>
          <w:rFonts w:hint="eastAsia" w:ascii="Times New Roman" w:hAnsi="Times New Roman" w:eastAsia="仿宋_GB2312" w:cs="仿宋_GB2312"/>
          <w:color w:val="000000" w:themeColor="text1"/>
          <w:sz w:val="28"/>
          <w:szCs w:val="32"/>
        </w:rPr>
        <w:t>4.综合信用承诺书</w:t>
      </w:r>
      <w:r>
        <w:rPr>
          <w:rFonts w:hint="eastAsia" w:ascii="Times New Roman" w:hAnsi="楷体_GB2312" w:eastAsia="楷体_GB2312" w:cs="楷体_GB2312"/>
          <w:color w:val="000000" w:themeColor="text1"/>
          <w:sz w:val="28"/>
          <w:szCs w:val="32"/>
        </w:rPr>
        <w:t>（详情参见《通知》附件</w:t>
      </w:r>
      <w:r>
        <w:rPr>
          <w:rFonts w:hint="eastAsia" w:ascii="Times New Roman" w:hAnsi="Times New Roman" w:eastAsia="楷体_GB2312" w:cs="楷体_GB2312"/>
          <w:color w:val="000000" w:themeColor="text1"/>
          <w:sz w:val="28"/>
          <w:szCs w:val="32"/>
        </w:rPr>
        <w:t>5</w:t>
      </w:r>
      <w:r>
        <w:rPr>
          <w:rFonts w:hint="eastAsia" w:ascii="Times New Roman" w:hAnsi="楷体_GB2312" w:eastAsia="楷体_GB2312" w:cs="楷体_GB2312"/>
          <w:color w:val="000000" w:themeColor="text1"/>
          <w:sz w:val="28"/>
          <w:szCs w:val="32"/>
        </w:rPr>
        <w:t>）</w:t>
      </w:r>
      <w:r>
        <w:rPr>
          <w:rFonts w:hint="eastAsia" w:ascii="Times New Roman" w:hAnsi="Times New Roman" w:eastAsia="仿宋_GB2312" w:cs="仿宋_GB2312"/>
          <w:color w:val="000000" w:themeColor="text1"/>
          <w:sz w:val="28"/>
          <w:szCs w:val="32"/>
        </w:rPr>
        <w:t>。</w:t>
      </w:r>
    </w:p>
    <w:p>
      <w:pPr>
        <w:spacing w:line="560" w:lineRule="exact"/>
        <w:jc w:val="center"/>
        <w:rPr>
          <w:rFonts w:ascii="宋体" w:hAnsi="宋体" w:eastAsia="方正小标宋_GBK" w:cs="方正小标宋_GBK"/>
          <w:color w:val="000000" w:themeColor="text1"/>
          <w:sz w:val="44"/>
          <w:szCs w:val="44"/>
        </w:rPr>
      </w:pPr>
    </w:p>
    <w:p>
      <w:pPr>
        <w:spacing w:line="560" w:lineRule="exact"/>
        <w:jc w:val="center"/>
        <w:rPr>
          <w:rFonts w:ascii="宋体" w:hAnsi="宋体" w:eastAsia="方正小标宋_GBK" w:cs="方正小标宋_GBK"/>
          <w:color w:val="000000" w:themeColor="text1"/>
          <w:sz w:val="44"/>
          <w:szCs w:val="44"/>
        </w:rPr>
        <w:sectPr>
          <w:headerReference r:id="rId9" w:type="default"/>
          <w:footerReference r:id="rId10" w:type="default"/>
          <w:type w:val="nextColumn"/>
          <w:pgSz w:w="11906" w:h="16838"/>
          <w:pgMar w:top="2098" w:right="1531" w:bottom="1985" w:left="1531" w:header="851" w:footer="1418" w:gutter="0"/>
          <w:cols w:space="425" w:num="1"/>
          <w:docGrid w:type="linesAndChars" w:linePitch="579" w:charSpace="-849"/>
        </w:sectPr>
      </w:pPr>
    </w:p>
    <w:p>
      <w:pPr>
        <w:spacing w:line="560" w:lineRule="exact"/>
        <w:jc w:val="center"/>
        <w:rPr>
          <w:rFonts w:ascii="宋体" w:hAnsi="宋体" w:eastAsia="方正小标宋_GBK" w:cs="方正小标宋_GBK"/>
          <w:color w:val="000000" w:themeColor="text1"/>
          <w:sz w:val="44"/>
          <w:szCs w:val="44"/>
        </w:rPr>
      </w:pPr>
    </w:p>
    <w:p>
      <w:pPr>
        <w:spacing w:line="560" w:lineRule="exact"/>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项目专项审计报告格式</w:t>
      </w:r>
    </w:p>
    <w:p>
      <w:pPr>
        <w:spacing w:line="560" w:lineRule="exact"/>
        <w:ind w:firstLine="632" w:firstLineChars="200"/>
        <w:rPr>
          <w:rFonts w:ascii="宋体" w:hAnsi="宋体" w:eastAsia="黑体" w:cs="楷体_GB2312"/>
          <w:color w:val="000000" w:themeColor="text1"/>
          <w:szCs w:val="32"/>
        </w:rPr>
      </w:pPr>
    </w:p>
    <w:p>
      <w:pPr>
        <w:spacing w:line="240" w:lineRule="atLeast"/>
        <w:ind w:firstLine="632" w:firstLineChars="200"/>
        <w:rPr>
          <w:rFonts w:ascii="Times New Roman" w:hAnsi="Times New Roman" w:eastAsia="黑体" w:cs="黑体"/>
          <w:snapToGrid w:val="0"/>
          <w:color w:val="000000" w:themeColor="text1"/>
          <w:szCs w:val="32"/>
        </w:rPr>
      </w:pPr>
      <w:r>
        <w:rPr>
          <w:rFonts w:hint="eastAsia" w:ascii="Times New Roman" w:hAnsi="Times New Roman" w:eastAsia="黑体" w:cs="黑体"/>
          <w:snapToGrid w:val="0"/>
          <w:color w:val="000000" w:themeColor="text1"/>
          <w:szCs w:val="32"/>
        </w:rPr>
        <w:t>一、审计结论</w:t>
      </w:r>
    </w:p>
    <w:p>
      <w:pPr>
        <w:spacing w:line="240" w:lineRule="atLeast"/>
        <w:ind w:firstLine="632" w:firstLineChars="200"/>
        <w:rPr>
          <w:rFonts w:ascii="Times New Roman" w:hAnsi="Times New Roman" w:eastAsia="仿宋_GB2312" w:cs="仿宋_GB2312"/>
          <w:snapToGrid w:val="0"/>
          <w:color w:val="000000" w:themeColor="text1"/>
          <w:szCs w:val="32"/>
        </w:rPr>
      </w:pPr>
      <w:r>
        <w:rPr>
          <w:rFonts w:hint="eastAsia" w:ascii="Times New Roman" w:hAnsi="Times New Roman" w:eastAsia="仿宋_GB2312" w:cs="仿宋_GB2312"/>
          <w:snapToGrid w:val="0"/>
          <w:color w:val="000000" w:themeColor="text1"/>
          <w:szCs w:val="32"/>
        </w:rPr>
        <w:t>1.对项目投产情况形成审计结论，需明确项目是否投产或部分投产，何时投产，自投产来带来产值数额。</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snapToGrid w:val="0"/>
          <w:color w:val="000000"/>
          <w:szCs w:val="32"/>
        </w:rPr>
        <w:t>2.对项目投资完成情况形成审计结论，需明确项目自建设以来完成投资金额，包括完成投资和完成投资（不含厂房、土建、土地、铺底流动资金、建设期利息等费用）。</w:t>
      </w:r>
    </w:p>
    <w:p>
      <w:pPr>
        <w:autoSpaceDE w:val="0"/>
        <w:autoSpaceDN w:val="0"/>
        <w:adjustRightInd w:val="0"/>
        <w:rPr>
          <w:rFonts w:ascii="Times New Roman" w:hAnsi="Times New Roman" w:eastAsia="仿宋_GB2312" w:cs="仿宋_GB2312"/>
          <w:snapToGrid w:val="0"/>
          <w:color w:val="000000" w:themeColor="text1"/>
          <w:szCs w:val="32"/>
        </w:rPr>
      </w:pPr>
      <w:r>
        <w:rPr>
          <w:rFonts w:hint="eastAsia" w:ascii="Times New Roman" w:hAnsi="Times New Roman" w:eastAsia="仿宋_GB2312" w:cs="仿宋_GB2312"/>
          <w:snapToGrid w:val="0"/>
          <w:color w:val="000000" w:themeColor="text1"/>
          <w:szCs w:val="32"/>
        </w:rPr>
        <w:t xml:space="preserve">    3.对项目获得各级财政资金支持情况形成审计结论，需明确项目是否获得资金支持，何时何部门予以何项资金支持及当前支出情况</w:t>
      </w:r>
      <w:r>
        <w:rPr>
          <w:rFonts w:hint="eastAsia" w:ascii="Times New Roman" w:hAnsi="Times New Roman" w:eastAsia="楷体_GB2312" w:cs="楷体_GB2312"/>
          <w:snapToGrid w:val="0"/>
          <w:color w:val="000000" w:themeColor="text1"/>
          <w:szCs w:val="32"/>
        </w:rPr>
        <w:t>（需区分企业获得支持和申报项目获得支持概念）</w:t>
      </w:r>
      <w:r>
        <w:rPr>
          <w:rFonts w:hint="eastAsia" w:ascii="Times New Roman" w:hAnsi="Times New Roman" w:eastAsia="仿宋_GB2312" w:cs="仿宋_GB2312"/>
          <w:snapToGrid w:val="0"/>
          <w:color w:val="000000" w:themeColor="text1"/>
          <w:szCs w:val="32"/>
        </w:rPr>
        <w:t>。</w:t>
      </w:r>
    </w:p>
    <w:p>
      <w:pPr>
        <w:spacing w:line="240" w:lineRule="atLeast"/>
        <w:ind w:firstLine="632" w:firstLineChars="200"/>
        <w:rPr>
          <w:rFonts w:ascii="Times New Roman" w:hAnsi="Times New Roman" w:eastAsia="黑体" w:cs="黑体"/>
          <w:snapToGrid w:val="0"/>
          <w:color w:val="000000" w:themeColor="text1"/>
          <w:szCs w:val="32"/>
        </w:rPr>
      </w:pPr>
      <w:r>
        <w:rPr>
          <w:rFonts w:hint="eastAsia" w:ascii="Times New Roman" w:hAnsi="Times New Roman" w:eastAsia="黑体" w:cs="黑体"/>
          <w:snapToGrid w:val="0"/>
          <w:color w:val="000000" w:themeColor="text1"/>
          <w:szCs w:val="32"/>
        </w:rPr>
        <w:t>二、企业概况</w:t>
      </w:r>
    </w:p>
    <w:p>
      <w:pPr>
        <w:pStyle w:val="2"/>
        <w:ind w:firstLine="632" w:firstLineChars="200"/>
        <w:rPr>
          <w:rFonts w:ascii="Times New Roman" w:hAnsi="Times New Roman"/>
          <w:snapToGrid w:val="0"/>
          <w:color w:val="000000" w:themeColor="text1"/>
        </w:rPr>
      </w:pPr>
      <w:r>
        <w:rPr>
          <w:rFonts w:hint="eastAsia" w:ascii="Times New Roman" w:hAnsi="Times New Roman" w:eastAsia="黑体" w:cs="黑体"/>
          <w:snapToGrid w:val="0"/>
          <w:color w:val="000000" w:themeColor="text1"/>
          <w:kern w:val="2"/>
          <w:sz w:val="32"/>
          <w:szCs w:val="32"/>
        </w:rPr>
        <w:t>***</w:t>
      </w:r>
    </w:p>
    <w:p>
      <w:pPr>
        <w:spacing w:line="240" w:lineRule="atLeast"/>
        <w:ind w:firstLine="632" w:firstLineChars="200"/>
        <w:rPr>
          <w:rFonts w:ascii="Times New Roman" w:hAnsi="Times New Roman" w:eastAsia="黑体" w:cs="黑体"/>
          <w:snapToGrid w:val="0"/>
          <w:color w:val="000000" w:themeColor="text1"/>
          <w:szCs w:val="32"/>
        </w:rPr>
      </w:pPr>
      <w:r>
        <w:rPr>
          <w:rFonts w:hint="eastAsia" w:ascii="Times New Roman" w:hAnsi="Times New Roman" w:eastAsia="黑体" w:cs="黑体"/>
          <w:snapToGrid w:val="0"/>
          <w:color w:val="000000" w:themeColor="text1"/>
          <w:szCs w:val="32"/>
        </w:rPr>
        <w:t>三、项目概括</w:t>
      </w:r>
    </w:p>
    <w:p>
      <w:pPr>
        <w:spacing w:line="240" w:lineRule="atLeast"/>
        <w:ind w:firstLine="632" w:firstLineChars="200"/>
        <w:rPr>
          <w:rFonts w:ascii="Times New Roman" w:hAnsi="Times New Roman" w:eastAsia="仿宋_GB2312" w:cs="仿宋_GB2312"/>
          <w:snapToGrid w:val="0"/>
          <w:color w:val="000000" w:themeColor="text1"/>
          <w:szCs w:val="32"/>
        </w:rPr>
      </w:pPr>
      <w:r>
        <w:rPr>
          <w:rFonts w:hint="eastAsia" w:ascii="Times New Roman" w:hAnsi="Times New Roman" w:eastAsia="仿宋_GB2312" w:cs="仿宋_GB2312"/>
          <w:b/>
          <w:bCs/>
          <w:snapToGrid w:val="0"/>
          <w:color w:val="000000" w:themeColor="text1"/>
          <w:szCs w:val="32"/>
        </w:rPr>
        <w:t>1.项目立项审批/核准情况。</w:t>
      </w:r>
      <w:r>
        <w:rPr>
          <w:rFonts w:hint="eastAsia" w:ascii="Times New Roman" w:hAnsi="Times New Roman" w:eastAsia="仿宋_GB2312" w:cs="仿宋_GB2312"/>
          <w:snapToGrid w:val="0"/>
          <w:color w:val="000000" w:themeColor="text1"/>
          <w:szCs w:val="32"/>
        </w:rPr>
        <w:t>可参考项目可行性研究报告、立项及批复文件；项目备案/核准、环评、土地、规划等行政审批文件等材料。重点查看项目决策程序合规性，项目计划投资规模、投资预算等情况。</w:t>
      </w:r>
    </w:p>
    <w:p>
      <w:pPr>
        <w:spacing w:line="240" w:lineRule="atLeast"/>
        <w:ind w:firstLine="632" w:firstLineChars="200"/>
        <w:rPr>
          <w:rFonts w:ascii="Times New Roman" w:hAnsi="Times New Roman" w:eastAsia="仿宋_GB2312" w:cs="仿宋_GB2312"/>
          <w:snapToGrid w:val="0"/>
          <w:color w:val="000000" w:themeColor="text1"/>
          <w:szCs w:val="32"/>
        </w:rPr>
      </w:pPr>
      <w:r>
        <w:rPr>
          <w:rFonts w:hint="eastAsia" w:ascii="Times New Roman" w:hAnsi="Times New Roman" w:eastAsia="仿宋_GB2312" w:cs="仿宋_GB2312"/>
          <w:b/>
          <w:bCs/>
          <w:snapToGrid w:val="0"/>
          <w:color w:val="000000" w:themeColor="text1"/>
          <w:szCs w:val="32"/>
        </w:rPr>
        <w:t>2.项目建设施工情况。</w:t>
      </w:r>
      <w:r>
        <w:rPr>
          <w:rFonts w:hint="eastAsia" w:ascii="Times New Roman" w:hAnsi="Times New Roman" w:eastAsia="仿宋_GB2312" w:cs="仿宋_GB2312"/>
          <w:snapToGrid w:val="0"/>
          <w:color w:val="000000" w:themeColor="text1"/>
          <w:szCs w:val="32"/>
        </w:rPr>
        <w:t>可参考项目开工许可手续、招投标手续，土建施工合同，总分包合同，设计和监理合同，重大设备采购合同；查看主要财务资金投入及预算完成情况；建设施工实际与原审批变动情况</w:t>
      </w:r>
      <w:r>
        <w:rPr>
          <w:rFonts w:hint="eastAsia" w:ascii="Times New Roman" w:hAnsi="Times New Roman" w:eastAsia="楷体_GB2312" w:cs="楷体_GB2312"/>
          <w:snapToGrid w:val="0"/>
          <w:color w:val="000000" w:themeColor="text1"/>
          <w:szCs w:val="32"/>
        </w:rPr>
        <w:t>（含变更原因、变更情况及相关审批核准单位及文件）</w:t>
      </w:r>
      <w:r>
        <w:rPr>
          <w:rFonts w:hint="eastAsia" w:ascii="Times New Roman" w:hAnsi="Times New Roman" w:eastAsia="仿宋_GB2312" w:cs="仿宋_GB2312"/>
          <w:snapToGrid w:val="0"/>
          <w:color w:val="000000" w:themeColor="text1"/>
          <w:szCs w:val="32"/>
        </w:rPr>
        <w:t>等材料。重点查看项目建设规范性。</w:t>
      </w:r>
    </w:p>
    <w:p>
      <w:pPr>
        <w:spacing w:line="240" w:lineRule="atLeast"/>
        <w:ind w:firstLine="632" w:firstLineChars="200"/>
        <w:rPr>
          <w:rFonts w:ascii="Times New Roman" w:hAnsi="Times New Roman" w:eastAsia="仿宋_GB2312" w:cs="仿宋_GB2312"/>
          <w:snapToGrid w:val="0"/>
          <w:color w:val="000000" w:themeColor="text1"/>
          <w:szCs w:val="32"/>
        </w:rPr>
      </w:pPr>
      <w:r>
        <w:rPr>
          <w:rFonts w:hint="eastAsia" w:ascii="Times New Roman" w:hAnsi="Times New Roman" w:eastAsia="仿宋_GB2312" w:cs="仿宋_GB2312"/>
          <w:b/>
          <w:bCs/>
          <w:snapToGrid w:val="0"/>
          <w:color w:val="000000" w:themeColor="text1"/>
          <w:szCs w:val="32"/>
        </w:rPr>
        <w:t>3.项目投产情况。</w:t>
      </w:r>
      <w:r>
        <w:rPr>
          <w:rFonts w:hint="eastAsia" w:ascii="Times New Roman" w:hAnsi="Times New Roman" w:eastAsia="仿宋_GB2312" w:cs="仿宋_GB2312"/>
          <w:snapToGrid w:val="0"/>
          <w:color w:val="000000" w:themeColor="text1"/>
          <w:szCs w:val="32"/>
        </w:rPr>
        <w:t>可参考项目竣工决算报告，有关部门出具项目竣工验收证明材料；项目试生产、实际投产日报表、旬报表、月盘点表以及项目销售报表记录、销售发票、收入情况等。</w:t>
      </w:r>
    </w:p>
    <w:p>
      <w:pPr>
        <w:pStyle w:val="2"/>
        <w:ind w:firstLine="632" w:firstLineChars="200"/>
        <w:rPr>
          <w:rFonts w:ascii="Times New Roman" w:hAnsi="Times New Roman" w:eastAsia="仿宋_GB2312" w:cs="仿宋_GB2312"/>
          <w:b/>
          <w:snapToGrid w:val="0"/>
          <w:kern w:val="2"/>
          <w:sz w:val="32"/>
          <w:szCs w:val="32"/>
        </w:rPr>
      </w:pPr>
      <w:r>
        <w:rPr>
          <w:rFonts w:hint="eastAsia" w:ascii="Times New Roman" w:hAnsi="Times New Roman" w:eastAsia="仿宋_GB2312" w:cs="仿宋_GB2312"/>
          <w:b/>
          <w:snapToGrid w:val="0"/>
          <w:kern w:val="2"/>
          <w:sz w:val="32"/>
          <w:szCs w:val="32"/>
        </w:rPr>
        <w:t>4.项目建设资金来源情况及后续资金落实依据。</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b/>
          <w:snapToGrid w:val="0"/>
          <w:color w:val="000000"/>
          <w:szCs w:val="32"/>
        </w:rPr>
        <w:t>5.国家及其他资金支持使用基本情况。</w:t>
      </w:r>
      <w:r>
        <w:rPr>
          <w:rFonts w:hint="eastAsia" w:ascii="Times New Roman" w:hAnsi="Times New Roman" w:eastAsia="仿宋_GB2312" w:cs="仿宋_GB2312"/>
          <w:snapToGrid w:val="0"/>
          <w:color w:val="000000"/>
          <w:szCs w:val="32"/>
        </w:rPr>
        <w:t>重点查看拨付文件及拨付凭证，使用与管理，专款专用情况等。</w:t>
      </w:r>
    </w:p>
    <w:p>
      <w:pPr>
        <w:spacing w:line="240" w:lineRule="atLeast"/>
        <w:rPr>
          <w:rFonts w:ascii="Times New Roman" w:hAnsi="Times New Roman" w:eastAsia="仿宋_GB2312" w:cs="仿宋_GB2312"/>
          <w:b/>
          <w:snapToGrid w:val="0"/>
          <w:color w:val="000000"/>
          <w:szCs w:val="32"/>
        </w:rPr>
      </w:pPr>
      <w:r>
        <w:rPr>
          <w:rFonts w:hint="eastAsia" w:ascii="Times New Roman" w:hAnsi="Times New Roman" w:eastAsia="仿宋_GB2312" w:cs="仿宋_GB2312"/>
          <w:b/>
          <w:snapToGrid w:val="0"/>
          <w:color w:val="000000"/>
          <w:szCs w:val="32"/>
        </w:rPr>
        <w:t xml:space="preserve">    6.其他情况。</w:t>
      </w:r>
    </w:p>
    <w:p>
      <w:pPr>
        <w:spacing w:line="240" w:lineRule="atLeast"/>
        <w:rPr>
          <w:rFonts w:ascii="Times New Roman" w:hAnsi="Times New Roman" w:eastAsia="仿宋_GB2312" w:cs="Times New Roman"/>
          <w:snapToGrid w:val="0"/>
          <w:color w:val="000000" w:themeColor="text1"/>
          <w:szCs w:val="20"/>
        </w:rPr>
      </w:pPr>
    </w:p>
    <w:p>
      <w:pPr>
        <w:spacing w:line="240" w:lineRule="atLeast"/>
        <w:jc w:val="left"/>
        <w:rPr>
          <w:rFonts w:ascii="Times New Roman" w:hAnsi="Times New Roman" w:eastAsia="仿宋_GB2312" w:cs="仿宋_GB2312"/>
          <w:snapToGrid w:val="0"/>
          <w:color w:val="000000" w:themeColor="text1"/>
          <w:szCs w:val="32"/>
        </w:rPr>
      </w:pPr>
      <w:r>
        <w:rPr>
          <w:rFonts w:hint="eastAsia" w:ascii="Times New Roman" w:hAnsi="Times New Roman" w:eastAsia="仿宋_GB2312" w:cs="Times New Roman"/>
          <w:snapToGrid w:val="0"/>
          <w:color w:val="000000" w:themeColor="text1"/>
          <w:szCs w:val="20"/>
        </w:rPr>
        <w:t xml:space="preserve">    备注：1．项目专项审计报告</w:t>
      </w:r>
      <w:r>
        <w:rPr>
          <w:rFonts w:ascii="Times New Roman" w:hAnsi="Times New Roman" w:eastAsia="仿宋_GB2312" w:cs="Times New Roman"/>
          <w:snapToGrid w:val="0"/>
          <w:color w:val="000000" w:themeColor="text1"/>
          <w:szCs w:val="20"/>
        </w:rPr>
        <w:t>需</w:t>
      </w:r>
      <w:r>
        <w:rPr>
          <w:rFonts w:hint="eastAsia" w:ascii="Times New Roman" w:hAnsi="Times New Roman" w:eastAsia="仿宋_GB2312" w:cs="Times New Roman"/>
          <w:snapToGrid w:val="0"/>
          <w:color w:val="000000" w:themeColor="text1"/>
          <w:szCs w:val="20"/>
        </w:rPr>
        <w:t>按提供格式撰写。</w:t>
      </w:r>
      <w:r>
        <w:rPr>
          <w:rFonts w:hint="eastAsia" w:ascii="Times New Roman" w:hAnsi="Times New Roman" w:eastAsia="仿宋_GB2312" w:cs="仿宋_GB2312"/>
          <w:snapToGrid w:val="0"/>
          <w:color w:val="000000" w:themeColor="text1"/>
          <w:szCs w:val="32"/>
        </w:rPr>
        <w:t>省内出具</w:t>
      </w:r>
    </w:p>
    <w:p>
      <w:pPr>
        <w:spacing w:line="240" w:lineRule="atLeast"/>
        <w:jc w:val="left"/>
        <w:rPr>
          <w:rFonts w:ascii="Times New Roman" w:hAnsi="Times New Roman" w:eastAsia="仿宋_GB2312" w:cs="仿宋_GB2312"/>
          <w:snapToGrid w:val="0"/>
          <w:color w:val="000000" w:themeColor="text1"/>
          <w:szCs w:val="32"/>
        </w:rPr>
      </w:pPr>
      <w:r>
        <w:rPr>
          <w:rFonts w:hint="eastAsia" w:ascii="Times New Roman" w:hAnsi="Times New Roman" w:eastAsia="仿宋_GB2312" w:cs="仿宋_GB2312"/>
          <w:snapToGrid w:val="0"/>
          <w:color w:val="000000" w:themeColor="text1"/>
          <w:szCs w:val="32"/>
        </w:rPr>
        <w:t xml:space="preserve">             的审计报告需贴防伪标识，相关报告信息可在吉</w:t>
      </w:r>
      <w:r>
        <w:rPr>
          <w:rFonts w:ascii="Times New Roman" w:hAnsi="Times New Roman" w:eastAsia="仿宋_GB2312" w:cs="仿宋_GB2312"/>
          <w:snapToGrid w:val="0"/>
          <w:color w:val="000000" w:themeColor="text1"/>
          <w:szCs w:val="32"/>
        </w:rPr>
        <w:br w:type="textWrapping"/>
      </w:r>
      <w:r>
        <w:rPr>
          <w:rFonts w:hint="eastAsia" w:ascii="Times New Roman" w:hAnsi="Times New Roman" w:eastAsia="仿宋_GB2312" w:cs="仿宋_GB2312"/>
          <w:snapToGrid w:val="0"/>
          <w:color w:val="000000" w:themeColor="text1"/>
          <w:szCs w:val="32"/>
        </w:rPr>
        <w:t xml:space="preserve">             林省注册会计师协会网站查询。</w:t>
      </w:r>
    </w:p>
    <w:p>
      <w:pPr>
        <w:spacing w:line="240" w:lineRule="atLeast"/>
        <w:rPr>
          <w:rFonts w:ascii="Times New Roman" w:hAnsi="Times New Roman" w:eastAsia="仿宋_GB2312" w:cs="仿宋_GB2312"/>
          <w:snapToGrid w:val="0"/>
          <w:color w:val="000000" w:themeColor="text1"/>
          <w:szCs w:val="32"/>
        </w:rPr>
      </w:pPr>
      <w:r>
        <w:rPr>
          <w:rFonts w:hint="eastAsia" w:ascii="Times New Roman" w:hAnsi="Times New Roman" w:eastAsia="仿宋_GB2312" w:cs="仿宋_GB2312"/>
          <w:snapToGrid w:val="0"/>
          <w:color w:val="000000" w:themeColor="text1"/>
          <w:szCs w:val="32"/>
        </w:rPr>
        <w:t xml:space="preserve">          2</w:t>
      </w:r>
      <w:r>
        <w:rPr>
          <w:rFonts w:hint="eastAsia" w:ascii="Times New Roman" w:hAnsi="Times New Roman" w:eastAsia="仿宋_GB2312" w:cs="Times New Roman"/>
          <w:snapToGrid w:val="0"/>
          <w:color w:val="000000" w:themeColor="text1"/>
          <w:szCs w:val="20"/>
        </w:rPr>
        <w:t>．</w:t>
      </w:r>
      <w:r>
        <w:rPr>
          <w:rFonts w:hint="eastAsia" w:ascii="Times New Roman" w:hAnsi="Times New Roman" w:eastAsia="仿宋_GB2312" w:cs="仿宋_GB2312"/>
          <w:snapToGrid w:val="0"/>
          <w:color w:val="000000" w:themeColor="text1"/>
          <w:szCs w:val="32"/>
        </w:rPr>
        <w:t>省外出具的审计报告需在向省财政厅报送的项目</w:t>
      </w:r>
      <w:r>
        <w:rPr>
          <w:rFonts w:ascii="Times New Roman" w:hAnsi="Times New Roman" w:eastAsia="仿宋_GB2312" w:cs="仿宋_GB2312"/>
          <w:snapToGrid w:val="0"/>
          <w:color w:val="000000" w:themeColor="text1"/>
          <w:szCs w:val="32"/>
        </w:rPr>
        <w:br w:type="textWrapping"/>
      </w:r>
      <w:r>
        <w:rPr>
          <w:rFonts w:hint="eastAsia" w:ascii="Times New Roman" w:hAnsi="Times New Roman" w:eastAsia="仿宋_GB2312" w:cs="仿宋_GB2312"/>
          <w:snapToGrid w:val="0"/>
          <w:color w:val="000000" w:themeColor="text1"/>
          <w:szCs w:val="32"/>
        </w:rPr>
        <w:t xml:space="preserve">             申请书后附报告原件。</w:t>
      </w:r>
    </w:p>
    <w:p>
      <w:pPr>
        <w:spacing w:line="240" w:lineRule="atLeast"/>
        <w:ind w:firstLine="1580" w:firstLineChars="500"/>
        <w:jc w:val="left"/>
        <w:rPr>
          <w:rFonts w:ascii="Times New Roman" w:hAnsi="Times New Roman" w:eastAsia="仿宋_GB2312" w:cs="仿宋_GB2312"/>
          <w:snapToGrid w:val="0"/>
          <w:color w:val="000000" w:themeColor="text1"/>
          <w:szCs w:val="32"/>
        </w:rPr>
      </w:pPr>
      <w:r>
        <w:rPr>
          <w:rFonts w:hint="eastAsia" w:ascii="Times New Roman" w:hAnsi="Times New Roman" w:eastAsia="仿宋_GB2312" w:cs="仿宋_GB2312"/>
          <w:snapToGrid w:val="0"/>
          <w:color w:val="000000" w:themeColor="text1"/>
          <w:szCs w:val="32"/>
        </w:rPr>
        <w:t>3</w:t>
      </w:r>
      <w:r>
        <w:rPr>
          <w:rFonts w:hint="eastAsia" w:ascii="Times New Roman" w:hAnsi="Times New Roman" w:eastAsia="仿宋_GB2312" w:cs="Times New Roman"/>
          <w:snapToGrid w:val="0"/>
          <w:color w:val="000000" w:themeColor="text1"/>
          <w:szCs w:val="20"/>
        </w:rPr>
        <w:t>．</w:t>
      </w:r>
      <w:r>
        <w:rPr>
          <w:rFonts w:hint="eastAsia" w:ascii="Times New Roman" w:hAnsi="Times New Roman" w:eastAsia="仿宋_GB2312" w:cs="仿宋_GB2312"/>
          <w:snapToGrid w:val="0"/>
          <w:color w:val="000000" w:themeColor="text1"/>
          <w:szCs w:val="32"/>
        </w:rPr>
        <w:t>报告页眉需标注审计报告防伪标识号。</w:t>
      </w:r>
    </w:p>
    <w:p>
      <w:pPr>
        <w:pStyle w:val="2"/>
        <w:rPr>
          <w:color w:val="000000" w:themeColor="text1"/>
        </w:rPr>
      </w:pPr>
    </w:p>
    <w:p>
      <w:pPr>
        <w:pStyle w:val="2"/>
        <w:rPr>
          <w:color w:val="000000" w:themeColor="text1"/>
        </w:rPr>
      </w:pPr>
    </w:p>
    <w:p>
      <w:pPr>
        <w:snapToGrid w:val="0"/>
        <w:rPr>
          <w:rFonts w:ascii="黑体" w:hAnsi="黑体" w:eastAsia="黑体" w:cs="黑体"/>
          <w:color w:val="000000" w:themeColor="text1"/>
          <w:kern w:val="0"/>
          <w:szCs w:val="32"/>
        </w:rPr>
      </w:pPr>
      <w:r>
        <w:rPr>
          <w:rFonts w:ascii="黑体" w:hAnsi="黑体" w:eastAsia="黑体" w:cs="黑体"/>
          <w:bCs/>
          <w:color w:val="000000" w:themeColor="text1"/>
          <w:kern w:val="0"/>
          <w:szCs w:val="32"/>
        </w:rPr>
        <w:br w:type="column"/>
      </w:r>
      <w:r>
        <w:rPr>
          <w:rFonts w:hint="eastAsia" w:ascii="黑体" w:hAnsi="黑体" w:eastAsia="黑体" w:cs="黑体"/>
          <w:bCs/>
          <w:color w:val="000000" w:themeColor="text1"/>
          <w:kern w:val="0"/>
          <w:szCs w:val="32"/>
        </w:rPr>
        <w:t>附件3-2</w:t>
      </w:r>
    </w:p>
    <w:p>
      <w:pPr>
        <w:snapToGrid w:val="0"/>
        <w:rPr>
          <w:rFonts w:ascii="黑体" w:hAnsi="黑体" w:eastAsia="黑体" w:cs="黑体"/>
          <w:color w:val="000000" w:themeColor="text1"/>
          <w:kern w:val="0"/>
          <w:szCs w:val="32"/>
        </w:rPr>
      </w:pPr>
    </w:p>
    <w:p>
      <w:pPr>
        <w:pStyle w:val="23"/>
        <w:adjustRightInd w:val="0"/>
        <w:snapToGrid w:val="0"/>
        <w:jc w:val="center"/>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工业升级改造工程</w:t>
      </w:r>
    </w:p>
    <w:p>
      <w:pPr>
        <w:pStyle w:val="23"/>
        <w:adjustRightInd w:val="0"/>
        <w:snapToGrid w:val="0"/>
        <w:jc w:val="center"/>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试点示范项目申报指南</w:t>
      </w:r>
    </w:p>
    <w:p>
      <w:pPr>
        <w:adjustRightInd w:val="0"/>
        <w:rPr>
          <w:rFonts w:ascii="Times New Roman" w:hAnsi="Times New Roman" w:eastAsia="方正小标宋_GBK" w:cs="方正小标宋_GBK"/>
          <w:color w:val="000000" w:themeColor="text1"/>
          <w:sz w:val="44"/>
          <w:szCs w:val="44"/>
        </w:rPr>
      </w:pPr>
    </w:p>
    <w:p>
      <w:pPr>
        <w:pStyle w:val="11"/>
        <w:widowControl/>
        <w:spacing w:line="240" w:lineRule="atLeast"/>
        <w:ind w:firstLine="632" w:firstLineChars="200"/>
        <w:jc w:val="both"/>
        <w:rPr>
          <w:rFonts w:ascii="Times New Roman" w:hAnsi="Times New Roman" w:eastAsia="黑体" w:cs="黑体"/>
          <w:color w:val="000000" w:themeColor="text1"/>
          <w:kern w:val="2"/>
          <w:sz w:val="32"/>
          <w:szCs w:val="32"/>
        </w:rPr>
      </w:pPr>
      <w:r>
        <w:rPr>
          <w:rFonts w:hint="eastAsia" w:ascii="Times New Roman" w:hAnsi="Times New Roman" w:eastAsia="黑体" w:cs="黑体"/>
          <w:color w:val="000000" w:themeColor="text1"/>
          <w:kern w:val="2"/>
          <w:sz w:val="32"/>
          <w:szCs w:val="32"/>
        </w:rPr>
        <w:t>一、申报条件</w:t>
      </w:r>
    </w:p>
    <w:p>
      <w:pPr>
        <w:pStyle w:val="4"/>
        <w:spacing w:after="0"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申报项目入选省级工业产业链试点示范项目库工业升级改造工程类别（</w:t>
      </w:r>
      <w:r>
        <w:rPr>
          <w:rFonts w:hint="eastAsia" w:ascii="Times New Roman" w:hAnsi="楷体_GB2312" w:eastAsia="楷体_GB2312" w:cs="楷体_GB2312"/>
          <w:color w:val="000000" w:themeColor="text1"/>
          <w:szCs w:val="32"/>
        </w:rPr>
        <w:t>含智能化、绿色化、服务化）</w:t>
      </w:r>
      <w:r>
        <w:rPr>
          <w:rFonts w:hint="eastAsia" w:ascii="Times New Roman" w:hAnsi="仿宋_GB2312" w:eastAsia="仿宋_GB2312" w:cs="仿宋_GB2312"/>
          <w:color w:val="000000" w:themeColor="text1"/>
          <w:szCs w:val="32"/>
        </w:rPr>
        <w:t>。</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申报项目审批</w:t>
      </w:r>
      <w:r>
        <w:rPr>
          <w:rFonts w:hint="eastAsia" w:ascii="Times New Roman" w:hAnsi="楷体_GB2312" w:eastAsia="楷体_GB2312" w:cs="楷体_GB2312"/>
          <w:color w:val="000000" w:themeColor="text1"/>
          <w:szCs w:val="32"/>
        </w:rPr>
        <w:t>（备案、环评、用地、规划等）</w:t>
      </w:r>
      <w:r>
        <w:rPr>
          <w:rFonts w:hint="eastAsia" w:ascii="Times New Roman" w:hAnsi="仿宋_GB2312" w:eastAsia="仿宋_GB2312" w:cs="仿宋_GB2312"/>
          <w:color w:val="000000" w:themeColor="text1"/>
          <w:szCs w:val="32"/>
        </w:rPr>
        <w:t>手续符合有关规定。</w:t>
      </w:r>
    </w:p>
    <w:p>
      <w:pPr>
        <w:pStyle w:val="4"/>
        <w:spacing w:after="0"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截至申报时间项目已投产或部分投产。</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w:t>
      </w:r>
      <w:r>
        <w:rPr>
          <w:rFonts w:hint="eastAsia" w:ascii="Times New Roman" w:hAnsi="仿宋_GB2312" w:eastAsia="仿宋_GB2312" w:cs="仿宋_GB2312"/>
          <w:color w:val="000000" w:themeColor="text1"/>
          <w:szCs w:val="20"/>
        </w:rPr>
        <w:t>申报项目</w:t>
      </w:r>
      <w:r>
        <w:rPr>
          <w:rFonts w:hint="eastAsia" w:ascii="Times New Roman" w:hAnsi="仿宋_GB2312" w:eastAsia="仿宋_GB2312" w:cs="仿宋_GB2312"/>
          <w:color w:val="000000" w:themeColor="text1"/>
          <w:szCs w:val="32"/>
        </w:rPr>
        <w:t>未获得其他省级专项资金支持。</w:t>
      </w: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Times New Roman" w:eastAsia="黑体" w:cs="黑体"/>
          <w:color w:val="000000" w:themeColor="text1"/>
          <w:szCs w:val="32"/>
        </w:rPr>
        <w:t>二、其他要求</w:t>
      </w:r>
    </w:p>
    <w:p>
      <w:pPr>
        <w:spacing w:line="240" w:lineRule="atLeast"/>
        <w:ind w:firstLine="632" w:firstLineChars="200"/>
        <w:rPr>
          <w:rFonts w:ascii="Times New Roman" w:hAnsi="Times New Roman" w:eastAsia="仿宋_GB2312" w:cs="仿宋_GB2312"/>
          <w:color w:val="000000" w:themeColor="text1"/>
          <w:kern w:val="0"/>
          <w:szCs w:val="32"/>
        </w:rPr>
      </w:pPr>
      <w:r>
        <w:rPr>
          <w:rFonts w:hint="eastAsia" w:ascii="Times New Roman" w:hAnsi="仿宋_GB2312" w:eastAsia="仿宋_GB2312" w:cs="仿宋_GB2312"/>
          <w:color w:val="000000" w:themeColor="text1"/>
          <w:kern w:val="0"/>
          <w:szCs w:val="32"/>
        </w:rPr>
        <w:t>按项目申报书</w:t>
      </w:r>
      <w:r>
        <w:rPr>
          <w:rFonts w:hint="eastAsia" w:ascii="Times New Roman" w:hAnsi="楷体_GB2312" w:eastAsia="楷体_GB2312" w:cs="楷体_GB2312"/>
          <w:color w:val="000000" w:themeColor="text1"/>
          <w:kern w:val="0"/>
          <w:szCs w:val="32"/>
        </w:rPr>
        <w:t>（附后）</w:t>
      </w:r>
      <w:r>
        <w:rPr>
          <w:rFonts w:hint="eastAsia" w:ascii="Times New Roman" w:hAnsi="仿宋_GB2312" w:eastAsia="仿宋_GB2312" w:cs="仿宋_GB2312"/>
          <w:color w:val="000000" w:themeColor="text1"/>
          <w:kern w:val="0"/>
          <w:szCs w:val="32"/>
        </w:rPr>
        <w:t>要求如实提交有关资料。</w:t>
      </w:r>
    </w:p>
    <w:p>
      <w:pPr>
        <w:ind w:firstLine="632" w:firstLineChars="200"/>
        <w:rPr>
          <w:rFonts w:ascii="Times New Roman" w:hAnsi="Times New Roman" w:eastAsia="仿宋_GB2312" w:cs="仿宋_GB2312"/>
          <w:color w:val="000000" w:themeColor="text1"/>
          <w:szCs w:val="20"/>
        </w:rPr>
      </w:pPr>
    </w:p>
    <w:p>
      <w:pPr>
        <w:pStyle w:val="43"/>
        <w:widowControl w:val="0"/>
        <w:snapToGrid w:val="0"/>
        <w:spacing w:before="0" w:beforeAutospacing="0" w:after="0" w:afterAutospacing="0"/>
        <w:ind w:left="-316" w:leftChars="-100" w:right="-316" w:rightChars="-100"/>
        <w:jc w:val="center"/>
        <w:rPr>
          <w:rFonts w:ascii="仿宋_GB2312" w:hAnsi="仿宋_GB2312" w:cs="仿宋_GB2312"/>
          <w:color w:val="000000" w:themeColor="text1"/>
          <w:szCs w:val="20"/>
        </w:rPr>
      </w:pPr>
      <w:r>
        <w:rPr>
          <w:rFonts w:ascii="仿宋_GB2312" w:hAnsi="仿宋_GB2312" w:cs="仿宋_GB2312"/>
          <w:color w:val="000000" w:themeColor="text1"/>
          <w:szCs w:val="20"/>
        </w:rPr>
        <w:br w:type="column"/>
      </w:r>
    </w:p>
    <w:p>
      <w:pPr>
        <w:pStyle w:val="43"/>
        <w:widowControl w:val="0"/>
        <w:snapToGrid w:val="0"/>
        <w:spacing w:before="0" w:beforeAutospacing="0" w:after="0" w:afterAutospacing="0"/>
        <w:ind w:left="-316" w:leftChars="-100" w:right="-316" w:rightChars="-100"/>
        <w:jc w:val="center"/>
        <w:rPr>
          <w:rFonts w:ascii="方正小标宋_GBK" w:hAnsi="方正小标宋_GBK" w:eastAsia="方正小标宋_GBK" w:cs="方正小标宋_GBK"/>
          <w:bCs/>
          <w:color w:val="000000" w:themeColor="text1"/>
          <w:sz w:val="48"/>
          <w:szCs w:val="48"/>
        </w:rPr>
      </w:pPr>
      <w:r>
        <w:rPr>
          <w:rFonts w:hint="eastAsia" w:ascii="方正小标宋_GBK" w:hAnsi="方正小标宋_GBK" w:eastAsia="方正小标宋_GBK" w:cs="方正小标宋_GBK"/>
          <w:bCs/>
          <w:color w:val="000000" w:themeColor="text1"/>
          <w:sz w:val="48"/>
          <w:szCs w:val="48"/>
        </w:rPr>
        <w:t>省级工业和信息化</w:t>
      </w:r>
    </w:p>
    <w:p>
      <w:pPr>
        <w:pStyle w:val="43"/>
        <w:widowControl w:val="0"/>
        <w:snapToGrid w:val="0"/>
        <w:spacing w:before="0" w:beforeAutospacing="0" w:after="0" w:afterAutospacing="0"/>
        <w:ind w:left="-316" w:leftChars="-100" w:right="-316" w:rightChars="-100"/>
        <w:jc w:val="center"/>
        <w:rPr>
          <w:rFonts w:ascii="方正小标宋_GBK" w:hAnsi="方正小标宋_GBK" w:eastAsia="方正小标宋_GBK" w:cs="方正小标宋_GBK"/>
          <w:bCs/>
          <w:color w:val="000000" w:themeColor="text1"/>
          <w:sz w:val="48"/>
          <w:szCs w:val="48"/>
        </w:rPr>
      </w:pPr>
      <w:r>
        <w:rPr>
          <w:rFonts w:hint="eastAsia" w:ascii="方正小标宋_GBK" w:hAnsi="方正小标宋_GBK" w:eastAsia="方正小标宋_GBK" w:cs="方正小标宋_GBK"/>
          <w:bCs/>
          <w:color w:val="000000" w:themeColor="text1"/>
          <w:sz w:val="48"/>
          <w:szCs w:val="48"/>
        </w:rPr>
        <w:t>高质量发展专项资金</w:t>
      </w:r>
    </w:p>
    <w:p>
      <w:pPr>
        <w:pStyle w:val="43"/>
        <w:widowControl w:val="0"/>
        <w:snapToGrid w:val="0"/>
        <w:spacing w:before="0" w:beforeAutospacing="0" w:after="0" w:afterAutospacing="0" w:line="240" w:lineRule="exact"/>
        <w:ind w:left="-316" w:leftChars="-100" w:right="-316" w:rightChars="-100"/>
        <w:jc w:val="center"/>
        <w:rPr>
          <w:rFonts w:hAnsi="宋体" w:eastAsia="方正小标宋_GBK" w:cs="Times New Roman"/>
          <w:bCs/>
          <w:color w:val="000000" w:themeColor="text1"/>
          <w:kern w:val="2"/>
          <w:sz w:val="72"/>
          <w:szCs w:val="72"/>
        </w:rPr>
      </w:pPr>
    </w:p>
    <w:p>
      <w:pPr>
        <w:adjustRightInd w:val="0"/>
        <w:jc w:val="center"/>
        <w:rPr>
          <w:rFonts w:ascii="宋体" w:hAnsi="宋体" w:eastAsia="方正小标宋_GBK" w:cs="Times New Roman"/>
          <w:bCs/>
          <w:color w:val="000000" w:themeColor="text1"/>
          <w:sz w:val="72"/>
          <w:szCs w:val="72"/>
        </w:rPr>
      </w:pPr>
      <w:r>
        <w:rPr>
          <w:rFonts w:ascii="宋体" w:hAnsi="宋体" w:eastAsia="方正小标宋_GBK" w:cs="Times New Roman"/>
          <w:bCs/>
          <w:color w:val="000000" w:themeColor="text1"/>
          <w:sz w:val="72"/>
          <w:szCs w:val="72"/>
        </w:rPr>
        <w:t xml:space="preserve">项 目 </w:t>
      </w:r>
      <w:r>
        <w:rPr>
          <w:rFonts w:hint="eastAsia" w:ascii="宋体" w:hAnsi="宋体" w:eastAsia="方正小标宋_GBK" w:cs="Times New Roman"/>
          <w:bCs/>
          <w:color w:val="000000" w:themeColor="text1"/>
          <w:sz w:val="72"/>
          <w:szCs w:val="72"/>
        </w:rPr>
        <w:t>申 报</w:t>
      </w:r>
      <w:r>
        <w:rPr>
          <w:rFonts w:ascii="宋体" w:hAnsi="宋体" w:eastAsia="方正小标宋_GBK" w:cs="Times New Roman"/>
          <w:bCs/>
          <w:color w:val="000000" w:themeColor="text1"/>
          <w:sz w:val="72"/>
          <w:szCs w:val="72"/>
        </w:rPr>
        <w:t xml:space="preserve"> 书</w:t>
      </w:r>
    </w:p>
    <w:p>
      <w:pPr>
        <w:pStyle w:val="23"/>
        <w:adjustRightInd w:val="0"/>
        <w:snapToGrid w:val="0"/>
        <w:spacing w:line="480" w:lineRule="exact"/>
        <w:rPr>
          <w:rFonts w:ascii="宋体" w:hAnsi="宋体" w:eastAsia="仿宋_GB2312" w:cs="Times New Roman"/>
          <w:color w:val="000000" w:themeColor="text1"/>
          <w:sz w:val="32"/>
          <w:szCs w:val="32"/>
        </w:rPr>
      </w:pPr>
    </w:p>
    <w:p>
      <w:pPr>
        <w:pStyle w:val="23"/>
        <w:adjustRightInd w:val="0"/>
        <w:snapToGrid w:val="0"/>
        <w:spacing w:line="40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申报单位：（盖章）</w:t>
      </w:r>
    </w:p>
    <w:p>
      <w:pPr>
        <w:pStyle w:val="23"/>
        <w:adjustRightInd w:val="0"/>
        <w:snapToGrid w:val="0"/>
        <w:spacing w:line="30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400" w:lineRule="exact"/>
        <w:ind w:firstLine="632" w:firstLineChars="200"/>
        <w:rPr>
          <w:rFonts w:ascii="宋体" w:hAnsi="宋体" w:eastAsia="仿宋_GB2312" w:cs="Times New Roman"/>
          <w:color w:val="000000" w:themeColor="text1"/>
          <w:sz w:val="32"/>
          <w:szCs w:val="32"/>
        </w:rPr>
      </w:pPr>
      <w:r>
        <w:rPr>
          <w:rFonts w:hint="eastAsia" w:ascii="宋体" w:hAnsi="宋体" w:eastAsia="仿宋_GB2312" w:cs="Times New Roman"/>
          <w:color w:val="000000" w:themeColor="text1"/>
          <w:sz w:val="32"/>
          <w:szCs w:val="32"/>
        </w:rPr>
        <w:t>申报</w:t>
      </w:r>
      <w:r>
        <w:rPr>
          <w:rFonts w:ascii="宋体" w:hAnsi="宋体" w:eastAsia="仿宋_GB2312" w:cs="Times New Roman"/>
          <w:color w:val="000000" w:themeColor="text1"/>
          <w:sz w:val="32"/>
          <w:szCs w:val="32"/>
        </w:rPr>
        <w:t>项目：</w:t>
      </w:r>
    </w:p>
    <w:p>
      <w:pPr>
        <w:pStyle w:val="23"/>
        <w:adjustRightInd w:val="0"/>
        <w:snapToGrid w:val="0"/>
        <w:spacing w:line="30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400" w:lineRule="exact"/>
        <w:ind w:firstLine="632" w:firstLineChars="200"/>
        <w:rPr>
          <w:rFonts w:ascii="仿宋_GB2312" w:hAnsi="仿宋_GB2312" w:eastAsia="仿宋_GB2312" w:cs="仿宋_GB2312"/>
          <w:color w:val="000000" w:themeColor="text1"/>
          <w:sz w:val="32"/>
          <w:szCs w:val="32"/>
        </w:rPr>
      </w:pPr>
      <w:r>
        <w:rPr>
          <w:rFonts w:hint="eastAsia" w:ascii="宋体" w:hAnsi="宋体" w:eastAsia="仿宋_GB2312" w:cs="Times New Roman"/>
          <w:color w:val="000000" w:themeColor="text1"/>
          <w:sz w:val="32"/>
          <w:szCs w:val="32"/>
        </w:rPr>
        <w:t>申报</w:t>
      </w:r>
      <w:r>
        <w:rPr>
          <w:rFonts w:ascii="宋体" w:hAnsi="宋体" w:eastAsia="仿宋_GB2312" w:cs="Times New Roman"/>
          <w:color w:val="000000" w:themeColor="text1"/>
          <w:sz w:val="32"/>
          <w:szCs w:val="32"/>
        </w:rPr>
        <w:t>类别：</w:t>
      </w:r>
      <w:r>
        <w:rPr>
          <w:rFonts w:hint="eastAsia" w:ascii="仿宋_GB2312" w:hAnsi="仿宋_GB2312" w:eastAsia="仿宋_GB2312" w:cs="仿宋_GB2312"/>
          <w:color w:val="000000" w:themeColor="text1"/>
          <w:sz w:val="32"/>
          <w:szCs w:val="32"/>
        </w:rPr>
        <w:t>工业升级改造工程试点示范项目</w:t>
      </w:r>
    </w:p>
    <w:p>
      <w:pPr>
        <w:pStyle w:val="23"/>
        <w:adjustRightInd w:val="0"/>
        <w:snapToGrid w:val="0"/>
        <w:spacing w:line="560" w:lineRule="exact"/>
        <w:ind w:firstLine="632"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hint="eastAsia" w:ascii="仿宋_GB2312" w:hAnsi="仿宋_GB2312" w:eastAsia="仿宋_GB2312" w:cs="仿宋_GB2312"/>
          <w:color w:val="000000" w:themeColor="text1"/>
          <w:sz w:val="32"/>
          <w:szCs w:val="32"/>
        </w:rPr>
        <w:sym w:font="Wingdings 2" w:char="00A3"/>
      </w:r>
      <w:r>
        <w:rPr>
          <w:rFonts w:hint="eastAsia" w:ascii="仿宋_GB2312" w:hAnsi="仿宋_GB2312" w:eastAsia="仿宋_GB2312" w:cs="仿宋_GB2312"/>
          <w:color w:val="000000" w:themeColor="text1"/>
          <w:sz w:val="32"/>
          <w:szCs w:val="32"/>
        </w:rPr>
        <w:t xml:space="preserve">智能化改造项目  </w:t>
      </w:r>
    </w:p>
    <w:p>
      <w:pPr>
        <w:pStyle w:val="23"/>
        <w:adjustRightInd w:val="0"/>
        <w:snapToGrid w:val="0"/>
        <w:spacing w:line="560" w:lineRule="exact"/>
        <w:ind w:firstLine="2212" w:firstLineChars="7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sym w:font="Wingdings 2" w:char="00A3"/>
      </w:r>
      <w:r>
        <w:rPr>
          <w:rFonts w:hint="eastAsia" w:ascii="仿宋_GB2312" w:hAnsi="仿宋_GB2312" w:eastAsia="仿宋_GB2312" w:cs="仿宋_GB2312"/>
          <w:color w:val="000000" w:themeColor="text1"/>
          <w:sz w:val="32"/>
          <w:szCs w:val="32"/>
        </w:rPr>
        <w:t>绿色化改造项目</w:t>
      </w:r>
    </w:p>
    <w:p>
      <w:pPr>
        <w:pStyle w:val="23"/>
        <w:adjustRightInd w:val="0"/>
        <w:snapToGrid w:val="0"/>
        <w:spacing w:line="560" w:lineRule="exact"/>
        <w:ind w:firstLine="2212" w:firstLineChars="7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sym w:font="Wingdings 2" w:char="00A3"/>
      </w:r>
      <w:r>
        <w:rPr>
          <w:rFonts w:hint="eastAsia" w:ascii="仿宋_GB2312" w:hAnsi="仿宋_GB2312" w:eastAsia="仿宋_GB2312" w:cs="仿宋_GB2312"/>
          <w:color w:val="000000" w:themeColor="text1"/>
          <w:sz w:val="32"/>
          <w:szCs w:val="32"/>
        </w:rPr>
        <w:t>服务化改造项目</w:t>
      </w:r>
    </w:p>
    <w:p>
      <w:pPr>
        <w:pStyle w:val="23"/>
        <w:adjustRightInd w:val="0"/>
        <w:snapToGrid w:val="0"/>
        <w:spacing w:line="560" w:lineRule="exact"/>
        <w:ind w:firstLine="2212" w:firstLineChars="700"/>
        <w:rPr>
          <w:rFonts w:ascii="仿宋_GB2312" w:hAnsi="仿宋_GB2312" w:eastAsia="仿宋_GB2312" w:cs="仿宋_GB2312"/>
          <w:color w:val="000000" w:themeColor="text1"/>
          <w:sz w:val="32"/>
          <w:szCs w:val="32"/>
        </w:rPr>
      </w:pPr>
    </w:p>
    <w:p>
      <w:pPr>
        <w:pStyle w:val="23"/>
        <w:adjustRightInd w:val="0"/>
        <w:snapToGrid w:val="0"/>
        <w:spacing w:line="560" w:lineRule="exact"/>
        <w:ind w:firstLine="632" w:firstLineChars="200"/>
        <w:rPr>
          <w:rFonts w:ascii="楷体_GB2312" w:hAnsi="楷体_GB2312" w:eastAsia="楷体_GB2312" w:cs="楷体_GB2312"/>
          <w:color w:val="000000" w:themeColor="text1"/>
          <w:sz w:val="28"/>
          <w:szCs w:val="28"/>
        </w:rPr>
      </w:pPr>
      <w:r>
        <w:rPr>
          <w:rFonts w:hint="eastAsia" w:ascii="宋体" w:hAnsi="宋体" w:eastAsia="仿宋_GB2312" w:cs="Times New Roman"/>
          <w:color w:val="000000" w:themeColor="text1"/>
          <w:sz w:val="32"/>
          <w:szCs w:val="32"/>
        </w:rPr>
        <w:t>所属行业：</w:t>
      </w:r>
      <w:r>
        <w:rPr>
          <w:rFonts w:hint="eastAsia" w:ascii="楷体_GB2312" w:hAnsi="楷体_GB2312" w:eastAsia="楷体_GB2312" w:cs="楷体_GB2312"/>
          <w:color w:val="000000" w:themeColor="text1"/>
          <w:sz w:val="28"/>
          <w:szCs w:val="28"/>
        </w:rPr>
        <w:t>（从汽车制造业；食品产业；食品产业（玉米深加工）；</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石油化工产业；装备制造产业；医药产业；冶金产业；</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建材产业；轻纺产业；轻纺产业（碳纤维及其复合材料）；</w:t>
      </w:r>
    </w:p>
    <w:p>
      <w:pPr>
        <w:pStyle w:val="23"/>
        <w:adjustRightInd w:val="0"/>
        <w:snapToGrid w:val="0"/>
        <w:spacing w:line="560" w:lineRule="exact"/>
        <w:rPr>
          <w:rFonts w:ascii="宋体" w:hAnsi="宋体" w:eastAsia="仿宋_GB2312" w:cs="Times New Roman"/>
          <w:color w:val="000000" w:themeColor="text1"/>
          <w:sz w:val="32"/>
          <w:szCs w:val="32"/>
        </w:rPr>
      </w:pPr>
      <w:r>
        <w:rPr>
          <w:rFonts w:hint="eastAsia" w:ascii="楷体_GB2312" w:hAnsi="楷体_GB2312" w:eastAsia="楷体_GB2312" w:cs="楷体_GB2312"/>
          <w:color w:val="000000" w:themeColor="text1"/>
          <w:sz w:val="28"/>
          <w:szCs w:val="28"/>
        </w:rPr>
        <w:t xml:space="preserve">                 信息产业；信息产业（传感器）中选择一种填报）</w:t>
      </w:r>
    </w:p>
    <w:p>
      <w:pPr>
        <w:pStyle w:val="23"/>
        <w:adjustRightInd w:val="0"/>
        <w:snapToGrid w:val="0"/>
        <w:spacing w:line="48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项目属地：（市、县）</w:t>
      </w:r>
    </w:p>
    <w:p>
      <w:pPr>
        <w:pStyle w:val="23"/>
        <w:adjustRightInd w:val="0"/>
        <w:snapToGrid w:val="0"/>
        <w:spacing w:line="30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afterLines="50" w:line="560" w:lineRule="exact"/>
        <w:ind w:firstLine="632" w:firstLineChars="200"/>
        <w:rPr>
          <w:rFonts w:ascii="仿宋_GB2312" w:hAnsi="仿宋_GB2312" w:eastAsia="仿宋_GB2312" w:cs="仿宋_GB2312"/>
          <w:color w:val="000000" w:themeColor="text1"/>
          <w:sz w:val="28"/>
          <w:szCs w:val="28"/>
        </w:rPr>
      </w:pPr>
      <w:r>
        <w:rPr>
          <w:rFonts w:ascii="宋体" w:hAnsi="宋体" w:eastAsia="仿宋_GB2312" w:cs="Times New Roman"/>
          <w:color w:val="000000" w:themeColor="text1"/>
          <w:sz w:val="32"/>
          <w:szCs w:val="32"/>
        </w:rPr>
        <w:t xml:space="preserve">项目负责人：　　　　　职务：　　    电话：  </w:t>
      </w:r>
    </w:p>
    <w:p>
      <w:pPr>
        <w:pStyle w:val="23"/>
        <w:adjustRightInd w:val="0"/>
        <w:snapToGrid w:val="0"/>
        <w:spacing w:line="550" w:lineRule="exact"/>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吉林省工业和信息化厅  吉林省财政厅制</w:t>
      </w:r>
    </w:p>
    <w:p>
      <w:pPr>
        <w:spacing w:line="600" w:lineRule="exact"/>
        <w:jc w:val="center"/>
        <w:outlineLvl w:val="0"/>
        <w:rPr>
          <w:rFonts w:ascii="方正小标宋_GBK" w:hAnsi="方正小标宋_GBK" w:eastAsia="方正小标宋_GBK" w:cs="方正小标宋_GBK"/>
          <w:color w:val="000000" w:themeColor="text1"/>
          <w:sz w:val="44"/>
          <w:szCs w:val="44"/>
        </w:rPr>
      </w:pPr>
      <w:r>
        <w:rPr>
          <w:rFonts w:ascii="方正小标宋_GBK" w:hAnsi="方正小标宋_GBK" w:eastAsia="方正小标宋_GBK" w:cs="方正小标宋_GBK"/>
          <w:color w:val="000000" w:themeColor="text1"/>
          <w:sz w:val="44"/>
          <w:szCs w:val="44"/>
        </w:rPr>
        <w:br w:type="column"/>
      </w:r>
    </w:p>
    <w:p>
      <w:pPr>
        <w:spacing w:line="600" w:lineRule="exact"/>
        <w:jc w:val="center"/>
        <w:outlineLvl w:val="0"/>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填 写 说 明</w:t>
      </w:r>
    </w:p>
    <w:p>
      <w:pPr>
        <w:spacing w:line="560" w:lineRule="exact"/>
        <w:rPr>
          <w:rFonts w:ascii="宋体" w:hAnsi="宋体" w:eastAsia="仿宋_GB2312" w:cs="Times New Roman"/>
          <w:color w:val="000000" w:themeColor="text1"/>
          <w:sz w:val="30"/>
          <w:szCs w:val="32"/>
        </w:rPr>
      </w:pPr>
    </w:p>
    <w:p>
      <w:pPr>
        <w:ind w:firstLine="607" w:firstLineChars="192"/>
        <w:rPr>
          <w:rFonts w:ascii="Times New Roman" w:hAnsi="Times New Roman" w:eastAsia="楷体_GB2312" w:cs="楷体_GB2312"/>
          <w:color w:val="000000" w:themeColor="text1"/>
          <w:szCs w:val="32"/>
        </w:rPr>
      </w:pPr>
      <w:r>
        <w:rPr>
          <w:rFonts w:hint="eastAsia" w:ascii="Times New Roman" w:hAnsi="楷体_GB2312" w:eastAsia="楷体_GB2312" w:cs="楷体_GB2312"/>
          <w:color w:val="000000" w:themeColor="text1"/>
          <w:szCs w:val="32"/>
        </w:rPr>
        <w:t>一、请严格按照表中要求填写。</w:t>
      </w:r>
    </w:p>
    <w:p>
      <w:pPr>
        <w:ind w:firstLine="607" w:firstLineChars="192"/>
        <w:rPr>
          <w:rFonts w:ascii="Times New Roman" w:hAnsi="Times New Roman" w:eastAsia="楷体_GB2312" w:cs="楷体_GB2312"/>
          <w:color w:val="000000" w:themeColor="text1"/>
          <w:szCs w:val="32"/>
        </w:rPr>
      </w:pPr>
      <w:r>
        <w:rPr>
          <w:rFonts w:hint="eastAsia" w:ascii="Times New Roman" w:hAnsi="楷体_GB2312" w:eastAsia="楷体_GB2312" w:cs="楷体_GB2312"/>
          <w:color w:val="000000" w:themeColor="text1"/>
          <w:szCs w:val="32"/>
        </w:rPr>
        <w:t>二、相关情况由项目实施单位提出。</w:t>
      </w:r>
    </w:p>
    <w:p>
      <w:pPr>
        <w:ind w:firstLine="607" w:firstLineChars="192"/>
        <w:rPr>
          <w:rFonts w:ascii="Times New Roman" w:hAnsi="Times New Roman" w:eastAsia="楷体_GB2312" w:cs="楷体_GB2312"/>
          <w:color w:val="000000" w:themeColor="text1"/>
          <w:szCs w:val="32"/>
        </w:rPr>
      </w:pPr>
      <w:r>
        <w:rPr>
          <w:rFonts w:hint="eastAsia" w:ascii="Times New Roman" w:hAnsi="楷体_GB2312" w:eastAsia="楷体_GB2312" w:cs="楷体_GB2312"/>
          <w:color w:val="000000" w:themeColor="text1"/>
          <w:szCs w:val="32"/>
        </w:rPr>
        <w:t>三、第一次出现外文名词时，要写清全称和缩写，再出现同一词时可以使用缩写。</w:t>
      </w:r>
    </w:p>
    <w:p>
      <w:pPr>
        <w:ind w:firstLine="632" w:firstLineChars="200"/>
        <w:rPr>
          <w:rFonts w:ascii="Times New Roman" w:hAnsi="Times New Roman" w:eastAsia="楷体_GB2312" w:cs="楷体_GB2312"/>
          <w:color w:val="000000" w:themeColor="text1"/>
          <w:szCs w:val="32"/>
        </w:rPr>
      </w:pPr>
      <w:r>
        <w:rPr>
          <w:rFonts w:hint="eastAsia" w:ascii="Times New Roman" w:hAnsi="楷体_GB2312" w:eastAsia="楷体_GB2312" w:cs="楷体_GB2312"/>
          <w:color w:val="000000" w:themeColor="text1"/>
          <w:szCs w:val="32"/>
        </w:rPr>
        <w:t>四、编写人员应客观、真实地填报申报材料，遵守国家有关法律法规。</w:t>
      </w:r>
    </w:p>
    <w:p>
      <w:pPr>
        <w:ind w:firstLine="632" w:firstLineChars="200"/>
        <w:rPr>
          <w:rFonts w:ascii="Times New Roman" w:hAnsi="Times New Roman" w:eastAsia="楷体_GB2312" w:cs="楷体_GB2312"/>
          <w:color w:val="000000" w:themeColor="text1"/>
          <w:szCs w:val="32"/>
        </w:rPr>
      </w:pPr>
      <w:r>
        <w:rPr>
          <w:rFonts w:hint="eastAsia" w:ascii="Times New Roman" w:hAnsi="楷体_GB2312" w:eastAsia="楷体_GB2312" w:cs="楷体_GB2312"/>
          <w:color w:val="000000" w:themeColor="text1"/>
          <w:szCs w:val="32"/>
        </w:rPr>
        <w:t>五、填报格式说明：请用</w:t>
      </w:r>
      <w:r>
        <w:rPr>
          <w:rFonts w:hint="eastAsia" w:ascii="Times New Roman" w:hAnsi="Times New Roman" w:eastAsia="楷体_GB2312" w:cs="楷体_GB2312"/>
          <w:color w:val="000000" w:themeColor="text1"/>
          <w:szCs w:val="32"/>
        </w:rPr>
        <w:t>A4</w:t>
      </w:r>
      <w:r>
        <w:rPr>
          <w:rFonts w:hint="eastAsia" w:ascii="Times New Roman" w:hAnsi="楷体_GB2312" w:eastAsia="楷体_GB2312" w:cs="楷体_GB2312"/>
          <w:color w:val="000000" w:themeColor="text1"/>
          <w:szCs w:val="32"/>
        </w:rPr>
        <w:t>幅面编辑，表格内字号可根据实际情况适当选择。正文字体为</w:t>
      </w:r>
      <w:r>
        <w:rPr>
          <w:rFonts w:hint="eastAsia" w:ascii="Times New Roman" w:hAnsi="Times New Roman" w:eastAsia="楷体_GB2312" w:cs="楷体_GB2312"/>
          <w:color w:val="000000" w:themeColor="text1"/>
          <w:szCs w:val="32"/>
        </w:rPr>
        <w:t>3</w:t>
      </w:r>
      <w:r>
        <w:rPr>
          <w:rFonts w:hint="eastAsia" w:ascii="Times New Roman" w:hAnsi="楷体_GB2312" w:eastAsia="楷体_GB2312" w:cs="楷体_GB2312"/>
          <w:color w:val="000000" w:themeColor="text1"/>
          <w:szCs w:val="32"/>
        </w:rPr>
        <w:t>号宋体，单倍行距。一级标题</w:t>
      </w:r>
      <w:r>
        <w:rPr>
          <w:rFonts w:hint="eastAsia" w:ascii="Times New Roman" w:hAnsi="Times New Roman" w:eastAsia="楷体_GB2312" w:cs="楷体_GB2312"/>
          <w:color w:val="000000" w:themeColor="text1"/>
          <w:szCs w:val="32"/>
        </w:rPr>
        <w:t>3</w:t>
      </w:r>
      <w:r>
        <w:rPr>
          <w:rFonts w:hint="eastAsia" w:ascii="Times New Roman" w:hAnsi="楷体_GB2312" w:eastAsia="楷体_GB2312" w:cs="楷体_GB2312"/>
          <w:color w:val="000000" w:themeColor="text1"/>
          <w:szCs w:val="32"/>
        </w:rPr>
        <w:t>号黑体，二级标题</w:t>
      </w:r>
      <w:r>
        <w:rPr>
          <w:rFonts w:hint="eastAsia" w:ascii="Times New Roman" w:hAnsi="Times New Roman" w:eastAsia="楷体_GB2312" w:cs="楷体_GB2312"/>
          <w:color w:val="000000" w:themeColor="text1"/>
          <w:szCs w:val="32"/>
        </w:rPr>
        <w:t>3</w:t>
      </w:r>
      <w:r>
        <w:rPr>
          <w:rFonts w:hint="eastAsia" w:ascii="Times New Roman" w:hAnsi="楷体_GB2312" w:eastAsia="楷体_GB2312" w:cs="楷体_GB2312"/>
          <w:color w:val="000000" w:themeColor="text1"/>
          <w:szCs w:val="32"/>
        </w:rPr>
        <w:t>号楷体。申报材料需左侧装订。如有书脊需注明企业名（简称）、项目名、试点示范方向及申报年份。表格格式不可调整，如内容过多，可附页说明。</w:t>
      </w:r>
    </w:p>
    <w:p>
      <w:pPr>
        <w:pStyle w:val="23"/>
        <w:adjustRightInd w:val="0"/>
        <w:ind w:firstLine="632" w:firstLineChars="200"/>
        <w:rPr>
          <w:rFonts w:ascii="Times New Roman" w:hAnsi="楷体_GB2312" w:eastAsia="楷体_GB2312" w:cs="楷体_GB2312"/>
          <w:color w:val="000000" w:themeColor="text1"/>
          <w:sz w:val="32"/>
          <w:szCs w:val="32"/>
        </w:rPr>
      </w:pPr>
      <w:r>
        <w:rPr>
          <w:rFonts w:hint="eastAsia" w:ascii="Times New Roman" w:hAnsi="楷体_GB2312" w:eastAsia="楷体_GB2312" w:cs="楷体_GB2312"/>
          <w:color w:val="000000" w:themeColor="text1"/>
          <w:sz w:val="32"/>
          <w:szCs w:val="32"/>
        </w:rPr>
        <w:t>六、封面需在指定位置加盖申报单位公章。</w:t>
      </w:r>
    </w:p>
    <w:p>
      <w:pPr>
        <w:pStyle w:val="23"/>
        <w:adjustRightInd w:val="0"/>
        <w:ind w:firstLine="632" w:firstLineChars="200"/>
        <w:rPr>
          <w:rFonts w:ascii="Times New Roman" w:hAnsi="楷体_GB2312" w:eastAsia="楷体_GB2312" w:cs="楷体_GB2312"/>
          <w:color w:val="000000" w:themeColor="text1"/>
          <w:sz w:val="32"/>
          <w:szCs w:val="32"/>
        </w:rPr>
      </w:pPr>
    </w:p>
    <w:p>
      <w:pPr>
        <w:pStyle w:val="23"/>
        <w:adjustRightInd w:val="0"/>
        <w:ind w:firstLine="632" w:firstLineChars="200"/>
        <w:rPr>
          <w:rFonts w:ascii="Times New Roman" w:hAnsi="楷体_GB2312" w:eastAsia="楷体_GB2312" w:cs="楷体_GB2312"/>
          <w:color w:val="000000" w:themeColor="text1"/>
          <w:sz w:val="32"/>
          <w:szCs w:val="32"/>
        </w:rPr>
      </w:pPr>
    </w:p>
    <w:p>
      <w:pPr>
        <w:spacing w:afterLines="100" w:line="240" w:lineRule="atLeast"/>
        <w:jc w:val="center"/>
        <w:rPr>
          <w:rFonts w:ascii="方正小标宋_GBK" w:hAnsi="方正小标宋_GBK" w:eastAsia="方正小标宋_GBK" w:cs="黑体"/>
          <w:color w:val="000000" w:themeColor="text1"/>
          <w:sz w:val="44"/>
          <w:szCs w:val="44"/>
        </w:rPr>
      </w:pPr>
      <w:r>
        <w:rPr>
          <w:rFonts w:ascii="方正小标宋_GBK" w:hAnsi="方正小标宋_GBK" w:eastAsia="方正小标宋_GBK" w:cs="方正小标宋_GBK"/>
          <w:color w:val="000000" w:themeColor="text1"/>
          <w:kern w:val="0"/>
          <w:sz w:val="44"/>
          <w:szCs w:val="44"/>
        </w:rPr>
        <w:br w:type="column"/>
      </w:r>
      <w:r>
        <w:rPr>
          <w:rFonts w:hint="eastAsia" w:ascii="方正小标宋_GBK" w:hAnsi="方正小标宋_GBK" w:eastAsia="方正小标宋_GBK" w:cs="方正小标宋_GBK"/>
          <w:color w:val="000000" w:themeColor="text1"/>
          <w:kern w:val="0"/>
          <w:sz w:val="44"/>
          <w:szCs w:val="44"/>
        </w:rPr>
        <w:t>推荐企业基本情况表</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57"/>
        <w:gridCol w:w="2120"/>
        <w:gridCol w:w="861"/>
        <w:gridCol w:w="589"/>
        <w:gridCol w:w="1587"/>
        <w:gridCol w:w="289"/>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企业名称</w:t>
            </w:r>
          </w:p>
        </w:tc>
        <w:tc>
          <w:tcPr>
            <w:tcW w:w="7332" w:type="dxa"/>
            <w:gridSpan w:val="6"/>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hint="eastAsia"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具有独立法人资格的项目单位</w:t>
            </w:r>
            <w:r>
              <w:rPr>
                <w:rFonts w:hint="eastAsia"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注册地址</w:t>
            </w:r>
          </w:p>
        </w:tc>
        <w:tc>
          <w:tcPr>
            <w:tcW w:w="7332" w:type="dxa"/>
            <w:gridSpan w:val="6"/>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省</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市</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区</w:t>
            </w:r>
            <w:r>
              <w:rPr>
                <w:rFonts w:ascii="Times New Roman" w:hAnsi="Times New Roman" w:eastAsia="仿宋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县地址）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营业执照中企业名称</w:t>
            </w:r>
          </w:p>
        </w:tc>
        <w:tc>
          <w:tcPr>
            <w:tcW w:w="2981"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p>
        </w:tc>
        <w:tc>
          <w:tcPr>
            <w:tcW w:w="2176"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统一社会信用代码</w:t>
            </w:r>
          </w:p>
        </w:tc>
        <w:tc>
          <w:tcPr>
            <w:tcW w:w="2175"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jc w:val="center"/>
        </w:trPr>
        <w:tc>
          <w:tcPr>
            <w:tcW w:w="4438"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企业性质</w:t>
            </w:r>
          </w:p>
        </w:tc>
        <w:tc>
          <w:tcPr>
            <w:tcW w:w="4351" w:type="dxa"/>
            <w:gridSpan w:val="4"/>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国有</w:t>
            </w:r>
            <w:r>
              <w:rPr>
                <w:rFonts w:hint="eastAsia" w:ascii="Times New Roman" w:hAnsi="宋体" w:eastAsia="仿宋_GB2312" w:cs="Times New Roman"/>
                <w:color w:val="000000" w:themeColor="text1"/>
                <w:kern w:val="0"/>
                <w:sz w:val="22"/>
                <w:szCs w:val="22"/>
              </w:rPr>
              <w:t xml:space="preserve">   </w:t>
            </w: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民营</w:t>
            </w:r>
            <w:r>
              <w:rPr>
                <w:rFonts w:hint="eastAsia" w:ascii="Times New Roman" w:hAnsi="宋体" w:eastAsia="仿宋_GB2312" w:cs="Times New Roman"/>
                <w:color w:val="000000" w:themeColor="text1"/>
                <w:kern w:val="0"/>
                <w:sz w:val="22"/>
                <w:szCs w:val="22"/>
              </w:rPr>
              <w:t xml:space="preserve">   </w:t>
            </w: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三资</w:t>
            </w:r>
            <w:r>
              <w:rPr>
                <w:rFonts w:hint="eastAsia" w:ascii="Times New Roman" w:hAnsi="宋体" w:eastAsia="仿宋_GB2312" w:cs="Times New Roman"/>
                <w:color w:val="000000" w:themeColor="text1"/>
                <w:kern w:val="0"/>
                <w:sz w:val="22"/>
                <w:szCs w:val="22"/>
              </w:rPr>
              <w:t xml:space="preserve">   </w:t>
            </w: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jc w:val="center"/>
        </w:trPr>
        <w:tc>
          <w:tcPr>
            <w:tcW w:w="4438"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是否为招商引资企业</w:t>
            </w:r>
          </w:p>
        </w:tc>
        <w:tc>
          <w:tcPr>
            <w:tcW w:w="4351" w:type="dxa"/>
            <w:gridSpan w:val="4"/>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是</w:t>
            </w:r>
            <w:r>
              <w:rPr>
                <w:rFonts w:hint="eastAsia" w:ascii="Times New Roman" w:hAnsi="宋体" w:eastAsia="仿宋_GB2312" w:cs="Times New Roman"/>
                <w:color w:val="000000" w:themeColor="text1"/>
                <w:kern w:val="0"/>
                <w:sz w:val="22"/>
                <w:szCs w:val="22"/>
              </w:rPr>
              <w:t xml:space="preserve">        </w:t>
            </w: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jc w:val="center"/>
        </w:trPr>
        <w:tc>
          <w:tcPr>
            <w:tcW w:w="4438"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招商引资来源地</w:t>
            </w:r>
          </w:p>
        </w:tc>
        <w:tc>
          <w:tcPr>
            <w:tcW w:w="4351" w:type="dxa"/>
            <w:gridSpan w:val="4"/>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省</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jc w:val="center"/>
        </w:trPr>
        <w:tc>
          <w:tcPr>
            <w:tcW w:w="4438"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是否为规模以上工业企业</w:t>
            </w:r>
          </w:p>
        </w:tc>
        <w:tc>
          <w:tcPr>
            <w:tcW w:w="4351" w:type="dxa"/>
            <w:gridSpan w:val="4"/>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是</w:t>
            </w:r>
            <w:r>
              <w:rPr>
                <w:rFonts w:hint="eastAsia" w:ascii="Times New Roman" w:hAnsi="宋体" w:eastAsia="仿宋_GB2312" w:cs="Times New Roman"/>
                <w:color w:val="000000" w:themeColor="text1"/>
                <w:kern w:val="0"/>
                <w:sz w:val="22"/>
                <w:szCs w:val="22"/>
              </w:rPr>
              <w:t xml:space="preserve">        </w:t>
            </w: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jc w:val="center"/>
        </w:trPr>
        <w:tc>
          <w:tcPr>
            <w:tcW w:w="4438" w:type="dxa"/>
            <w:gridSpan w:val="3"/>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是否有与企业项目合作的研发机构</w:t>
            </w:r>
          </w:p>
        </w:tc>
        <w:tc>
          <w:tcPr>
            <w:tcW w:w="4351" w:type="dxa"/>
            <w:gridSpan w:val="4"/>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是</w:t>
            </w:r>
            <w:r>
              <w:rPr>
                <w:rFonts w:hint="eastAsia" w:ascii="Times New Roman" w:hAnsi="宋体" w:eastAsia="仿宋_GB2312" w:cs="Times New Roman"/>
                <w:color w:val="000000" w:themeColor="text1"/>
                <w:kern w:val="0"/>
                <w:sz w:val="22"/>
                <w:szCs w:val="22"/>
              </w:rPr>
              <w:t xml:space="preserve">        </w:t>
            </w: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jc w:val="center"/>
        </w:trPr>
        <w:tc>
          <w:tcPr>
            <w:tcW w:w="4438" w:type="dxa"/>
            <w:gridSpan w:val="3"/>
            <w:noWrap/>
            <w:vAlign w:val="center"/>
          </w:tcPr>
          <w:p>
            <w:pPr>
              <w:snapToGrid w:val="0"/>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研发机构等级</w:t>
            </w:r>
          </w:p>
        </w:tc>
        <w:tc>
          <w:tcPr>
            <w:tcW w:w="4351" w:type="dxa"/>
            <w:gridSpan w:val="4"/>
            <w:noWrap/>
            <w:vAlign w:val="center"/>
          </w:tcPr>
          <w:p>
            <w:pPr>
              <w:snapToGrid w:val="0"/>
              <w:ind w:firstLine="432" w:firstLineChars="200"/>
              <w:rPr>
                <w:rFonts w:ascii="Times New Roman" w:hAnsi="Times New Roman" w:eastAsia="仿宋_GB2312" w:cs="Times New Roman"/>
                <w:color w:val="000000" w:themeColor="text1"/>
                <w:kern w:val="0"/>
                <w:sz w:val="22"/>
                <w:szCs w:val="22"/>
              </w:rPr>
            </w:pP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国家级</w:t>
            </w:r>
            <w:r>
              <w:rPr>
                <w:rFonts w:hint="eastAsia" w:ascii="Times New Roman" w:hAnsi="宋体" w:eastAsia="仿宋_GB2312" w:cs="Times New Roman"/>
                <w:color w:val="000000" w:themeColor="text1"/>
                <w:kern w:val="0"/>
                <w:sz w:val="22"/>
                <w:szCs w:val="22"/>
              </w:rPr>
              <w:t xml:space="preserve">   </w:t>
            </w: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省部级</w:t>
            </w:r>
            <w:r>
              <w:rPr>
                <w:rFonts w:hint="eastAsia" w:ascii="Times New Roman" w:hAnsi="宋体" w:eastAsia="仿宋_GB2312" w:cs="Times New Roman"/>
                <w:color w:val="000000" w:themeColor="text1"/>
                <w:kern w:val="0"/>
                <w:sz w:val="22"/>
                <w:szCs w:val="22"/>
              </w:rPr>
              <w:t xml:space="preserve">   </w:t>
            </w:r>
            <w:r>
              <w:rPr>
                <w:rFonts w:cs="Times New Roman" w:asciiTheme="minorEastAsia" w:hAnsiTheme="minorEastAsia"/>
                <w:color w:val="000000" w:themeColor="text1"/>
                <w:kern w:val="0"/>
                <w:sz w:val="22"/>
                <w:szCs w:val="22"/>
              </w:rPr>
              <w:t>□</w:t>
            </w:r>
            <w:r>
              <w:rPr>
                <w:rFonts w:ascii="Times New Roman" w:hAnsi="宋体" w:eastAsia="仿宋_GB2312" w:cs="Times New Roman"/>
                <w:color w:val="000000" w:themeColor="text1"/>
                <w:kern w:val="0"/>
                <w:sz w:val="22"/>
                <w:szCs w:val="2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5" w:hRule="atLeast"/>
          <w:jc w:val="center"/>
        </w:trPr>
        <w:tc>
          <w:tcPr>
            <w:tcW w:w="4438" w:type="dxa"/>
            <w:gridSpan w:val="3"/>
            <w:noWrap/>
            <w:vAlign w:val="center"/>
          </w:tcPr>
          <w:p>
            <w:pPr>
              <w:snapToGrid w:val="0"/>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研发机构名称</w:t>
            </w:r>
          </w:p>
        </w:tc>
        <w:tc>
          <w:tcPr>
            <w:tcW w:w="4351" w:type="dxa"/>
            <w:gridSpan w:val="4"/>
            <w:noWrap/>
            <w:vAlign w:val="center"/>
          </w:tcPr>
          <w:p>
            <w:pPr>
              <w:snapToGrid w:val="0"/>
              <w:ind w:firstLine="432" w:firstLineChars="200"/>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职工人数（人）</w:t>
            </w:r>
          </w:p>
        </w:tc>
        <w:tc>
          <w:tcPr>
            <w:tcW w:w="2981" w:type="dxa"/>
            <w:gridSpan w:val="2"/>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46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其中：技术人员（人）</w:t>
            </w:r>
          </w:p>
        </w:tc>
        <w:tc>
          <w:tcPr>
            <w:tcW w:w="1886"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企业融资需求</w:t>
            </w:r>
          </w:p>
        </w:tc>
        <w:tc>
          <w:tcPr>
            <w:tcW w:w="2981" w:type="dxa"/>
            <w:gridSpan w:val="2"/>
            <w:noWrap/>
            <w:vAlign w:val="center"/>
          </w:tcPr>
          <w:p>
            <w:pPr>
              <w:widowControl/>
              <w:spacing w:line="400" w:lineRule="exact"/>
              <w:jc w:val="righ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（万元）</w:t>
            </w:r>
          </w:p>
        </w:tc>
        <w:tc>
          <w:tcPr>
            <w:tcW w:w="246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已对接金融机构</w:t>
            </w:r>
          </w:p>
        </w:tc>
        <w:tc>
          <w:tcPr>
            <w:tcW w:w="1886" w:type="dxa"/>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（金融机构名称）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融资期限</w:t>
            </w:r>
          </w:p>
        </w:tc>
        <w:tc>
          <w:tcPr>
            <w:tcW w:w="7332" w:type="dxa"/>
            <w:gridSpan w:val="6"/>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（按照年限填写如一年、二年至三年、五年及以上）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3"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融资用途</w:t>
            </w:r>
          </w:p>
        </w:tc>
        <w:tc>
          <w:tcPr>
            <w:tcW w:w="7332" w:type="dxa"/>
            <w:gridSpan w:val="6"/>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（请按照如新建项目、转型升级、企业搬迁、其它融资用途等形式填写）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3"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企业负责人</w:t>
            </w:r>
          </w:p>
        </w:tc>
        <w:tc>
          <w:tcPr>
            <w:tcW w:w="2981"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企业财务负责人以上级别领导</w:t>
            </w:r>
          </w:p>
        </w:tc>
        <w:tc>
          <w:tcPr>
            <w:tcW w:w="246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联系电话</w:t>
            </w:r>
            <w:r>
              <w:rPr>
                <w:rFonts w:ascii="Times New Roman" w:hAnsi="Times New Roman" w:eastAsia="仿宋_GB2312" w:cs="Times New Roman"/>
                <w:color w:val="000000" w:themeColor="text1"/>
                <w:kern w:val="0"/>
                <w:sz w:val="22"/>
                <w:szCs w:val="22"/>
              </w:rPr>
              <w:br w:type="textWrapping"/>
            </w:r>
            <w:r>
              <w:rPr>
                <w:rFonts w:ascii="Times New Roman" w:hAnsi="楷体_GB2312" w:eastAsia="楷体_GB2312" w:cs="Times New Roman"/>
                <w:color w:val="000000" w:themeColor="text1"/>
                <w:kern w:val="0"/>
                <w:sz w:val="18"/>
                <w:szCs w:val="18"/>
              </w:rPr>
              <w:t>（座机和手机号均需填报）</w:t>
            </w:r>
          </w:p>
        </w:tc>
        <w:tc>
          <w:tcPr>
            <w:tcW w:w="1886" w:type="dxa"/>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0"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企业负责人</w:t>
            </w:r>
          </w:p>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电子邮箱</w:t>
            </w:r>
          </w:p>
        </w:tc>
        <w:tc>
          <w:tcPr>
            <w:tcW w:w="2981"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c>
          <w:tcPr>
            <w:tcW w:w="246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企业负责人微信二维码</w:t>
            </w:r>
          </w:p>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（截图）</w:t>
            </w:r>
          </w:p>
        </w:tc>
        <w:tc>
          <w:tcPr>
            <w:tcW w:w="1886"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日常联系人</w:t>
            </w:r>
          </w:p>
        </w:tc>
        <w:tc>
          <w:tcPr>
            <w:tcW w:w="2981" w:type="dxa"/>
            <w:gridSpan w:val="2"/>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46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日常联系人联系电话</w:t>
            </w:r>
            <w:r>
              <w:rPr>
                <w:rFonts w:ascii="Times New Roman" w:hAnsi="Times New Roman" w:eastAsia="仿宋_GB2312" w:cs="Times New Roman"/>
                <w:color w:val="000000" w:themeColor="text1"/>
                <w:kern w:val="0"/>
                <w:sz w:val="22"/>
                <w:szCs w:val="22"/>
              </w:rPr>
              <w:br w:type="textWrapping"/>
            </w:r>
            <w:r>
              <w:rPr>
                <w:rFonts w:ascii="Times New Roman" w:hAnsi="楷体_GB2312" w:eastAsia="楷体_GB2312" w:cs="Times New Roman"/>
                <w:color w:val="000000" w:themeColor="text1"/>
                <w:kern w:val="0"/>
                <w:sz w:val="18"/>
                <w:szCs w:val="18"/>
              </w:rPr>
              <w:t>（座机和手机号均需填报）</w:t>
            </w:r>
          </w:p>
        </w:tc>
        <w:tc>
          <w:tcPr>
            <w:tcW w:w="1886" w:type="dxa"/>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5"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日常联系人</w:t>
            </w:r>
          </w:p>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电子邮箱</w:t>
            </w:r>
          </w:p>
        </w:tc>
        <w:tc>
          <w:tcPr>
            <w:tcW w:w="2981"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c>
          <w:tcPr>
            <w:tcW w:w="2465"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日常联系人微信二维码</w:t>
            </w:r>
          </w:p>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（截图）</w:t>
            </w:r>
          </w:p>
        </w:tc>
        <w:tc>
          <w:tcPr>
            <w:tcW w:w="1886"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企业简介</w:t>
            </w:r>
          </w:p>
        </w:tc>
        <w:tc>
          <w:tcPr>
            <w:tcW w:w="7332" w:type="dxa"/>
            <w:gridSpan w:val="6"/>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（概述企业注册资本、主营业务、经营年限、发展历程、经营规模、财务状况、行业地位、获得荣誉等内容）</w:t>
            </w:r>
          </w:p>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457"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主要产品及市场占有率情况</w:t>
            </w:r>
          </w:p>
        </w:tc>
        <w:tc>
          <w:tcPr>
            <w:tcW w:w="7332" w:type="dxa"/>
            <w:gridSpan w:val="6"/>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（市场占有率可填写细分行业内所占百分比或排名）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vMerge w:val="restart"/>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产业链信息</w:t>
            </w:r>
          </w:p>
        </w:tc>
        <w:tc>
          <w:tcPr>
            <w:tcW w:w="2120"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核心上游客户</w:t>
            </w:r>
            <w:r>
              <w:rPr>
                <w:rFonts w:ascii="Times New Roman" w:hAnsi="Times New Roman" w:eastAsia="仿宋_GB2312" w:cs="Times New Roman"/>
                <w:color w:val="000000" w:themeColor="text1"/>
                <w:kern w:val="0"/>
                <w:sz w:val="22"/>
                <w:szCs w:val="22"/>
              </w:rPr>
              <w:t>1</w:t>
            </w:r>
          </w:p>
        </w:tc>
        <w:tc>
          <w:tcPr>
            <w:tcW w:w="1450"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客户名</w:t>
            </w:r>
            <w:r>
              <w:rPr>
                <w:rFonts w:ascii="Times New Roman" w:hAnsi="楷体_GB2312" w:eastAsia="楷体_GB2312" w:cs="Times New Roman"/>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合作情况简述</w:t>
            </w:r>
            <w:r>
              <w:rPr>
                <w:rFonts w:ascii="Times New Roman" w:hAnsi="楷体_GB2312" w:eastAsia="楷体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120"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核心上游客户</w:t>
            </w:r>
            <w:r>
              <w:rPr>
                <w:rFonts w:ascii="Times New Roman" w:hAnsi="Times New Roman" w:eastAsia="仿宋_GB2312" w:cs="Times New Roman"/>
                <w:color w:val="000000" w:themeColor="text1"/>
                <w:kern w:val="0"/>
                <w:sz w:val="22"/>
                <w:szCs w:val="22"/>
              </w:rPr>
              <w:t>2</w:t>
            </w:r>
          </w:p>
        </w:tc>
        <w:tc>
          <w:tcPr>
            <w:tcW w:w="1450"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客户名</w:t>
            </w:r>
            <w:r>
              <w:rPr>
                <w:rFonts w:ascii="Times New Roman" w:hAnsi="楷体_GB2312" w:eastAsia="楷体_GB2312" w:cs="Times New Roman"/>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合作情况简述</w:t>
            </w:r>
            <w:r>
              <w:rPr>
                <w:rFonts w:ascii="Times New Roman" w:hAnsi="楷体_GB2312" w:eastAsia="楷体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120"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c>
          <w:tcPr>
            <w:tcW w:w="1450"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120"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核心下游客户</w:t>
            </w:r>
            <w:r>
              <w:rPr>
                <w:rFonts w:ascii="Times New Roman" w:hAnsi="Times New Roman" w:eastAsia="仿宋_GB2312" w:cs="Times New Roman"/>
                <w:color w:val="000000" w:themeColor="text1"/>
                <w:kern w:val="0"/>
                <w:sz w:val="22"/>
                <w:szCs w:val="22"/>
              </w:rPr>
              <w:t>1</w:t>
            </w:r>
          </w:p>
        </w:tc>
        <w:tc>
          <w:tcPr>
            <w:tcW w:w="1450"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客户名</w:t>
            </w:r>
            <w:r>
              <w:rPr>
                <w:rFonts w:ascii="Times New Roman" w:hAnsi="楷体_GB2312" w:eastAsia="楷体_GB2312" w:cs="Times New Roman"/>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合作情况简述</w:t>
            </w:r>
            <w:r>
              <w:rPr>
                <w:rFonts w:ascii="Times New Roman" w:hAnsi="楷体_GB2312" w:eastAsia="楷体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120"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核心下游客户</w:t>
            </w:r>
            <w:r>
              <w:rPr>
                <w:rFonts w:ascii="Times New Roman" w:hAnsi="Times New Roman" w:eastAsia="仿宋_GB2312" w:cs="Times New Roman"/>
                <w:color w:val="000000" w:themeColor="text1"/>
                <w:kern w:val="0"/>
                <w:sz w:val="22"/>
                <w:szCs w:val="22"/>
              </w:rPr>
              <w:t>2</w:t>
            </w:r>
          </w:p>
        </w:tc>
        <w:tc>
          <w:tcPr>
            <w:tcW w:w="1450"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客户名</w:t>
            </w:r>
            <w:r>
              <w:rPr>
                <w:rFonts w:ascii="Times New Roman" w:hAnsi="楷体_GB2312" w:eastAsia="楷体_GB2312" w:cs="Times New Roman"/>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楷体_GB2312" w:eastAsia="楷体_GB2312" w:cs="Times New Roman"/>
                <w:color w:val="000000" w:themeColor="text1"/>
                <w:kern w:val="0"/>
                <w:sz w:val="22"/>
                <w:szCs w:val="22"/>
              </w:rPr>
              <w:t>（</w:t>
            </w:r>
            <w:r>
              <w:rPr>
                <w:rFonts w:ascii="Times New Roman" w:hAnsi="宋体" w:eastAsia="仿宋_GB2312" w:cs="Times New Roman"/>
                <w:color w:val="000000" w:themeColor="text1"/>
                <w:kern w:val="0"/>
                <w:sz w:val="22"/>
                <w:szCs w:val="22"/>
              </w:rPr>
              <w:t>合作情况简述</w:t>
            </w:r>
            <w:r>
              <w:rPr>
                <w:rFonts w:ascii="Times New Roman" w:hAnsi="楷体_GB2312" w:eastAsia="楷体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57" w:type="dxa"/>
            <w:vMerge w:val="continue"/>
            <w:noWrap/>
            <w:vAlign w:val="center"/>
          </w:tcPr>
          <w:p>
            <w:pPr>
              <w:widowControl/>
              <w:spacing w:line="400" w:lineRule="exact"/>
              <w:jc w:val="left"/>
              <w:rPr>
                <w:rFonts w:ascii="Times New Roman" w:hAnsi="Times New Roman" w:eastAsia="仿宋_GB2312" w:cs="Times New Roman"/>
                <w:color w:val="000000" w:themeColor="text1"/>
                <w:kern w:val="0"/>
                <w:sz w:val="22"/>
                <w:szCs w:val="22"/>
              </w:rPr>
            </w:pPr>
          </w:p>
        </w:tc>
        <w:tc>
          <w:tcPr>
            <w:tcW w:w="2120" w:type="dxa"/>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c>
          <w:tcPr>
            <w:tcW w:w="1450" w:type="dxa"/>
            <w:gridSpan w:val="2"/>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1" w:hRule="atLeast"/>
          <w:jc w:val="center"/>
        </w:trPr>
        <w:tc>
          <w:tcPr>
            <w:tcW w:w="1457"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企业核心</w:t>
            </w:r>
            <w:r>
              <w:rPr>
                <w:rFonts w:hint="eastAsia" w:ascii="Times New Roman" w:hAnsi="宋体" w:eastAsia="仿宋_GB2312" w:cs="Times New Roman"/>
                <w:color w:val="000000" w:themeColor="text1"/>
                <w:kern w:val="0"/>
                <w:sz w:val="22"/>
                <w:szCs w:val="22"/>
              </w:rPr>
              <w:br w:type="textWrapping"/>
            </w:r>
            <w:r>
              <w:rPr>
                <w:rFonts w:ascii="Times New Roman" w:hAnsi="宋体" w:eastAsia="仿宋_GB2312" w:cs="Times New Roman"/>
                <w:color w:val="000000" w:themeColor="text1"/>
                <w:kern w:val="0"/>
                <w:sz w:val="22"/>
                <w:szCs w:val="22"/>
              </w:rPr>
              <w:t>竞争力</w:t>
            </w:r>
          </w:p>
        </w:tc>
        <w:tc>
          <w:tcPr>
            <w:tcW w:w="7332" w:type="dxa"/>
            <w:gridSpan w:val="6"/>
            <w:noWrap/>
            <w:vAlign w:val="center"/>
          </w:tcPr>
          <w:p>
            <w:pPr>
              <w:widowControl/>
              <w:snapToGrid w:val="0"/>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（围绕企业自身优势，对于提高我省产业基础高级化、产业链现代化水平，增强产业链供应链自主可控能力等方面，能够起到的引领、辐射和带动作用等，自主知识产权，品牌价值等方面简述）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1" w:hRule="atLeast"/>
          <w:jc w:val="center"/>
        </w:trPr>
        <w:tc>
          <w:tcPr>
            <w:tcW w:w="1457"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企业获得省级及以上财政资金支持情况</w:t>
            </w:r>
          </w:p>
        </w:tc>
        <w:tc>
          <w:tcPr>
            <w:tcW w:w="7332" w:type="dxa"/>
            <w:gridSpan w:val="6"/>
            <w:noWrap/>
            <w:vAlign w:val="center"/>
          </w:tcPr>
          <w:p>
            <w:pPr>
              <w:widowControl/>
              <w:snapToGrid w:val="0"/>
              <w:jc w:val="left"/>
              <w:rPr>
                <w:rFonts w:ascii="Times New Roman" w:hAnsi="Times New Roman" w:eastAsia="仿宋_GB2312" w:cs="Times New Roman"/>
                <w:color w:val="000000" w:themeColor="text1"/>
                <w:kern w:val="0"/>
                <w:sz w:val="22"/>
                <w:szCs w:val="22"/>
              </w:rPr>
            </w:pPr>
          </w:p>
          <w:p>
            <w:pPr>
              <w:widowControl/>
              <w:snapToGrid w:val="0"/>
              <w:jc w:val="left"/>
              <w:rPr>
                <w:rFonts w:ascii="Times New Roman" w:hAnsi="Times New Roman" w:eastAsia="仿宋_GB2312" w:cs="Times New Roman"/>
                <w:color w:val="000000" w:themeColor="text1"/>
                <w:kern w:val="0"/>
                <w:sz w:val="22"/>
                <w:szCs w:val="22"/>
              </w:rPr>
            </w:pPr>
          </w:p>
          <w:p>
            <w:pPr>
              <w:widowControl/>
              <w:snapToGrid w:val="0"/>
              <w:jc w:val="left"/>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（如获得省级及以上财政资金支持，请说明</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年、获得</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单位、</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专项，</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资金。当前资金使用情况，相关项目是否验收，巡视审计及资金检查过程中是否发现存在问题等情况）</w:t>
            </w:r>
          </w:p>
          <w:p>
            <w:pPr>
              <w:widowControl/>
              <w:snapToGrid w:val="0"/>
              <w:jc w:val="left"/>
              <w:rPr>
                <w:rFonts w:ascii="Times New Roman" w:hAnsi="Times New Roman" w:eastAsia="仿宋_GB2312" w:cs="Times New Roman"/>
                <w:color w:val="000000" w:themeColor="text1"/>
                <w:kern w:val="0"/>
                <w:sz w:val="22"/>
                <w:szCs w:val="22"/>
              </w:rPr>
            </w:pPr>
          </w:p>
          <w:p>
            <w:pPr>
              <w:widowControl/>
              <w:snapToGrid w:val="0"/>
              <w:jc w:val="left"/>
              <w:rPr>
                <w:rFonts w:ascii="Times New Roman" w:hAnsi="Times New Roman" w:eastAsia="仿宋_GB2312" w:cs="Times New Roman"/>
                <w:color w:val="000000" w:themeColor="text1"/>
                <w:kern w:val="0"/>
                <w:sz w:val="22"/>
                <w:szCs w:val="22"/>
              </w:rPr>
            </w:pPr>
          </w:p>
        </w:tc>
      </w:tr>
    </w:tbl>
    <w:p>
      <w:pPr>
        <w:spacing w:beforeLines="50" w:afterLines="50"/>
        <w:jc w:val="center"/>
        <w:rPr>
          <w:rFonts w:ascii="方正小标宋_GBK" w:hAnsi="方正小标宋_GBK" w:eastAsia="方正小标宋_GBK" w:cs="Times New Roman"/>
          <w:color w:val="000000" w:themeColor="text1"/>
          <w:sz w:val="44"/>
          <w:szCs w:val="44"/>
        </w:rPr>
      </w:pPr>
      <w:r>
        <w:rPr>
          <w:rFonts w:hint="eastAsia" w:ascii="方正小标宋_GBK" w:hAnsi="方正小标宋_GBK" w:eastAsia="方正小标宋_GBK" w:cs="方正小标宋_GBK"/>
          <w:color w:val="000000" w:themeColor="text1"/>
          <w:sz w:val="44"/>
          <w:szCs w:val="44"/>
        </w:rPr>
        <w:t>推荐项目基本情况表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50"/>
        <w:gridCol w:w="2650"/>
        <w:gridCol w:w="55"/>
        <w:gridCol w:w="1985"/>
        <w:gridCol w:w="2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项目名称</w:t>
            </w:r>
          </w:p>
        </w:tc>
        <w:tc>
          <w:tcPr>
            <w:tcW w:w="7070" w:type="dxa"/>
            <w:gridSpan w:val="4"/>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建设地点</w:t>
            </w:r>
          </w:p>
        </w:tc>
        <w:tc>
          <w:tcPr>
            <w:tcW w:w="7070" w:type="dxa"/>
            <w:gridSpan w:val="4"/>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（XX省XX市XX区/县）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60"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所属行业</w:t>
            </w:r>
          </w:p>
        </w:tc>
        <w:tc>
          <w:tcPr>
            <w:tcW w:w="7070" w:type="dxa"/>
            <w:gridSpan w:val="4"/>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从汽车制造业；食品产业；食品产业（玉米深加工）；石油化工产业；装备制造产业；医药产业；冶金产业；建材产业；轻纺产业；轻纺产业（碳纤维及其复合材料）；信息产业；信息产业（传感器）中选择一种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Times New Roman" w:hAnsi="Times New Roman" w:eastAsia="仿宋_GB2312" w:cs="Times New Roman"/>
                <w:color w:val="000000" w:themeColor="text1"/>
                <w:kern w:val="0"/>
                <w:sz w:val="22"/>
                <w:szCs w:val="22"/>
              </w:rPr>
              <w:t>项目类型</w:t>
            </w:r>
          </w:p>
        </w:tc>
        <w:tc>
          <w:tcPr>
            <w:tcW w:w="7070" w:type="dxa"/>
            <w:gridSpan w:val="4"/>
            <w:noWrap/>
            <w:vAlign w:val="center"/>
          </w:tcPr>
          <w:p>
            <w:pPr>
              <w:widowControl/>
              <w:snapToGrid w:val="0"/>
              <w:jc w:val="center"/>
              <w:rPr>
                <w:rFonts w:ascii="仿宋_GB2312" w:hAnsi="宋体" w:eastAsia="仿宋_GB2312" w:cs="仿宋_GB2312"/>
                <w:color w:val="000000" w:themeColor="text1"/>
                <w:kern w:val="0"/>
                <w:sz w:val="18"/>
                <w:szCs w:val="18"/>
              </w:rPr>
            </w:pPr>
            <w:r>
              <w:rPr>
                <w:rFonts w:ascii="Times New Roman" w:hAnsi="Times New Roman" w:eastAsia="仿宋_GB2312" w:cs="Times New Roman"/>
                <w:color w:val="000000" w:themeColor="text1"/>
                <w:kern w:val="0"/>
                <w:sz w:val="22"/>
                <w:szCs w:val="22"/>
              </w:rPr>
              <w:t>□</w:t>
            </w:r>
            <w:r>
              <w:rPr>
                <w:rFonts w:hint="eastAsia" w:ascii="Times New Roman" w:hAnsi="宋体" w:eastAsia="仿宋_GB2312" w:cs="Times New Roman"/>
                <w:color w:val="000000" w:themeColor="text1"/>
                <w:kern w:val="0"/>
                <w:sz w:val="22"/>
                <w:szCs w:val="22"/>
              </w:rPr>
              <w:t xml:space="preserve">2021年入库项目    </w:t>
            </w:r>
            <w:r>
              <w:rPr>
                <w:rFonts w:ascii="Times New Roman" w:hAnsi="Times New Roman" w:eastAsia="仿宋_GB2312" w:cs="Times New Roman"/>
                <w:color w:val="000000" w:themeColor="text1"/>
                <w:kern w:val="0"/>
                <w:sz w:val="22"/>
                <w:szCs w:val="22"/>
              </w:rPr>
              <w:sym w:font="Wingdings 2" w:char="00A3"/>
            </w:r>
            <w:r>
              <w:rPr>
                <w:rFonts w:hint="eastAsia" w:ascii="Times New Roman" w:hAnsi="宋体" w:eastAsia="仿宋_GB2312" w:cs="Times New Roman"/>
                <w:color w:val="000000" w:themeColor="text1"/>
                <w:kern w:val="0"/>
                <w:sz w:val="22"/>
                <w:szCs w:val="22"/>
              </w:rPr>
              <w:t>2022年入库项目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申报类型</w:t>
            </w:r>
          </w:p>
        </w:tc>
        <w:tc>
          <w:tcPr>
            <w:tcW w:w="7070" w:type="dxa"/>
            <w:gridSpan w:val="4"/>
            <w:noWrap/>
            <w:vAlign w:val="center"/>
          </w:tcPr>
          <w:p>
            <w:pPr>
              <w:pStyle w:val="23"/>
              <w:adjustRightInd w:val="0"/>
              <w:snapToGrid w:val="0"/>
              <w:spacing w:line="560" w:lineRule="exact"/>
              <w:jc w:val="center"/>
              <w:rPr>
                <w:rFonts w:ascii="仿宋_GB2312" w:hAnsi="宋体" w:eastAsia="仿宋_GB2312" w:cs="仿宋_GB2312"/>
                <w:color w:val="000000" w:themeColor="text1"/>
                <w:kern w:val="0"/>
                <w:sz w:val="22"/>
                <w:szCs w:val="18"/>
              </w:rPr>
            </w:pPr>
            <w:r>
              <w:rPr>
                <w:rFonts w:hint="eastAsia" w:ascii="仿宋_GB2312" w:hAnsi="宋体" w:eastAsia="仿宋_GB2312" w:cs="仿宋_GB2312"/>
                <w:color w:val="000000" w:themeColor="text1"/>
                <w:kern w:val="0"/>
                <w:sz w:val="22"/>
                <w:szCs w:val="18"/>
              </w:rPr>
              <w:sym w:font="Wingdings 2" w:char="00A3"/>
            </w:r>
            <w:r>
              <w:rPr>
                <w:rFonts w:hint="eastAsia" w:ascii="仿宋_GB2312" w:hAnsi="宋体" w:eastAsia="仿宋_GB2312" w:cs="仿宋_GB2312"/>
                <w:color w:val="000000" w:themeColor="text1"/>
                <w:kern w:val="0"/>
                <w:sz w:val="22"/>
                <w:szCs w:val="18"/>
              </w:rPr>
              <w:t xml:space="preserve">智能化改造项目    </w:t>
            </w:r>
            <w:r>
              <w:rPr>
                <w:rFonts w:hint="eastAsia" w:ascii="仿宋_GB2312" w:hAnsi="宋体" w:eastAsia="仿宋_GB2312" w:cs="仿宋_GB2312"/>
                <w:color w:val="000000" w:themeColor="text1"/>
                <w:kern w:val="0"/>
                <w:sz w:val="22"/>
                <w:szCs w:val="18"/>
              </w:rPr>
              <w:sym w:font="Wingdings 2" w:char="00A3"/>
            </w:r>
            <w:r>
              <w:rPr>
                <w:rFonts w:hint="eastAsia" w:ascii="仿宋_GB2312" w:hAnsi="宋体" w:eastAsia="仿宋_GB2312" w:cs="仿宋_GB2312"/>
                <w:color w:val="000000" w:themeColor="text1"/>
                <w:kern w:val="0"/>
                <w:sz w:val="22"/>
                <w:szCs w:val="18"/>
              </w:rPr>
              <w:t xml:space="preserve">绿色化改造项目    </w:t>
            </w:r>
            <w:r>
              <w:rPr>
                <w:rFonts w:hint="eastAsia" w:ascii="仿宋_GB2312" w:hAnsi="宋体" w:eastAsia="仿宋_GB2312" w:cs="仿宋_GB2312"/>
                <w:color w:val="000000" w:themeColor="text1"/>
                <w:kern w:val="0"/>
                <w:sz w:val="22"/>
                <w:szCs w:val="18"/>
              </w:rPr>
              <w:sym w:font="Wingdings 2" w:char="00A3"/>
            </w:r>
            <w:r>
              <w:rPr>
                <w:rFonts w:hint="eastAsia" w:ascii="仿宋_GB2312" w:hAnsi="宋体" w:eastAsia="仿宋_GB2312" w:cs="仿宋_GB2312"/>
                <w:color w:val="000000" w:themeColor="text1"/>
                <w:kern w:val="0"/>
                <w:sz w:val="22"/>
                <w:szCs w:val="18"/>
              </w:rPr>
              <w:t>服务化改造项目</w:t>
            </w:r>
          </w:p>
          <w:p>
            <w:pPr>
              <w:widowControl/>
              <w:snapToGrid w:val="0"/>
              <w:jc w:val="left"/>
              <w:rPr>
                <w:rFonts w:ascii="仿宋_GB2312" w:hAnsi="宋体" w:eastAsia="仿宋_GB2312" w:cs="仿宋_GB2312"/>
                <w:color w:val="000000" w:themeColor="text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44"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项目简介</w:t>
            </w:r>
          </w:p>
        </w:tc>
        <w:tc>
          <w:tcPr>
            <w:tcW w:w="7070" w:type="dxa"/>
            <w:gridSpan w:val="4"/>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（包含项目建设地点，建设周期，资金投入，建设内容、规模等内容。</w:t>
            </w:r>
            <w:r>
              <w:rPr>
                <w:rFonts w:hint="eastAsia" w:ascii="楷体_GB2312" w:hAnsi="楷体_GB2312" w:eastAsia="楷体_GB2312" w:cs="楷体_GB2312"/>
                <w:color w:val="000000" w:themeColor="text1"/>
                <w:kern w:val="0"/>
                <w:sz w:val="22"/>
                <w:szCs w:val="22"/>
                <w:lang w:val="zh-CN"/>
              </w:rPr>
              <w:t>采用**工艺技术路线，建设（或改造）**，新增**生产设施或**台套设备，形成**能力</w:t>
            </w:r>
            <w:r>
              <w:rPr>
                <w:rFonts w:hint="eastAsia" w:ascii="楷体_GB2312"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1750"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计划总投资</w:t>
            </w:r>
          </w:p>
          <w:p>
            <w:pPr>
              <w:widowControl/>
              <w:snapToGrid w:val="0"/>
              <w:jc w:val="center"/>
              <w:rPr>
                <w:rFonts w:ascii="宋体" w:hAnsi="宋体" w:eastAsia="仿宋_GB2312" w:cs="仿宋_GB2312"/>
                <w:color w:val="000000" w:themeColor="text1"/>
                <w:kern w:val="0"/>
                <w:sz w:val="22"/>
                <w:szCs w:val="22"/>
              </w:rPr>
            </w:pPr>
            <w:r>
              <w:rPr>
                <w:rFonts w:ascii="Times New Roman" w:hAnsi="宋体" w:eastAsia="仿宋_GB2312" w:cs="Times New Roman"/>
                <w:color w:val="000000" w:themeColor="text1"/>
                <w:kern w:val="0"/>
                <w:sz w:val="22"/>
                <w:szCs w:val="22"/>
              </w:rPr>
              <w:t>（万元）</w:t>
            </w:r>
          </w:p>
        </w:tc>
        <w:tc>
          <w:tcPr>
            <w:tcW w:w="7070" w:type="dxa"/>
            <w:gridSpan w:val="4"/>
            <w:noWrap/>
            <w:vAlign w:val="center"/>
          </w:tcPr>
          <w:p>
            <w:pPr>
              <w:widowControl/>
              <w:snapToGrid w:val="0"/>
              <w:jc w:val="center"/>
              <w:rPr>
                <w:rFonts w:ascii="楷体_GB2312" w:hAnsi="楷体_GB2312" w:eastAsia="楷体_GB2312" w:cs="楷体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0" w:hRule="atLeast"/>
          <w:jc w:val="center"/>
        </w:trPr>
        <w:tc>
          <w:tcPr>
            <w:tcW w:w="1750"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已完成投资</w:t>
            </w:r>
          </w:p>
          <w:p>
            <w:pPr>
              <w:widowControl/>
              <w:snapToGrid w:val="0"/>
              <w:jc w:val="center"/>
              <w:rPr>
                <w:rFonts w:ascii="宋体" w:hAnsi="宋体" w:eastAsia="仿宋_GB2312" w:cs="仿宋_GB2312"/>
                <w:color w:val="000000" w:themeColor="text1"/>
                <w:kern w:val="0"/>
                <w:sz w:val="22"/>
                <w:szCs w:val="22"/>
              </w:rPr>
            </w:pPr>
            <w:r>
              <w:rPr>
                <w:rFonts w:ascii="Times New Roman" w:hAnsi="宋体" w:eastAsia="仿宋_GB2312" w:cs="Times New Roman"/>
                <w:color w:val="000000" w:themeColor="text1"/>
                <w:kern w:val="0"/>
                <w:sz w:val="22"/>
                <w:szCs w:val="22"/>
              </w:rPr>
              <w:t>（万元）</w:t>
            </w:r>
          </w:p>
        </w:tc>
        <w:tc>
          <w:tcPr>
            <w:tcW w:w="2650" w:type="dxa"/>
            <w:noWrap/>
            <w:vAlign w:val="center"/>
          </w:tcPr>
          <w:p>
            <w:pPr>
              <w:widowControl/>
              <w:snapToGrid w:val="0"/>
              <w:jc w:val="center"/>
              <w:rPr>
                <w:rFonts w:ascii="楷体_GB2312" w:hAnsi="楷体_GB2312" w:eastAsia="楷体_GB2312" w:cs="楷体_GB2312"/>
                <w:color w:val="000000" w:themeColor="text1"/>
                <w:kern w:val="0"/>
                <w:sz w:val="22"/>
                <w:szCs w:val="22"/>
              </w:rPr>
            </w:pPr>
          </w:p>
        </w:tc>
        <w:tc>
          <w:tcPr>
            <w:tcW w:w="2040" w:type="dxa"/>
            <w:gridSpan w:val="2"/>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设备（含软件及网络设备）</w:t>
            </w:r>
            <w:r>
              <w:rPr>
                <w:rFonts w:hint="eastAsia" w:ascii="Times New Roman" w:hAnsi="宋体" w:eastAsia="仿宋_GB2312" w:cs="Times New Roman"/>
                <w:color w:val="000000" w:themeColor="text1"/>
                <w:kern w:val="0"/>
                <w:sz w:val="22"/>
                <w:szCs w:val="22"/>
              </w:rPr>
              <w:t>完成</w:t>
            </w:r>
            <w:r>
              <w:rPr>
                <w:rFonts w:ascii="Times New Roman" w:hAnsi="宋体" w:eastAsia="仿宋_GB2312" w:cs="Times New Roman"/>
                <w:color w:val="000000" w:themeColor="text1"/>
                <w:kern w:val="0"/>
                <w:sz w:val="22"/>
                <w:szCs w:val="22"/>
              </w:rPr>
              <w:t>投资</w:t>
            </w:r>
          </w:p>
          <w:p>
            <w:pPr>
              <w:widowControl/>
              <w:snapToGrid w:val="0"/>
              <w:jc w:val="center"/>
              <w:rPr>
                <w:rFonts w:ascii="楷体_GB2312" w:hAnsi="楷体_GB2312" w:eastAsia="楷体_GB2312" w:cs="楷体_GB2312"/>
                <w:color w:val="000000" w:themeColor="text1"/>
                <w:kern w:val="0"/>
                <w:sz w:val="22"/>
                <w:szCs w:val="22"/>
              </w:rPr>
            </w:pPr>
            <w:r>
              <w:rPr>
                <w:rFonts w:ascii="Times New Roman" w:hAnsi="宋体" w:eastAsia="仿宋_GB2312" w:cs="Times New Roman"/>
                <w:color w:val="000000" w:themeColor="text1"/>
                <w:kern w:val="0"/>
                <w:sz w:val="22"/>
                <w:szCs w:val="22"/>
              </w:rPr>
              <w:t>（万元）</w:t>
            </w:r>
          </w:p>
        </w:tc>
        <w:tc>
          <w:tcPr>
            <w:tcW w:w="2380" w:type="dxa"/>
            <w:noWrap/>
            <w:vAlign w:val="center"/>
          </w:tcPr>
          <w:p>
            <w:pPr>
              <w:widowControl/>
              <w:snapToGrid w:val="0"/>
              <w:jc w:val="center"/>
              <w:rPr>
                <w:rFonts w:ascii="楷体_GB2312" w:hAnsi="楷体_GB2312" w:eastAsia="楷体_GB2312" w:cs="楷体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5"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ascii="Times New Roman" w:hAnsi="宋体" w:eastAsia="仿宋_GB2312" w:cs="Times New Roman"/>
                <w:color w:val="000000" w:themeColor="text1"/>
                <w:kern w:val="0"/>
                <w:sz w:val="22"/>
                <w:szCs w:val="22"/>
              </w:rPr>
              <w:t>项目</w:t>
            </w:r>
            <w:r>
              <w:rPr>
                <w:rFonts w:hint="eastAsia" w:ascii="Times New Roman" w:hAnsi="宋体" w:eastAsia="仿宋_GB2312" w:cs="Times New Roman"/>
                <w:color w:val="000000" w:themeColor="text1"/>
                <w:kern w:val="0"/>
                <w:sz w:val="22"/>
                <w:szCs w:val="22"/>
              </w:rPr>
              <w:t>投产或部分投资日期</w:t>
            </w:r>
          </w:p>
        </w:tc>
        <w:tc>
          <w:tcPr>
            <w:tcW w:w="7070" w:type="dxa"/>
            <w:gridSpan w:val="4"/>
            <w:noWrap/>
            <w:vAlign w:val="center"/>
          </w:tcPr>
          <w:p>
            <w:pPr>
              <w:widowControl/>
              <w:snapToGrid w:val="0"/>
              <w:jc w:val="center"/>
              <w:rPr>
                <w:rFonts w:ascii="楷体_GB2312" w:hAnsi="楷体_GB2312" w:eastAsia="楷体_GB2312" w:cs="楷体_GB2312"/>
                <w:color w:val="000000" w:themeColor="text1"/>
                <w:kern w:val="0"/>
                <w:sz w:val="22"/>
                <w:szCs w:val="22"/>
              </w:rPr>
            </w:pP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年</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5"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Times New Roman" w:hAnsi="宋体" w:eastAsia="仿宋_GB2312" w:cs="Times New Roman"/>
                <w:color w:val="000000" w:themeColor="text1"/>
                <w:kern w:val="0"/>
                <w:sz w:val="22"/>
                <w:szCs w:val="22"/>
              </w:rPr>
              <w:t>截至申报时间已带来产值（万元）</w:t>
            </w:r>
          </w:p>
        </w:tc>
        <w:tc>
          <w:tcPr>
            <w:tcW w:w="7070" w:type="dxa"/>
            <w:gridSpan w:val="4"/>
            <w:noWrap/>
            <w:vAlign w:val="center"/>
          </w:tcPr>
          <w:p>
            <w:pPr>
              <w:widowControl/>
              <w:snapToGrid w:val="0"/>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5"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当前进展情况</w:t>
            </w:r>
          </w:p>
        </w:tc>
        <w:tc>
          <w:tcPr>
            <w:tcW w:w="7070" w:type="dxa"/>
            <w:gridSpan w:val="4"/>
            <w:noWrap/>
            <w:vAlign w:val="center"/>
          </w:tcPr>
          <w:p>
            <w:pPr>
              <w:widowControl/>
              <w:snapToGrid w:val="0"/>
              <w:jc w:val="center"/>
              <w:rPr>
                <w:rFonts w:ascii="宋体" w:hAnsi="宋体" w:eastAsia="仿宋_GB2312" w:cs="仿宋_GB2312"/>
                <w:color w:val="000000" w:themeColor="text1"/>
                <w:kern w:val="0"/>
                <w:sz w:val="22"/>
                <w:szCs w:val="22"/>
              </w:rPr>
            </w:pPr>
          </w:p>
          <w:p>
            <w:pPr>
              <w:widowControl/>
              <w:snapToGrid w:val="0"/>
              <w:jc w:val="left"/>
              <w:rPr>
                <w:rFonts w:ascii="楷体_GB2312" w:hAnsi="楷体_GB2312" w:eastAsia="楷体_GB2312" w:cs="楷体_GB2312"/>
                <w:color w:val="000000" w:themeColor="text1"/>
                <w:kern w:val="0"/>
                <w:sz w:val="22"/>
                <w:szCs w:val="22"/>
              </w:rPr>
            </w:pPr>
            <w:r>
              <w:rPr>
                <w:rFonts w:hint="eastAsia" w:ascii="楷体_GB2312" w:hAnsi="楷体_GB2312" w:eastAsia="楷体_GB2312" w:cs="楷体_GB2312"/>
                <w:color w:val="000000" w:themeColor="text1"/>
                <w:kern w:val="0"/>
                <w:sz w:val="22"/>
                <w:szCs w:val="22"/>
              </w:rPr>
              <w:t>（进展情况按投资完成比说明%，形象进度围绕项目主要建设内容说明，体现实物工作量）</w:t>
            </w:r>
          </w:p>
          <w:p>
            <w:pPr>
              <w:widowControl/>
              <w:snapToGrid w:val="0"/>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8"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核准/备案文号</w:t>
            </w:r>
          </w:p>
        </w:tc>
        <w:tc>
          <w:tcPr>
            <w:tcW w:w="2705" w:type="dxa"/>
            <w:gridSpan w:val="2"/>
            <w:noWrap/>
            <w:vAlign w:val="center"/>
          </w:tcPr>
          <w:p>
            <w:pPr>
              <w:widowControl/>
              <w:snapToGrid w:val="0"/>
              <w:jc w:val="center"/>
              <w:rPr>
                <w:rFonts w:ascii="宋体" w:hAnsi="宋体" w:eastAsia="仿宋_GB2312" w:cs="仿宋_GB2312"/>
                <w:color w:val="000000" w:themeColor="text1"/>
                <w:kern w:val="0"/>
                <w:sz w:val="22"/>
                <w:szCs w:val="22"/>
              </w:rPr>
            </w:pPr>
          </w:p>
        </w:tc>
        <w:tc>
          <w:tcPr>
            <w:tcW w:w="1985"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核准/备案文件中项目名称</w:t>
            </w:r>
          </w:p>
        </w:tc>
        <w:tc>
          <w:tcPr>
            <w:tcW w:w="2380" w:type="dxa"/>
            <w:noWrap/>
            <w:vAlign w:val="center"/>
          </w:tcPr>
          <w:p>
            <w:pPr>
              <w:widowControl/>
              <w:snapToGrid w:val="0"/>
              <w:jc w:val="center"/>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0"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环评审批文号</w:t>
            </w:r>
          </w:p>
        </w:tc>
        <w:tc>
          <w:tcPr>
            <w:tcW w:w="2705" w:type="dxa"/>
            <w:gridSpan w:val="2"/>
            <w:noWrap/>
            <w:vAlign w:val="center"/>
          </w:tcPr>
          <w:p>
            <w:pPr>
              <w:widowControl/>
              <w:snapToGrid w:val="0"/>
              <w:jc w:val="center"/>
              <w:rPr>
                <w:rFonts w:ascii="宋体" w:hAnsi="宋体" w:eastAsia="仿宋_GB2312" w:cs="仿宋_GB2312"/>
                <w:color w:val="000000" w:themeColor="text1"/>
                <w:kern w:val="0"/>
                <w:sz w:val="22"/>
                <w:szCs w:val="22"/>
              </w:rPr>
            </w:pPr>
          </w:p>
        </w:tc>
        <w:tc>
          <w:tcPr>
            <w:tcW w:w="1985" w:type="dxa"/>
            <w:noWrap/>
            <w:vAlign w:val="center"/>
          </w:tcPr>
          <w:p>
            <w:pPr>
              <w:widowControl/>
              <w:snapToGrid w:val="0"/>
              <w:ind w:left="216" w:hanging="216" w:hangingChars="10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环评审批文件中</w:t>
            </w:r>
          </w:p>
          <w:p>
            <w:pPr>
              <w:widowControl/>
              <w:snapToGrid w:val="0"/>
              <w:ind w:left="216" w:hanging="216" w:hangingChars="10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项目名称</w:t>
            </w:r>
          </w:p>
        </w:tc>
        <w:tc>
          <w:tcPr>
            <w:tcW w:w="2380" w:type="dxa"/>
            <w:noWrap/>
            <w:vAlign w:val="center"/>
          </w:tcPr>
          <w:p>
            <w:pPr>
              <w:widowControl/>
              <w:snapToGrid w:val="0"/>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49"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预计项目达产后年产值</w:t>
            </w:r>
          </w:p>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（万元/年）</w:t>
            </w:r>
          </w:p>
        </w:tc>
        <w:tc>
          <w:tcPr>
            <w:tcW w:w="2705" w:type="dxa"/>
            <w:gridSpan w:val="2"/>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c>
          <w:tcPr>
            <w:tcW w:w="1985"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预计达产后新增     利润（万元/年）</w:t>
            </w:r>
          </w:p>
        </w:tc>
        <w:tc>
          <w:tcPr>
            <w:tcW w:w="2380" w:type="dxa"/>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3"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预计达产后企业新解决就业人数</w:t>
            </w:r>
          </w:p>
        </w:tc>
        <w:tc>
          <w:tcPr>
            <w:tcW w:w="2705" w:type="dxa"/>
            <w:gridSpan w:val="2"/>
            <w:noWrap/>
            <w:vAlign w:val="center"/>
          </w:tcPr>
          <w:p>
            <w:pPr>
              <w:widowControl/>
              <w:snapToGrid w:val="0"/>
              <w:jc w:val="left"/>
              <w:rPr>
                <w:rFonts w:ascii="宋体" w:hAnsi="宋体" w:eastAsia="仿宋_GB2312" w:cs="仿宋_GB2312"/>
                <w:color w:val="000000" w:themeColor="text1"/>
                <w:kern w:val="0"/>
                <w:sz w:val="22"/>
                <w:szCs w:val="22"/>
              </w:rPr>
            </w:pPr>
          </w:p>
          <w:p>
            <w:pPr>
              <w:widowControl/>
              <w:snapToGrid w:val="0"/>
              <w:rPr>
                <w:rFonts w:ascii="宋体" w:hAnsi="宋体" w:eastAsia="仿宋_GB2312" w:cs="仿宋_GB2312"/>
                <w:color w:val="000000" w:themeColor="text1"/>
                <w:kern w:val="0"/>
                <w:sz w:val="22"/>
                <w:szCs w:val="22"/>
              </w:rPr>
            </w:pPr>
          </w:p>
        </w:tc>
        <w:tc>
          <w:tcPr>
            <w:tcW w:w="1985" w:type="dxa"/>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预计达产后企业新增税金（万元/年）</w:t>
            </w:r>
          </w:p>
        </w:tc>
        <w:tc>
          <w:tcPr>
            <w:tcW w:w="2380" w:type="dxa"/>
            <w:noWrap/>
            <w:vAlign w:val="center"/>
          </w:tcPr>
          <w:p>
            <w:pPr>
              <w:widowControl/>
              <w:snapToGrid w:val="0"/>
              <w:jc w:val="center"/>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2"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产品技术水平及性能指标</w:t>
            </w:r>
          </w:p>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（简述）</w:t>
            </w:r>
          </w:p>
        </w:tc>
        <w:tc>
          <w:tcPr>
            <w:tcW w:w="7070" w:type="dxa"/>
            <w:gridSpan w:val="4"/>
            <w:noWrap/>
            <w:vAlign w:val="center"/>
          </w:tcPr>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2"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项目建成预期经济社会效益</w:t>
            </w:r>
          </w:p>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（简述）</w:t>
            </w:r>
          </w:p>
        </w:tc>
        <w:tc>
          <w:tcPr>
            <w:tcW w:w="7070" w:type="dxa"/>
            <w:gridSpan w:val="4"/>
            <w:noWrap/>
            <w:vAlign w:val="center"/>
          </w:tcPr>
          <w:p>
            <w:pPr>
              <w:widowControl/>
              <w:snapToGrid w:val="0"/>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02"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本项目获得省级及以上财政资金支持情况</w:t>
            </w:r>
          </w:p>
        </w:tc>
        <w:tc>
          <w:tcPr>
            <w:tcW w:w="7070" w:type="dxa"/>
            <w:gridSpan w:val="4"/>
            <w:noWrap/>
            <w:vAlign w:val="center"/>
          </w:tcPr>
          <w:p>
            <w:pPr>
              <w:widowControl/>
              <w:snapToGrid w:val="0"/>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74" w:hRule="atLeast"/>
          <w:jc w:val="center"/>
        </w:trPr>
        <w:tc>
          <w:tcPr>
            <w:tcW w:w="1750"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工业项目服务秘书姓名、职务及联系方式</w:t>
            </w:r>
          </w:p>
        </w:tc>
        <w:tc>
          <w:tcPr>
            <w:tcW w:w="7070" w:type="dxa"/>
            <w:gridSpan w:val="4"/>
            <w:noWrap/>
            <w:vAlign w:val="center"/>
          </w:tcPr>
          <w:p>
            <w:pPr>
              <w:widowControl/>
              <w:snapToGrid w:val="0"/>
              <w:jc w:val="left"/>
              <w:rPr>
                <w:rFonts w:ascii="宋体" w:hAnsi="宋体" w:eastAsia="仿宋_GB2312" w:cs="仿宋_GB2312"/>
                <w:color w:val="000000" w:themeColor="text1"/>
                <w:kern w:val="0"/>
                <w:sz w:val="22"/>
                <w:szCs w:val="22"/>
              </w:rPr>
            </w:pPr>
          </w:p>
        </w:tc>
      </w:tr>
    </w:tbl>
    <w:p>
      <w:pPr>
        <w:widowControl/>
        <w:spacing w:line="360" w:lineRule="exact"/>
        <w:ind w:firstLine="432" w:firstLineChars="200"/>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1.请属地工信部门审核企业项目推荐表信息；</w:t>
      </w:r>
    </w:p>
    <w:p>
      <w:pPr>
        <w:pStyle w:val="12"/>
        <w:spacing w:after="0" w:line="360" w:lineRule="exact"/>
        <w:ind w:left="0" w:leftChars="0" w:firstLine="432"/>
        <w:rPr>
          <w:rFonts w:ascii="Times New Roman" w:hAnsi="Times New Roman" w:cs="Times New Roman"/>
          <w:color w:val="000000" w:themeColor="text1"/>
        </w:rPr>
      </w:pPr>
      <w:r>
        <w:rPr>
          <w:rFonts w:ascii="Times New Roman" w:hAnsi="Times New Roman" w:eastAsia="仿宋_GB2312" w:cs="Times New Roman"/>
          <w:color w:val="000000" w:themeColor="text1"/>
          <w:kern w:val="0"/>
          <w:sz w:val="22"/>
          <w:szCs w:val="22"/>
        </w:rPr>
        <w:t>2.申报企业名称要同营业执照名称一致，申报项目名称需同核准、备案项目名称，环评项</w:t>
      </w:r>
      <w:r>
        <w:rPr>
          <w:rFonts w:hint="eastAsia" w:ascii="Times New Roman" w:hAnsi="Times New Roman" w:eastAsia="仿宋_GB2312" w:cs="Times New Roman"/>
          <w:color w:val="000000" w:themeColor="text1"/>
          <w:kern w:val="0"/>
          <w:sz w:val="22"/>
          <w:szCs w:val="22"/>
        </w:rPr>
        <w:br w:type="textWrapping"/>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spacing w:val="40"/>
          <w:kern w:val="0"/>
          <w:sz w:val="22"/>
          <w:szCs w:val="22"/>
        </w:rPr>
        <w:t xml:space="preserve"> </w:t>
      </w:r>
      <w:r>
        <w:rPr>
          <w:rFonts w:ascii="Times New Roman" w:hAnsi="Times New Roman" w:eastAsia="仿宋_GB2312" w:cs="Times New Roman"/>
          <w:color w:val="000000" w:themeColor="text1"/>
          <w:kern w:val="0"/>
          <w:sz w:val="22"/>
          <w:szCs w:val="22"/>
        </w:rPr>
        <w:t xml:space="preserve">   目名称一致。</w:t>
      </w:r>
    </w:p>
    <w:p>
      <w:pPr>
        <w:snapToGrid w:val="0"/>
        <w:spacing w:line="240" w:lineRule="exact"/>
        <w:jc w:val="center"/>
        <w:rPr>
          <w:rFonts w:ascii="宋体" w:hAnsi="宋体" w:eastAsia="方正小标宋_GBK" w:cs="方正小标宋_GBK"/>
          <w:color w:val="000000" w:themeColor="text1"/>
          <w:sz w:val="44"/>
          <w:szCs w:val="44"/>
        </w:rPr>
      </w:pPr>
    </w:p>
    <w:p>
      <w:pPr>
        <w:snapToGrid w:val="0"/>
        <w:spacing w:line="240" w:lineRule="exact"/>
        <w:jc w:val="center"/>
        <w:rPr>
          <w:rFonts w:ascii="宋体" w:hAnsi="宋体" w:eastAsia="方正小标宋_GBK" w:cs="方正小标宋_GBK"/>
          <w:color w:val="000000" w:themeColor="text1"/>
          <w:sz w:val="44"/>
          <w:szCs w:val="44"/>
        </w:rPr>
      </w:pPr>
    </w:p>
    <w:p>
      <w:pPr>
        <w:snapToGrid w:val="0"/>
        <w:spacing w:beforeLines="50"/>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企业项目基本情况</w:t>
      </w:r>
    </w:p>
    <w:p>
      <w:pPr>
        <w:pStyle w:val="12"/>
        <w:snapToGrid w:val="0"/>
        <w:ind w:left="632" w:firstLine="632"/>
        <w:rPr>
          <w:color w:val="000000" w:themeColor="text1"/>
        </w:rPr>
      </w:pPr>
    </w:p>
    <w:p>
      <w:pPr>
        <w:spacing w:line="580" w:lineRule="exact"/>
        <w:ind w:firstLine="632" w:firstLineChars="200"/>
        <w:rPr>
          <w:rFonts w:ascii="Times New Roman" w:hAnsi="Times New Roman" w:eastAsia="楷体_GB2312" w:cs="楷体_GB2312"/>
          <w:color w:val="000000" w:themeColor="text1"/>
          <w:szCs w:val="32"/>
        </w:rPr>
      </w:pPr>
      <w:r>
        <w:rPr>
          <w:rFonts w:hint="eastAsia" w:ascii="Times New Roman" w:hAnsi="宋体" w:eastAsia="黑体" w:cs="楷体_GB2312"/>
          <w:color w:val="000000" w:themeColor="text1"/>
          <w:szCs w:val="32"/>
        </w:rPr>
        <w:t>一、企业概况</w:t>
      </w:r>
    </w:p>
    <w:p>
      <w:pPr>
        <w:spacing w:line="58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宋体" w:eastAsia="仿宋_GB2312" w:cs="仿宋_GB2312"/>
          <w:color w:val="000000" w:themeColor="text1"/>
          <w:szCs w:val="32"/>
        </w:rPr>
        <w:t>企业成立时间，所在地，所有制形式。</w:t>
      </w:r>
    </w:p>
    <w:p>
      <w:pPr>
        <w:spacing w:line="58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宋体" w:eastAsia="仿宋_GB2312" w:cs="仿宋_GB2312"/>
          <w:color w:val="000000" w:themeColor="text1"/>
          <w:szCs w:val="32"/>
        </w:rPr>
        <w:t>企业主营业务，主营产品产销及市场占有率等情况。</w:t>
      </w:r>
    </w:p>
    <w:p>
      <w:pPr>
        <w:spacing w:line="58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w:t>
      </w:r>
      <w:r>
        <w:rPr>
          <w:rFonts w:hint="eastAsia" w:ascii="Times New Roman" w:hAnsi="宋体" w:eastAsia="仿宋_GB2312" w:cs="仿宋_GB2312"/>
          <w:color w:val="000000" w:themeColor="text1"/>
          <w:szCs w:val="32"/>
        </w:rPr>
        <w:t>企业产学研用协同创新，科技研发投入情况。</w:t>
      </w:r>
    </w:p>
    <w:p>
      <w:pPr>
        <w:spacing w:line="58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w:t>
      </w:r>
      <w:r>
        <w:rPr>
          <w:rFonts w:hint="eastAsia" w:ascii="Times New Roman" w:hAnsi="宋体" w:eastAsia="仿宋_GB2312" w:cs="仿宋_GB2312"/>
          <w:color w:val="000000" w:themeColor="text1"/>
          <w:szCs w:val="32"/>
        </w:rPr>
        <w:t>企业经济社会效益，获得荣誉认证等情况。</w:t>
      </w:r>
    </w:p>
    <w:p>
      <w:pPr>
        <w:spacing w:line="580" w:lineRule="exact"/>
        <w:ind w:firstLine="632" w:firstLineChars="200"/>
        <w:rPr>
          <w:rFonts w:ascii="Times New Roman" w:hAnsi="Times New Roman" w:eastAsia="仿宋_GB2312" w:cs="仿宋_GB2312"/>
          <w:color w:val="000000" w:themeColor="text1"/>
          <w:szCs w:val="32"/>
        </w:rPr>
      </w:pPr>
      <w:r>
        <w:rPr>
          <w:rFonts w:hint="eastAsia" w:ascii="Times New Roman" w:hAnsi="宋体" w:eastAsia="黑体" w:cs="楷体_GB2312"/>
          <w:color w:val="000000" w:themeColor="text1"/>
          <w:szCs w:val="32"/>
        </w:rPr>
        <w:t>二、项目概况</w:t>
      </w:r>
    </w:p>
    <w:p>
      <w:pPr>
        <w:spacing w:line="58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宋体" w:eastAsia="仿宋_GB2312" w:cs="仿宋_GB2312"/>
          <w:color w:val="000000" w:themeColor="text1"/>
          <w:szCs w:val="32"/>
        </w:rPr>
        <w:t>项目所在地、建设背景、实施目的意义。</w:t>
      </w:r>
    </w:p>
    <w:p>
      <w:pPr>
        <w:spacing w:line="580" w:lineRule="exact"/>
        <w:ind w:left="420" w:firstLine="21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宋体" w:eastAsia="仿宋_GB2312" w:cs="仿宋_GB2312"/>
          <w:color w:val="000000" w:themeColor="text1"/>
          <w:szCs w:val="32"/>
        </w:rPr>
        <w:t>主要建设内容。</w:t>
      </w:r>
    </w:p>
    <w:p>
      <w:pPr>
        <w:spacing w:line="580" w:lineRule="exact"/>
        <w:ind w:firstLine="632" w:firstLineChars="200"/>
        <w:rPr>
          <w:rFonts w:ascii="Times New Roman" w:hAnsi="Times New Roman"/>
          <w:color w:val="000000" w:themeColor="text1"/>
          <w:szCs w:val="32"/>
        </w:rPr>
      </w:pPr>
      <w:r>
        <w:rPr>
          <w:rFonts w:hint="eastAsia" w:ascii="Times New Roman" w:hAnsi="Times New Roman" w:eastAsia="仿宋_GB2312" w:cs="仿宋_GB2312"/>
          <w:color w:val="000000" w:themeColor="text1"/>
          <w:szCs w:val="32"/>
        </w:rPr>
        <w:t>3.</w:t>
      </w:r>
      <w:r>
        <w:rPr>
          <w:rFonts w:hint="eastAsia" w:ascii="Times New Roman" w:hAnsi="宋体" w:eastAsia="仿宋_GB2312" w:cs="仿宋_GB2312"/>
          <w:color w:val="000000" w:themeColor="text1"/>
          <w:szCs w:val="32"/>
        </w:rPr>
        <w:t>当前进展情况。</w:t>
      </w:r>
    </w:p>
    <w:p>
      <w:pPr>
        <w:spacing w:line="58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w:t>
      </w:r>
      <w:r>
        <w:rPr>
          <w:rFonts w:hint="eastAsia" w:ascii="Times New Roman" w:hAnsi="宋体" w:eastAsia="仿宋_GB2312" w:cs="仿宋_GB2312"/>
          <w:color w:val="000000" w:themeColor="text1"/>
          <w:szCs w:val="32"/>
        </w:rPr>
        <w:t>预期经济社会效益等。</w:t>
      </w:r>
    </w:p>
    <w:p>
      <w:pPr>
        <w:spacing w:line="580" w:lineRule="exact"/>
        <w:ind w:firstLine="632" w:firstLineChars="200"/>
        <w:rPr>
          <w:rFonts w:ascii="Times New Roman" w:hAnsi="Times New Roman" w:eastAsia="黑体" w:cs="Times New Roman"/>
          <w:color w:val="000000" w:themeColor="text1"/>
          <w:szCs w:val="32"/>
        </w:rPr>
      </w:pPr>
      <w:r>
        <w:rPr>
          <w:rFonts w:hint="eastAsia" w:ascii="Times New Roman" w:hAnsi="宋体" w:eastAsia="黑体" w:cs="仿宋_GB2312"/>
          <w:color w:val="000000" w:themeColor="text1"/>
          <w:szCs w:val="32"/>
        </w:rPr>
        <w:t>三、</w:t>
      </w:r>
      <w:r>
        <w:rPr>
          <w:rFonts w:ascii="Times New Roman" w:hAnsi="Times New Roman" w:eastAsia="黑体" w:cs="Times New Roman"/>
          <w:color w:val="000000" w:themeColor="text1"/>
          <w:szCs w:val="32"/>
        </w:rPr>
        <w:t>项目技术方案</w:t>
      </w:r>
    </w:p>
    <w:p>
      <w:pPr>
        <w:spacing w:line="580" w:lineRule="exact"/>
        <w:ind w:firstLine="632" w:firstLineChars="200"/>
        <w:rPr>
          <w:rFonts w:ascii="Times New Roman" w:hAnsi="Times New Roman" w:eastAsia="楷体_GB2312" w:cs="楷体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宋体" w:eastAsia="仿宋_GB2312" w:cs="仿宋_GB2312"/>
          <w:color w:val="000000" w:themeColor="text1"/>
          <w:szCs w:val="32"/>
          <w:lang w:val="zh-CN"/>
        </w:rPr>
        <w:t>项目技术路线</w:t>
      </w:r>
      <w:r>
        <w:rPr>
          <w:rFonts w:hint="eastAsia" w:ascii="Times New Roman" w:hAnsi="楷体_GB2312" w:eastAsia="楷体_GB2312" w:cs="楷体_GB2312"/>
          <w:color w:val="000000" w:themeColor="text1"/>
          <w:szCs w:val="32"/>
        </w:rPr>
        <w:t>。</w:t>
      </w:r>
    </w:p>
    <w:p>
      <w:pPr>
        <w:spacing w:line="580" w:lineRule="exact"/>
        <w:ind w:firstLine="632" w:firstLineChars="200"/>
        <w:rPr>
          <w:rFonts w:ascii="Times New Roman" w:hAnsi="Times New Roman" w:eastAsia="仿宋_GB2312" w:cs="仿宋_GB2312"/>
          <w:color w:val="000000" w:themeColor="text1"/>
          <w:szCs w:val="32"/>
          <w:lang w:val="zh-CN"/>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lang w:val="zh-CN"/>
        </w:rPr>
        <w:t>项目的先进性与特色</w:t>
      </w:r>
      <w:r>
        <w:rPr>
          <w:rFonts w:hint="eastAsia" w:ascii="Times New Roman" w:hAnsi="宋体" w:eastAsia="仿宋_GB2312" w:cs="仿宋_GB2312"/>
          <w:color w:val="000000" w:themeColor="text1"/>
          <w:szCs w:val="32"/>
          <w:lang w:val="zh-CN"/>
        </w:rPr>
        <w:t>。</w:t>
      </w:r>
    </w:p>
    <w:p>
      <w:pPr>
        <w:spacing w:line="600" w:lineRule="exact"/>
        <w:ind w:firstLine="632" w:firstLineChars="200"/>
        <w:rPr>
          <w:rFonts w:ascii="Times New Roman" w:hAnsi="Times New Roman" w:eastAsia="黑体" w:cs="楷体_GB2312"/>
          <w:color w:val="000000" w:themeColor="text1"/>
          <w:szCs w:val="32"/>
        </w:rPr>
      </w:pPr>
      <w:r>
        <w:rPr>
          <w:rFonts w:hint="eastAsia" w:ascii="Times New Roman" w:hAnsi="宋体" w:eastAsia="黑体" w:cs="楷体_GB2312"/>
          <w:color w:val="000000" w:themeColor="text1"/>
          <w:szCs w:val="32"/>
        </w:rPr>
        <w:t>四、项目安排</w:t>
      </w:r>
    </w:p>
    <w:p>
      <w:pPr>
        <w:spacing w:line="60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项目建设实施步骤、任务安排及时间节点。</w:t>
      </w:r>
    </w:p>
    <w:p>
      <w:pPr>
        <w:spacing w:line="60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项目总投资概算</w:t>
      </w:r>
      <w:r>
        <w:rPr>
          <w:rFonts w:hint="eastAsia" w:ascii="Times New Roman" w:hAnsi="楷体_GB2312" w:eastAsia="楷体_GB2312" w:cs="楷体_GB2312"/>
          <w:color w:val="000000" w:themeColor="text1"/>
          <w:szCs w:val="32"/>
        </w:rPr>
        <w:t>（不含厂房、土建、土地、铺底流动资金、建设期利息等费用）</w:t>
      </w:r>
      <w:r>
        <w:rPr>
          <w:rFonts w:hint="eastAsia" w:ascii="Times New Roman" w:hAnsi="仿宋_GB2312" w:eastAsia="仿宋_GB2312" w:cs="仿宋_GB2312"/>
          <w:color w:val="000000" w:themeColor="text1"/>
          <w:szCs w:val="32"/>
        </w:rPr>
        <w:t>、测算说明、经费来源、用途等。</w:t>
      </w:r>
    </w:p>
    <w:p>
      <w:pPr>
        <w:spacing w:afterLines="50" w:line="600" w:lineRule="exact"/>
        <w:jc w:val="center"/>
        <w:rPr>
          <w:rFonts w:ascii="黑体" w:hAnsi="黑体" w:eastAsia="黑体" w:cs="宋体"/>
          <w:color w:val="000000" w:themeColor="text1"/>
          <w:szCs w:val="32"/>
        </w:rPr>
      </w:pPr>
    </w:p>
    <w:p>
      <w:pPr>
        <w:pStyle w:val="3"/>
        <w:jc w:val="center"/>
        <w:rPr>
          <w:rFonts w:ascii="黑体" w:hAnsi="黑体" w:eastAsia="黑体" w:cs="方正小标宋_GBK"/>
          <w:b w:val="0"/>
          <w:color w:val="000000" w:themeColor="text1"/>
          <w:kern w:val="2"/>
          <w:sz w:val="32"/>
          <w:szCs w:val="32"/>
        </w:rPr>
      </w:pPr>
      <w:r>
        <w:rPr>
          <w:rFonts w:hint="eastAsia" w:ascii="黑体" w:hAnsi="黑体" w:eastAsia="黑体" w:cs="方正小标宋_GBK"/>
          <w:b w:val="0"/>
          <w:color w:val="000000" w:themeColor="text1"/>
          <w:kern w:val="2"/>
          <w:sz w:val="32"/>
          <w:szCs w:val="32"/>
        </w:rPr>
        <w:t>项目总投资说明</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525"/>
        <w:gridCol w:w="6"/>
        <w:gridCol w:w="765"/>
        <w:gridCol w:w="579"/>
        <w:gridCol w:w="1229"/>
        <w:gridCol w:w="1800"/>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389" w:type="dxa"/>
            <w:gridSpan w:val="2"/>
            <w:vMerge w:val="restart"/>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项目总投资概算</w:t>
            </w:r>
          </w:p>
        </w:tc>
        <w:tc>
          <w:tcPr>
            <w:tcW w:w="6342" w:type="dxa"/>
            <w:gridSpan w:val="6"/>
            <w:noWrap/>
            <w:vAlign w:val="center"/>
          </w:tcPr>
          <w:p>
            <w:pPr>
              <w:wordWrap w:val="0"/>
              <w:snapToGrid w:val="0"/>
              <w:ind w:right="960"/>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项目总投资：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389" w:type="dxa"/>
            <w:gridSpan w:val="2"/>
            <w:vMerge w:val="continue"/>
            <w:noWrap/>
            <w:vAlign w:val="center"/>
          </w:tcPr>
          <w:p>
            <w:pPr>
              <w:snapToGrid w:val="0"/>
              <w:jc w:val="center"/>
              <w:rPr>
                <w:rFonts w:ascii="仿宋_GB2312" w:hAnsi="仿宋_GB2312" w:eastAsia="仿宋_GB2312" w:cs="仿宋_GB2312"/>
                <w:color w:val="000000" w:themeColor="text1"/>
                <w:szCs w:val="21"/>
              </w:rPr>
            </w:pPr>
          </w:p>
        </w:tc>
        <w:tc>
          <w:tcPr>
            <w:tcW w:w="6342" w:type="dxa"/>
            <w:gridSpan w:val="6"/>
            <w:noWrap/>
            <w:vAlign w:val="center"/>
          </w:tcPr>
          <w:p>
            <w:pPr>
              <w:wordWrap w:val="0"/>
              <w:snapToGrid w:val="0"/>
              <w:ind w:right="960"/>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其中：项目总投资（不含厂房、土建、土地、铺底流动资金、建设期利息等费用）：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2395" w:type="dxa"/>
            <w:gridSpan w:val="3"/>
            <w:vMerge w:val="restart"/>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投标人自筹经费</w:t>
            </w:r>
          </w:p>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（万元）</w:t>
            </w:r>
          </w:p>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（提供相关证明材料，具体见“注”）</w:t>
            </w:r>
          </w:p>
        </w:tc>
        <w:tc>
          <w:tcPr>
            <w:tcW w:w="1344" w:type="dxa"/>
            <w:gridSpan w:val="2"/>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自有资金</w:t>
            </w:r>
          </w:p>
        </w:tc>
        <w:tc>
          <w:tcPr>
            <w:tcW w:w="4992" w:type="dxa"/>
            <w:gridSpan w:val="3"/>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2395" w:type="dxa"/>
            <w:gridSpan w:val="3"/>
            <w:vMerge w:val="continue"/>
            <w:noWrap/>
            <w:vAlign w:val="center"/>
          </w:tcPr>
          <w:p>
            <w:pPr>
              <w:snapToGrid w:val="0"/>
              <w:jc w:val="center"/>
              <w:rPr>
                <w:rFonts w:ascii="仿宋_GB2312" w:hAnsi="仿宋_GB2312" w:eastAsia="仿宋_GB2312" w:cs="仿宋_GB2312"/>
                <w:color w:val="000000" w:themeColor="text1"/>
                <w:szCs w:val="21"/>
              </w:rPr>
            </w:pPr>
          </w:p>
        </w:tc>
        <w:tc>
          <w:tcPr>
            <w:tcW w:w="1344" w:type="dxa"/>
            <w:gridSpan w:val="2"/>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银行贷款</w:t>
            </w:r>
          </w:p>
        </w:tc>
        <w:tc>
          <w:tcPr>
            <w:tcW w:w="4992" w:type="dxa"/>
            <w:gridSpan w:val="3"/>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2395" w:type="dxa"/>
            <w:gridSpan w:val="3"/>
            <w:vMerge w:val="continue"/>
            <w:noWrap/>
            <w:vAlign w:val="center"/>
          </w:tcPr>
          <w:p>
            <w:pPr>
              <w:snapToGrid w:val="0"/>
              <w:jc w:val="center"/>
              <w:rPr>
                <w:rFonts w:ascii="仿宋_GB2312" w:hAnsi="仿宋_GB2312" w:eastAsia="仿宋_GB2312" w:cs="仿宋_GB2312"/>
                <w:color w:val="000000" w:themeColor="text1"/>
                <w:szCs w:val="21"/>
              </w:rPr>
            </w:pPr>
          </w:p>
        </w:tc>
        <w:tc>
          <w:tcPr>
            <w:tcW w:w="1344" w:type="dxa"/>
            <w:gridSpan w:val="2"/>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其它资金</w:t>
            </w:r>
          </w:p>
        </w:tc>
        <w:tc>
          <w:tcPr>
            <w:tcW w:w="4992" w:type="dxa"/>
            <w:gridSpan w:val="3"/>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395" w:type="dxa"/>
            <w:gridSpan w:val="3"/>
            <w:vMerge w:val="continue"/>
            <w:noWrap/>
            <w:vAlign w:val="center"/>
          </w:tcPr>
          <w:p>
            <w:pPr>
              <w:snapToGrid w:val="0"/>
              <w:jc w:val="center"/>
              <w:rPr>
                <w:rFonts w:ascii="仿宋_GB2312" w:hAnsi="仿宋_GB2312" w:eastAsia="仿宋_GB2312" w:cs="仿宋_GB2312"/>
                <w:color w:val="000000" w:themeColor="text1"/>
                <w:szCs w:val="21"/>
              </w:rPr>
            </w:pPr>
          </w:p>
        </w:tc>
        <w:tc>
          <w:tcPr>
            <w:tcW w:w="1344" w:type="dxa"/>
            <w:gridSpan w:val="2"/>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合  计</w:t>
            </w:r>
          </w:p>
        </w:tc>
        <w:tc>
          <w:tcPr>
            <w:tcW w:w="4992" w:type="dxa"/>
            <w:gridSpan w:val="3"/>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395"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预计完成年限</w:t>
            </w:r>
          </w:p>
        </w:tc>
        <w:tc>
          <w:tcPr>
            <w:tcW w:w="6336" w:type="dxa"/>
            <w:gridSpan w:val="5"/>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864" w:type="dxa"/>
            <w:vMerge w:val="restart"/>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预期成果提供形式、数量及项目效益情况</w:t>
            </w:r>
          </w:p>
        </w:tc>
        <w:tc>
          <w:tcPr>
            <w:tcW w:w="2296"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成果形式</w:t>
            </w:r>
          </w:p>
        </w:tc>
        <w:tc>
          <w:tcPr>
            <w:tcW w:w="1808" w:type="dxa"/>
            <w:gridSpan w:val="2"/>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成果数量</w:t>
            </w:r>
          </w:p>
        </w:tc>
        <w:tc>
          <w:tcPr>
            <w:tcW w:w="1800"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成果形式</w:t>
            </w:r>
          </w:p>
        </w:tc>
        <w:tc>
          <w:tcPr>
            <w:tcW w:w="1963"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成果数量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864" w:type="dxa"/>
            <w:vMerge w:val="continue"/>
            <w:noWrap/>
            <w:vAlign w:val="center"/>
          </w:tcPr>
          <w:p>
            <w:pPr>
              <w:snapToGrid w:val="0"/>
              <w:jc w:val="center"/>
              <w:rPr>
                <w:rFonts w:ascii="仿宋_GB2312" w:hAnsi="仿宋_GB2312" w:eastAsia="仿宋_GB2312" w:cs="仿宋_GB2312"/>
                <w:color w:val="000000" w:themeColor="text1"/>
                <w:szCs w:val="21"/>
              </w:rPr>
            </w:pPr>
          </w:p>
        </w:tc>
        <w:tc>
          <w:tcPr>
            <w:tcW w:w="2296"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专利（发明专利）</w:t>
            </w:r>
          </w:p>
        </w:tc>
        <w:tc>
          <w:tcPr>
            <w:tcW w:w="1808" w:type="dxa"/>
            <w:gridSpan w:val="2"/>
            <w:noWrap/>
            <w:vAlign w:val="center"/>
          </w:tcPr>
          <w:p>
            <w:pPr>
              <w:snapToGrid w:val="0"/>
              <w:jc w:val="center"/>
              <w:rPr>
                <w:rFonts w:ascii="仿宋_GB2312" w:hAnsi="仿宋_GB2312" w:eastAsia="仿宋_GB2312" w:cs="仿宋_GB2312"/>
                <w:color w:val="000000" w:themeColor="text1"/>
                <w:szCs w:val="21"/>
              </w:rPr>
            </w:pPr>
          </w:p>
        </w:tc>
        <w:tc>
          <w:tcPr>
            <w:tcW w:w="1800"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技术标准</w:t>
            </w:r>
          </w:p>
        </w:tc>
        <w:tc>
          <w:tcPr>
            <w:tcW w:w="1963" w:type="dxa"/>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864" w:type="dxa"/>
            <w:vMerge w:val="continue"/>
            <w:noWrap/>
            <w:vAlign w:val="center"/>
          </w:tcPr>
          <w:p>
            <w:pPr>
              <w:snapToGrid w:val="0"/>
              <w:jc w:val="center"/>
              <w:rPr>
                <w:rFonts w:ascii="仿宋_GB2312" w:hAnsi="仿宋_GB2312" w:eastAsia="仿宋_GB2312" w:cs="仿宋_GB2312"/>
                <w:color w:val="000000" w:themeColor="text1"/>
                <w:szCs w:val="21"/>
              </w:rPr>
            </w:pPr>
          </w:p>
        </w:tc>
        <w:tc>
          <w:tcPr>
            <w:tcW w:w="2296"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专利（实用新型）</w:t>
            </w:r>
          </w:p>
        </w:tc>
        <w:tc>
          <w:tcPr>
            <w:tcW w:w="1808" w:type="dxa"/>
            <w:gridSpan w:val="2"/>
            <w:noWrap/>
            <w:vAlign w:val="center"/>
          </w:tcPr>
          <w:p>
            <w:pPr>
              <w:snapToGrid w:val="0"/>
              <w:jc w:val="center"/>
              <w:rPr>
                <w:rFonts w:ascii="仿宋_GB2312" w:hAnsi="仿宋_GB2312" w:eastAsia="仿宋_GB2312" w:cs="仿宋_GB2312"/>
                <w:color w:val="000000" w:themeColor="text1"/>
                <w:szCs w:val="21"/>
              </w:rPr>
            </w:pPr>
          </w:p>
        </w:tc>
        <w:tc>
          <w:tcPr>
            <w:tcW w:w="1800"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技术规范</w:t>
            </w:r>
          </w:p>
        </w:tc>
        <w:tc>
          <w:tcPr>
            <w:tcW w:w="1963" w:type="dxa"/>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864" w:type="dxa"/>
            <w:vMerge w:val="continue"/>
            <w:noWrap/>
            <w:vAlign w:val="center"/>
          </w:tcPr>
          <w:p>
            <w:pPr>
              <w:snapToGrid w:val="0"/>
              <w:jc w:val="center"/>
              <w:rPr>
                <w:rFonts w:ascii="仿宋_GB2312" w:hAnsi="仿宋_GB2312" w:eastAsia="仿宋_GB2312" w:cs="仿宋_GB2312"/>
                <w:color w:val="000000" w:themeColor="text1"/>
                <w:szCs w:val="21"/>
              </w:rPr>
            </w:pPr>
          </w:p>
        </w:tc>
        <w:tc>
          <w:tcPr>
            <w:tcW w:w="2296"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专利（外观设计）</w:t>
            </w:r>
          </w:p>
        </w:tc>
        <w:tc>
          <w:tcPr>
            <w:tcW w:w="1808" w:type="dxa"/>
            <w:gridSpan w:val="2"/>
            <w:noWrap/>
            <w:vAlign w:val="center"/>
          </w:tcPr>
          <w:p>
            <w:pPr>
              <w:snapToGrid w:val="0"/>
              <w:jc w:val="center"/>
              <w:rPr>
                <w:rFonts w:ascii="仿宋_GB2312" w:hAnsi="仿宋_GB2312" w:eastAsia="仿宋_GB2312" w:cs="仿宋_GB2312"/>
                <w:color w:val="000000" w:themeColor="text1"/>
                <w:szCs w:val="21"/>
              </w:rPr>
            </w:pPr>
          </w:p>
        </w:tc>
        <w:tc>
          <w:tcPr>
            <w:tcW w:w="1800"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新产品</w:t>
            </w:r>
          </w:p>
        </w:tc>
        <w:tc>
          <w:tcPr>
            <w:tcW w:w="1963" w:type="dxa"/>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atLeast"/>
          <w:jc w:val="center"/>
        </w:trPr>
        <w:tc>
          <w:tcPr>
            <w:tcW w:w="864" w:type="dxa"/>
            <w:vMerge w:val="continue"/>
            <w:noWrap/>
            <w:vAlign w:val="center"/>
          </w:tcPr>
          <w:p>
            <w:pPr>
              <w:snapToGrid w:val="0"/>
              <w:jc w:val="center"/>
              <w:rPr>
                <w:rFonts w:ascii="仿宋_GB2312" w:hAnsi="仿宋_GB2312" w:eastAsia="仿宋_GB2312" w:cs="仿宋_GB2312"/>
                <w:color w:val="000000" w:themeColor="text1"/>
                <w:szCs w:val="21"/>
              </w:rPr>
            </w:pPr>
          </w:p>
        </w:tc>
        <w:tc>
          <w:tcPr>
            <w:tcW w:w="2296"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新装备</w:t>
            </w:r>
          </w:p>
        </w:tc>
        <w:tc>
          <w:tcPr>
            <w:tcW w:w="1808" w:type="dxa"/>
            <w:gridSpan w:val="2"/>
            <w:noWrap/>
            <w:vAlign w:val="center"/>
          </w:tcPr>
          <w:p>
            <w:pPr>
              <w:snapToGrid w:val="0"/>
              <w:jc w:val="center"/>
              <w:rPr>
                <w:rFonts w:ascii="仿宋_GB2312" w:hAnsi="仿宋_GB2312" w:eastAsia="仿宋_GB2312" w:cs="仿宋_GB2312"/>
                <w:color w:val="000000" w:themeColor="text1"/>
                <w:szCs w:val="21"/>
              </w:rPr>
            </w:pPr>
          </w:p>
        </w:tc>
        <w:tc>
          <w:tcPr>
            <w:tcW w:w="1800"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计算机软件</w:t>
            </w:r>
          </w:p>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（或版权登记）</w:t>
            </w:r>
          </w:p>
        </w:tc>
        <w:tc>
          <w:tcPr>
            <w:tcW w:w="1963"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 w:hRule="atLeast"/>
          <w:jc w:val="center"/>
        </w:trPr>
        <w:tc>
          <w:tcPr>
            <w:tcW w:w="864" w:type="dxa"/>
            <w:vMerge w:val="restart"/>
            <w:noWrap/>
            <w:vAlign w:val="center"/>
          </w:tcPr>
          <w:p>
            <w:pPr>
              <w:snapToGrid w:val="0"/>
              <w:jc w:val="center"/>
              <w:rPr>
                <w:rFonts w:ascii="仿宋_GB2312" w:hAnsi="仿宋_GB2312" w:eastAsia="仿宋_GB2312" w:cs="仿宋_GB2312"/>
                <w:color w:val="000000" w:themeColor="text1"/>
                <w:szCs w:val="21"/>
              </w:rPr>
            </w:pPr>
          </w:p>
        </w:tc>
        <w:tc>
          <w:tcPr>
            <w:tcW w:w="2296"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新工艺（或新方法、</w:t>
            </w:r>
          </w:p>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新模式）</w:t>
            </w:r>
          </w:p>
        </w:tc>
        <w:tc>
          <w:tcPr>
            <w:tcW w:w="1808" w:type="dxa"/>
            <w:gridSpan w:val="2"/>
            <w:noWrap/>
            <w:vAlign w:val="center"/>
          </w:tcPr>
          <w:p>
            <w:pPr>
              <w:snapToGrid w:val="0"/>
              <w:jc w:val="center"/>
              <w:rPr>
                <w:rFonts w:ascii="仿宋_GB2312" w:hAnsi="仿宋_GB2312" w:eastAsia="仿宋_GB2312" w:cs="仿宋_GB2312"/>
                <w:color w:val="000000" w:themeColor="text1"/>
                <w:szCs w:val="21"/>
              </w:rPr>
            </w:pPr>
          </w:p>
        </w:tc>
        <w:tc>
          <w:tcPr>
            <w:tcW w:w="1800"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论文论著</w:t>
            </w:r>
          </w:p>
        </w:tc>
        <w:tc>
          <w:tcPr>
            <w:tcW w:w="1963" w:type="dxa"/>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864" w:type="dxa"/>
            <w:vMerge w:val="continue"/>
            <w:noWrap/>
            <w:vAlign w:val="center"/>
          </w:tcPr>
          <w:p>
            <w:pPr>
              <w:snapToGrid w:val="0"/>
              <w:jc w:val="center"/>
              <w:rPr>
                <w:rFonts w:ascii="仿宋_GB2312" w:hAnsi="仿宋_GB2312" w:eastAsia="仿宋_GB2312" w:cs="仿宋_GB2312"/>
                <w:color w:val="000000" w:themeColor="text1"/>
                <w:szCs w:val="21"/>
              </w:rPr>
            </w:pPr>
          </w:p>
        </w:tc>
        <w:tc>
          <w:tcPr>
            <w:tcW w:w="2296"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w:t>
            </w:r>
          </w:p>
        </w:tc>
        <w:tc>
          <w:tcPr>
            <w:tcW w:w="1808" w:type="dxa"/>
            <w:gridSpan w:val="2"/>
            <w:noWrap/>
            <w:vAlign w:val="center"/>
          </w:tcPr>
          <w:p>
            <w:pPr>
              <w:snapToGrid w:val="0"/>
              <w:jc w:val="center"/>
              <w:rPr>
                <w:rFonts w:ascii="仿宋_GB2312" w:hAnsi="仿宋_GB2312" w:eastAsia="仿宋_GB2312" w:cs="仿宋_GB2312"/>
                <w:color w:val="000000" w:themeColor="text1"/>
                <w:szCs w:val="21"/>
              </w:rPr>
            </w:pPr>
          </w:p>
        </w:tc>
        <w:tc>
          <w:tcPr>
            <w:tcW w:w="1800" w:type="dxa"/>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w:t>
            </w:r>
          </w:p>
        </w:tc>
        <w:tc>
          <w:tcPr>
            <w:tcW w:w="1963" w:type="dxa"/>
            <w:noWrap/>
            <w:vAlign w:val="center"/>
          </w:tcPr>
          <w:p>
            <w:pPr>
              <w:snapToGrid w:val="0"/>
              <w:jc w:val="center"/>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jc w:val="center"/>
        </w:trPr>
        <w:tc>
          <w:tcPr>
            <w:tcW w:w="864" w:type="dxa"/>
            <w:vMerge w:val="continue"/>
            <w:noWrap/>
            <w:vAlign w:val="center"/>
          </w:tcPr>
          <w:p>
            <w:pPr>
              <w:snapToGrid w:val="0"/>
              <w:jc w:val="center"/>
              <w:rPr>
                <w:rFonts w:ascii="仿宋_GB2312" w:hAnsi="仿宋_GB2312" w:eastAsia="仿宋_GB2312" w:cs="仿宋_GB2312"/>
                <w:color w:val="000000" w:themeColor="text1"/>
                <w:szCs w:val="21"/>
              </w:rPr>
            </w:pPr>
          </w:p>
        </w:tc>
        <w:tc>
          <w:tcPr>
            <w:tcW w:w="2296" w:type="dxa"/>
            <w:gridSpan w:val="3"/>
            <w:noWrap/>
            <w:vAlign w:val="center"/>
          </w:tcPr>
          <w:p>
            <w:pPr>
              <w:snapToGrid w:val="0"/>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项目效益（新增销售收入或产能）</w:t>
            </w:r>
          </w:p>
        </w:tc>
        <w:tc>
          <w:tcPr>
            <w:tcW w:w="5571" w:type="dxa"/>
            <w:gridSpan w:val="4"/>
            <w:noWrap/>
            <w:vAlign w:val="center"/>
          </w:tcPr>
          <w:p>
            <w:pPr>
              <w:snapToGrid w:val="0"/>
              <w:jc w:val="center"/>
              <w:rPr>
                <w:rFonts w:ascii="仿宋_GB2312" w:hAnsi="仿宋_GB2312" w:eastAsia="仿宋_GB2312" w:cs="仿宋_GB2312"/>
                <w:color w:val="000000" w:themeColor="text1"/>
                <w:szCs w:val="21"/>
              </w:rPr>
            </w:pPr>
          </w:p>
        </w:tc>
      </w:tr>
    </w:tbl>
    <w:p>
      <w:pPr>
        <w:pStyle w:val="12"/>
        <w:spacing w:after="0" w:line="380" w:lineRule="exact"/>
        <w:ind w:left="0" w:leftChars="0" w:firstLine="432"/>
        <w:rPr>
          <w:rFonts w:ascii="Times New Roman" w:hAnsi="Times New Roman" w:eastAsia="仿宋_GB2312" w:cs="Times New Roman"/>
          <w:color w:val="000000" w:themeColor="text1"/>
          <w:kern w:val="0"/>
          <w:sz w:val="22"/>
          <w:szCs w:val="22"/>
        </w:rPr>
      </w:pPr>
      <w:r>
        <w:rPr>
          <w:rFonts w:hint="eastAsia" w:ascii="Times New Roman" w:eastAsia="仿宋_GB2312" w:cs="Times New Roman"/>
          <w:color w:val="000000" w:themeColor="text1"/>
          <w:kern w:val="0"/>
          <w:sz w:val="22"/>
          <w:szCs w:val="22"/>
        </w:rPr>
        <w:t>备注：</w:t>
      </w:r>
    </w:p>
    <w:p>
      <w:pPr>
        <w:pStyle w:val="12"/>
        <w:spacing w:after="0" w:line="380" w:lineRule="exact"/>
        <w:ind w:left="0" w:leftChars="0" w:firstLine="432"/>
        <w:rPr>
          <w:rFonts w:ascii="Times New Roman" w:hAnsi="Times New Roman" w:eastAsia="仿宋_GB2312" w:cs="Times New Roman"/>
          <w:color w:val="000000" w:themeColor="text1"/>
          <w:kern w:val="0"/>
          <w:sz w:val="22"/>
          <w:szCs w:val="22"/>
        </w:rPr>
      </w:pPr>
      <w:r>
        <w:rPr>
          <w:rFonts w:hint="eastAsia" w:ascii="Times New Roman" w:hAnsi="Times New Roman" w:eastAsia="仿宋_GB2312" w:cs="Times New Roman"/>
          <w:color w:val="000000" w:themeColor="text1"/>
          <w:kern w:val="0"/>
          <w:sz w:val="22"/>
          <w:szCs w:val="22"/>
        </w:rPr>
        <w:t>1.</w:t>
      </w:r>
      <w:r>
        <w:rPr>
          <w:rFonts w:hint="eastAsia" w:ascii="Times New Roman" w:eastAsia="仿宋_GB2312" w:cs="Times New Roman"/>
          <w:color w:val="000000" w:themeColor="text1"/>
          <w:kern w:val="0"/>
          <w:sz w:val="22"/>
          <w:szCs w:val="22"/>
        </w:rPr>
        <w:t>配套资金的来源渠道须有相应单位（如银行、地方政府等）盖章证明（复印件）；</w:t>
      </w:r>
    </w:p>
    <w:p>
      <w:pPr>
        <w:pStyle w:val="12"/>
        <w:spacing w:after="0" w:line="380" w:lineRule="exact"/>
        <w:ind w:left="0" w:leftChars="0" w:firstLine="432"/>
        <w:rPr>
          <w:rFonts w:ascii="Times New Roman" w:hAnsi="Times New Roman" w:eastAsia="仿宋_GB2312" w:cs="Times New Roman"/>
          <w:color w:val="000000" w:themeColor="text1"/>
          <w:kern w:val="0"/>
          <w:sz w:val="22"/>
          <w:szCs w:val="22"/>
        </w:rPr>
      </w:pPr>
      <w:r>
        <w:rPr>
          <w:rFonts w:hint="eastAsia" w:ascii="Times New Roman" w:hAnsi="Times New Roman" w:eastAsia="仿宋_GB2312" w:cs="Times New Roman"/>
          <w:color w:val="000000" w:themeColor="text1"/>
          <w:kern w:val="0"/>
          <w:sz w:val="22"/>
          <w:szCs w:val="22"/>
        </w:rPr>
        <w:t>2.</w:t>
      </w:r>
      <w:r>
        <w:rPr>
          <w:rFonts w:hint="eastAsia" w:ascii="Times New Roman" w:eastAsia="仿宋_GB2312" w:cs="Times New Roman"/>
          <w:color w:val="000000" w:themeColor="text1"/>
          <w:kern w:val="0"/>
          <w:sz w:val="22"/>
          <w:szCs w:val="22"/>
        </w:rPr>
        <w:t>自有资金证明须提交银行的存款证明或董事会的相关决议（复印件）。</w:t>
      </w:r>
    </w:p>
    <w:p>
      <w:pPr>
        <w:pStyle w:val="12"/>
        <w:spacing w:after="0" w:line="380" w:lineRule="exact"/>
        <w:ind w:left="0" w:leftChars="0" w:firstLine="432"/>
        <w:rPr>
          <w:rFonts w:ascii="Times New Roman" w:hAnsi="Times New Roman" w:eastAsia="仿宋_GB2312" w:cs="Times New Roman"/>
          <w:color w:val="000000" w:themeColor="text1"/>
          <w:kern w:val="0"/>
          <w:sz w:val="22"/>
          <w:szCs w:val="22"/>
        </w:rPr>
      </w:pPr>
      <w:r>
        <w:rPr>
          <w:rFonts w:hint="eastAsia" w:ascii="Times New Roman" w:hAnsi="Times New Roman" w:eastAsia="仿宋_GB2312" w:cs="Times New Roman"/>
          <w:color w:val="000000" w:themeColor="text1"/>
          <w:kern w:val="0"/>
          <w:sz w:val="22"/>
          <w:szCs w:val="22"/>
        </w:rPr>
        <w:t>3.</w:t>
      </w:r>
      <w:r>
        <w:rPr>
          <w:rFonts w:hint="eastAsia" w:ascii="Times New Roman" w:eastAsia="仿宋_GB2312" w:cs="Times New Roman"/>
          <w:color w:val="000000" w:themeColor="text1"/>
          <w:kern w:val="0"/>
          <w:sz w:val="22"/>
          <w:szCs w:val="22"/>
        </w:rPr>
        <w:t>解释：</w:t>
      </w:r>
    </w:p>
    <w:p>
      <w:pPr>
        <w:pStyle w:val="12"/>
        <w:spacing w:after="0" w:line="380" w:lineRule="exact"/>
        <w:ind w:left="0" w:leftChars="0" w:firstLine="432"/>
        <w:rPr>
          <w:rFonts w:ascii="Times New Roman" w:hAnsi="Times New Roman" w:eastAsia="仿宋_GB2312" w:cs="Times New Roman"/>
          <w:color w:val="000000" w:themeColor="text1"/>
          <w:kern w:val="0"/>
          <w:sz w:val="22"/>
          <w:szCs w:val="22"/>
        </w:rPr>
      </w:pPr>
      <w:r>
        <w:rPr>
          <w:rFonts w:hint="eastAsia" w:ascii="Times New Roman" w:eastAsia="仿宋_GB2312" w:cs="Times New Roman"/>
          <w:color w:val="000000" w:themeColor="text1"/>
          <w:kern w:val="0"/>
          <w:sz w:val="22"/>
          <w:szCs w:val="22"/>
        </w:rPr>
        <w:t>土地：包括但不限于土地购置费、土地租赁费；</w:t>
      </w:r>
    </w:p>
    <w:p>
      <w:pPr>
        <w:pStyle w:val="12"/>
        <w:spacing w:after="0" w:line="380" w:lineRule="exact"/>
        <w:ind w:left="0" w:leftChars="0" w:firstLine="432"/>
        <w:rPr>
          <w:rFonts w:ascii="Times New Roman" w:hAnsi="Times New Roman" w:eastAsia="仿宋_GB2312" w:cs="Times New Roman"/>
          <w:color w:val="000000" w:themeColor="text1"/>
          <w:kern w:val="0"/>
          <w:sz w:val="22"/>
          <w:szCs w:val="22"/>
        </w:rPr>
      </w:pPr>
      <w:r>
        <w:rPr>
          <w:rFonts w:hint="eastAsia" w:ascii="Times New Roman" w:eastAsia="仿宋_GB2312" w:cs="Times New Roman"/>
          <w:color w:val="000000" w:themeColor="text1"/>
          <w:kern w:val="0"/>
          <w:sz w:val="22"/>
          <w:szCs w:val="22"/>
        </w:rPr>
        <w:t>厂房：包括但不限于厂房（库房、办公楼等）、厂房（库房、办公楼等）租赁费；</w:t>
      </w:r>
    </w:p>
    <w:p>
      <w:pPr>
        <w:pStyle w:val="12"/>
        <w:spacing w:after="0" w:line="380" w:lineRule="exact"/>
        <w:ind w:left="0" w:leftChars="0" w:firstLine="432"/>
        <w:rPr>
          <w:rFonts w:ascii="Times New Roman" w:hAnsi="Times New Roman" w:eastAsia="仿宋_GB2312" w:cs="Times New Roman"/>
          <w:color w:val="000000" w:themeColor="text1"/>
          <w:kern w:val="0"/>
          <w:sz w:val="22"/>
          <w:szCs w:val="22"/>
        </w:rPr>
      </w:pPr>
      <w:r>
        <w:rPr>
          <w:rFonts w:hint="eastAsia" w:ascii="Times New Roman" w:eastAsia="仿宋_GB2312" w:cs="Times New Roman"/>
          <w:color w:val="000000" w:themeColor="text1"/>
          <w:kern w:val="0"/>
          <w:sz w:val="22"/>
          <w:szCs w:val="22"/>
        </w:rPr>
        <w:t>土建：包括但不限于土地平整、厂房（库房、办公楼等）新建、改建、扩建、修缮等。</w:t>
      </w:r>
    </w:p>
    <w:p>
      <w:pPr>
        <w:ind w:firstLine="352" w:firstLineChars="200"/>
        <w:rPr>
          <w:rFonts w:ascii="仿宋_GB2312" w:hAnsi="仿宋_GB2312" w:eastAsia="仿宋_GB2312" w:cs="仿宋_GB2312"/>
          <w:color w:val="000000" w:themeColor="text1"/>
          <w:sz w:val="18"/>
          <w:szCs w:val="18"/>
        </w:rPr>
      </w:pPr>
    </w:p>
    <w:p>
      <w:pPr>
        <w:pStyle w:val="3"/>
        <w:jc w:val="center"/>
        <w:rPr>
          <w:rFonts w:ascii="黑体" w:hAnsi="黑体" w:eastAsia="黑体" w:cs="方正小标宋_GBK"/>
          <w:b w:val="0"/>
          <w:color w:val="000000" w:themeColor="text1"/>
          <w:kern w:val="2"/>
          <w:sz w:val="32"/>
          <w:szCs w:val="32"/>
        </w:rPr>
      </w:pPr>
      <w:r>
        <w:rPr>
          <w:rFonts w:hint="eastAsia" w:ascii="黑体" w:hAnsi="黑体" w:eastAsia="黑体" w:cs="方正小标宋_GBK"/>
          <w:b w:val="0"/>
          <w:color w:val="000000" w:themeColor="text1"/>
          <w:kern w:val="2"/>
          <w:sz w:val="32"/>
          <w:szCs w:val="32"/>
        </w:rPr>
        <w:t>项目总投资概算表</w:t>
      </w:r>
    </w:p>
    <w:p>
      <w:pPr>
        <w:adjustRightInd w:val="0"/>
        <w:snapToGrid w:val="0"/>
        <w:spacing w:before="120" w:line="240" w:lineRule="atLeast"/>
        <w:jc w:val="right"/>
        <w:outlineLvl w:val="0"/>
        <w:rPr>
          <w:rFonts w:ascii="仿宋" w:hAnsi="仿宋" w:eastAsia="仿宋" w:cs="Times New Roman"/>
          <w:color w:val="000000" w:themeColor="text1"/>
          <w:sz w:val="34"/>
          <w:szCs w:val="21"/>
        </w:rPr>
      </w:pPr>
      <w:r>
        <w:rPr>
          <w:rFonts w:hint="eastAsia" w:ascii="仿宋" w:hAnsi="仿宋" w:eastAsia="仿宋" w:cs="Times New Roman"/>
          <w:color w:val="000000" w:themeColor="text1"/>
          <w:sz w:val="23"/>
          <w:szCs w:val="21"/>
        </w:rPr>
        <w:t>单位：万元</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4814"/>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黑体" w:cs="Times New Roman"/>
                <w:bCs/>
                <w:color w:val="000000" w:themeColor="text1"/>
                <w:sz w:val="25"/>
                <w:szCs w:val="21"/>
              </w:rPr>
            </w:pPr>
            <w:r>
              <w:rPr>
                <w:rFonts w:ascii="Times New Roman" w:hAnsi="黑体" w:eastAsia="黑体" w:cs="Times New Roman"/>
                <w:bCs/>
                <w:color w:val="000000" w:themeColor="text1"/>
                <w:sz w:val="25"/>
                <w:szCs w:val="21"/>
              </w:rPr>
              <w:t>序号</w:t>
            </w:r>
          </w:p>
        </w:tc>
        <w:tc>
          <w:tcPr>
            <w:tcW w:w="4971" w:type="dxa"/>
            <w:noWrap/>
            <w:vAlign w:val="center"/>
          </w:tcPr>
          <w:p>
            <w:pPr>
              <w:adjustRightInd w:val="0"/>
              <w:snapToGrid w:val="0"/>
              <w:jc w:val="center"/>
              <w:outlineLvl w:val="0"/>
              <w:rPr>
                <w:rFonts w:ascii="Times New Roman" w:hAnsi="Times New Roman" w:eastAsia="黑体" w:cs="Times New Roman"/>
                <w:bCs/>
                <w:color w:val="000000" w:themeColor="text1"/>
                <w:sz w:val="25"/>
                <w:szCs w:val="21"/>
              </w:rPr>
            </w:pPr>
            <w:r>
              <w:rPr>
                <w:rFonts w:ascii="Times New Roman" w:hAnsi="黑体" w:eastAsia="黑体" w:cs="Times New Roman"/>
                <w:bCs/>
                <w:color w:val="000000" w:themeColor="text1"/>
                <w:sz w:val="25"/>
                <w:szCs w:val="21"/>
              </w:rPr>
              <w:t>支出科目</w:t>
            </w:r>
          </w:p>
        </w:tc>
        <w:tc>
          <w:tcPr>
            <w:tcW w:w="3088" w:type="dxa"/>
            <w:noWrap/>
            <w:vAlign w:val="center"/>
          </w:tcPr>
          <w:p>
            <w:pPr>
              <w:adjustRightInd w:val="0"/>
              <w:snapToGrid w:val="0"/>
              <w:jc w:val="center"/>
              <w:outlineLvl w:val="0"/>
              <w:rPr>
                <w:rFonts w:ascii="Times New Roman" w:hAnsi="Times New Roman" w:eastAsia="黑体" w:cs="Times New Roman"/>
                <w:bCs/>
                <w:color w:val="000000" w:themeColor="text1"/>
                <w:sz w:val="25"/>
                <w:szCs w:val="21"/>
              </w:rPr>
            </w:pPr>
            <w:r>
              <w:rPr>
                <w:rFonts w:ascii="Times New Roman" w:hAnsi="黑体" w:eastAsia="黑体" w:cs="Times New Roman"/>
                <w:bCs/>
                <w:color w:val="000000" w:themeColor="text1"/>
                <w:sz w:val="25"/>
                <w:szCs w:val="21"/>
              </w:rPr>
              <w:t>支出金额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1</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设备费（含软件）</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2</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测试化验加工费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3</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材料费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4</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燃料动力费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5</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会议费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6</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差旅费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7</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合作与交流费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8</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出版/文献/信息传播/知识产权事务费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9</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劳务费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10</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人员费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11</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专家咨询费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12</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管理费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1008" w:type="dxa"/>
            <w:noWrap/>
            <w:vAlign w:val="center"/>
          </w:tcPr>
          <w:p>
            <w:pPr>
              <w:adjustRightInd w:val="0"/>
              <w:snapToGrid w:val="0"/>
              <w:spacing w:before="120" w:line="240" w:lineRule="atLeast"/>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13</w:t>
            </w:r>
          </w:p>
        </w:tc>
        <w:tc>
          <w:tcPr>
            <w:tcW w:w="4971" w:type="dxa"/>
            <w:noWrap/>
            <w:vAlign w:val="center"/>
          </w:tcPr>
          <w:p>
            <w:pPr>
              <w:adjustRightInd w:val="0"/>
              <w:snapToGrid w:val="0"/>
              <w:spacing w:before="120" w:line="240" w:lineRule="atLeast"/>
              <w:jc w:val="center"/>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项目总投资概算（不含厂房、土建、土地、铺底流动资金、建设期利息等费用）合计</w:t>
            </w:r>
          </w:p>
        </w:tc>
        <w:tc>
          <w:tcPr>
            <w:tcW w:w="3088" w:type="dxa"/>
            <w:noWrap/>
            <w:vAlign w:val="center"/>
          </w:tcPr>
          <w:p>
            <w:pPr>
              <w:adjustRightInd w:val="0"/>
              <w:snapToGrid w:val="0"/>
              <w:spacing w:before="120" w:line="240" w:lineRule="atLeast"/>
              <w:outlineLvl w:val="0"/>
              <w:rPr>
                <w:rFonts w:ascii="Times New Roman" w:hAnsi="Times New Roman" w:eastAsia="仿宋_GB2312" w:cs="Times New Roman"/>
                <w:color w:val="000000" w:themeColor="text1"/>
                <w:sz w:val="25"/>
                <w:szCs w:val="21"/>
              </w:rPr>
            </w:pPr>
            <w:r>
              <w:rPr>
                <w:rFonts w:ascii="Times New Roman" w:hAnsi="Times New Roman" w:eastAsia="仿宋_GB2312" w:cs="Times New Roman"/>
                <w:color w:val="000000" w:themeColor="text1"/>
                <w:sz w:val="25"/>
                <w:szCs w:val="21"/>
              </w:rPr>
              <w:t>　</w:t>
            </w:r>
          </w:p>
        </w:tc>
      </w:tr>
    </w:tbl>
    <w:p>
      <w:pPr>
        <w:spacing w:line="600" w:lineRule="exact"/>
        <w:ind w:firstLine="567"/>
        <w:rPr>
          <w:rFonts w:ascii="Times New Roman" w:hAnsi="Times New Roman" w:eastAsia="仿宋_GB2312" w:cs="Times New Roman"/>
          <w:color w:val="000000" w:themeColor="text1"/>
          <w:sz w:val="24"/>
          <w:szCs w:val="32"/>
        </w:rPr>
      </w:pPr>
      <w:r>
        <w:rPr>
          <w:rFonts w:ascii="Times New Roman" w:hAnsi="Times New Roman" w:eastAsia="仿宋_GB2312" w:cs="Times New Roman"/>
          <w:color w:val="000000" w:themeColor="text1"/>
          <w:sz w:val="24"/>
          <w:szCs w:val="32"/>
        </w:rPr>
        <w:t>3.</w:t>
      </w:r>
      <w:r>
        <w:rPr>
          <w:rFonts w:ascii="Times New Roman" w:hAnsi="仿宋_GB2312" w:eastAsia="仿宋_GB2312" w:cs="Times New Roman"/>
          <w:color w:val="000000" w:themeColor="text1"/>
          <w:sz w:val="24"/>
          <w:szCs w:val="32"/>
        </w:rPr>
        <w:t>项目经费支出概算明细、测算说明、经费来源、用途等。</w:t>
      </w:r>
    </w:p>
    <w:p>
      <w:pPr>
        <w:pStyle w:val="3"/>
        <w:jc w:val="center"/>
        <w:rPr>
          <w:rFonts w:ascii="黑体" w:hAnsi="黑体" w:eastAsia="黑体" w:cs="方正小标宋_GBK"/>
          <w:b w:val="0"/>
          <w:color w:val="000000" w:themeColor="text1"/>
          <w:kern w:val="2"/>
          <w:sz w:val="32"/>
          <w:szCs w:val="32"/>
        </w:rPr>
      </w:pPr>
      <w:r>
        <w:rPr>
          <w:rFonts w:ascii="黑体" w:hAnsi="黑体" w:eastAsia="黑体" w:cs="方正小标宋_GBK"/>
          <w:b w:val="0"/>
          <w:color w:val="000000" w:themeColor="text1"/>
          <w:kern w:val="2"/>
          <w:sz w:val="32"/>
          <w:szCs w:val="32"/>
        </w:rPr>
        <w:br w:type="column"/>
      </w:r>
      <w:r>
        <w:rPr>
          <w:rFonts w:hint="eastAsia" w:ascii="黑体" w:hAnsi="黑体" w:eastAsia="黑体" w:cs="方正小标宋_GBK"/>
          <w:b w:val="0"/>
          <w:color w:val="000000" w:themeColor="text1"/>
          <w:kern w:val="2"/>
          <w:sz w:val="32"/>
          <w:szCs w:val="32"/>
        </w:rPr>
        <w:t>项目总投资中设备（含软件）清单</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3"/>
        <w:gridCol w:w="747"/>
        <w:gridCol w:w="738"/>
        <w:gridCol w:w="814"/>
        <w:gridCol w:w="1339"/>
        <w:gridCol w:w="1498"/>
        <w:gridCol w:w="1071"/>
        <w:gridCol w:w="1103"/>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0"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序号</w:t>
            </w:r>
          </w:p>
        </w:tc>
        <w:tc>
          <w:tcPr>
            <w:tcW w:w="789"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名称</w:t>
            </w:r>
          </w:p>
        </w:tc>
        <w:tc>
          <w:tcPr>
            <w:tcW w:w="780"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单价</w:t>
            </w:r>
          </w:p>
        </w:tc>
        <w:tc>
          <w:tcPr>
            <w:tcW w:w="860"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数量</w:t>
            </w:r>
          </w:p>
        </w:tc>
        <w:tc>
          <w:tcPr>
            <w:tcW w:w="1419"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金额（万元）</w:t>
            </w:r>
          </w:p>
        </w:tc>
        <w:tc>
          <w:tcPr>
            <w:tcW w:w="1588"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基本参数要求</w:t>
            </w:r>
          </w:p>
        </w:tc>
        <w:tc>
          <w:tcPr>
            <w:tcW w:w="1134"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购置来源</w:t>
            </w:r>
          </w:p>
        </w:tc>
        <w:tc>
          <w:tcPr>
            <w:tcW w:w="1168"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完成时间</w:t>
            </w:r>
          </w:p>
        </w:tc>
        <w:tc>
          <w:tcPr>
            <w:tcW w:w="852" w:type="dxa"/>
            <w:noWrap/>
            <w:vAlign w:val="center"/>
          </w:tcPr>
          <w:p>
            <w:pPr>
              <w:widowControl/>
              <w:spacing w:line="240" w:lineRule="atLeast"/>
              <w:jc w:val="center"/>
              <w:rPr>
                <w:rFonts w:ascii="黑体" w:hAnsi="黑体" w:eastAsia="黑体" w:cs="Times New Roman"/>
                <w:bCs/>
                <w:color w:val="000000" w:themeColor="text1"/>
                <w:kern w:val="0"/>
                <w:sz w:val="24"/>
              </w:rPr>
            </w:pPr>
            <w:r>
              <w:rPr>
                <w:rFonts w:ascii="黑体" w:hAnsi="黑体" w:eastAsia="黑体" w:cs="Times New Roman"/>
                <w:bCs/>
                <w:color w:val="000000" w:themeColor="text1"/>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0"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789"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780"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860"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1419"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1588"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1134" w:type="dxa"/>
            <w:noWrap/>
          </w:tcPr>
          <w:p>
            <w:pPr>
              <w:widowControl/>
              <w:spacing w:line="240" w:lineRule="atLeast"/>
              <w:jc w:val="center"/>
              <w:rPr>
                <w:rFonts w:ascii="黑体" w:hAnsi="黑体" w:eastAsia="黑体" w:cs="Times New Roman"/>
                <w:bCs/>
                <w:color w:val="000000" w:themeColor="text1"/>
                <w:kern w:val="0"/>
                <w:sz w:val="24"/>
              </w:rPr>
            </w:pPr>
          </w:p>
        </w:tc>
        <w:tc>
          <w:tcPr>
            <w:tcW w:w="1168" w:type="dxa"/>
            <w:noWrap/>
          </w:tcPr>
          <w:p>
            <w:pPr>
              <w:widowControl/>
              <w:spacing w:line="240" w:lineRule="atLeast"/>
              <w:jc w:val="center"/>
              <w:rPr>
                <w:rFonts w:ascii="黑体" w:hAnsi="黑体" w:eastAsia="黑体" w:cs="Times New Roman"/>
                <w:bCs/>
                <w:color w:val="000000" w:themeColor="text1"/>
                <w:kern w:val="0"/>
                <w:sz w:val="24"/>
              </w:rPr>
            </w:pPr>
          </w:p>
        </w:tc>
        <w:tc>
          <w:tcPr>
            <w:tcW w:w="852" w:type="dxa"/>
            <w:noWrap/>
            <w:vAlign w:val="center"/>
          </w:tcPr>
          <w:p>
            <w:pPr>
              <w:widowControl/>
              <w:spacing w:line="240" w:lineRule="atLeast"/>
              <w:jc w:val="center"/>
              <w:rPr>
                <w:rFonts w:ascii="黑体" w:hAnsi="黑体" w:eastAsia="黑体" w:cs="Times New Roman"/>
                <w:bCs/>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710"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789"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780"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860"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1419"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1588" w:type="dxa"/>
            <w:noWrap/>
            <w:vAlign w:val="center"/>
          </w:tcPr>
          <w:p>
            <w:pPr>
              <w:widowControl/>
              <w:spacing w:line="240" w:lineRule="atLeast"/>
              <w:jc w:val="center"/>
              <w:rPr>
                <w:rFonts w:ascii="黑体" w:hAnsi="黑体" w:eastAsia="黑体" w:cs="Times New Roman"/>
                <w:bCs/>
                <w:color w:val="000000" w:themeColor="text1"/>
                <w:kern w:val="0"/>
                <w:sz w:val="24"/>
              </w:rPr>
            </w:pPr>
          </w:p>
        </w:tc>
        <w:tc>
          <w:tcPr>
            <w:tcW w:w="1134" w:type="dxa"/>
            <w:noWrap/>
          </w:tcPr>
          <w:p>
            <w:pPr>
              <w:widowControl/>
              <w:spacing w:line="240" w:lineRule="atLeast"/>
              <w:jc w:val="center"/>
              <w:rPr>
                <w:rFonts w:ascii="黑体" w:hAnsi="黑体" w:eastAsia="黑体" w:cs="Times New Roman"/>
                <w:bCs/>
                <w:color w:val="000000" w:themeColor="text1"/>
                <w:kern w:val="0"/>
                <w:sz w:val="24"/>
              </w:rPr>
            </w:pPr>
          </w:p>
        </w:tc>
        <w:tc>
          <w:tcPr>
            <w:tcW w:w="1168" w:type="dxa"/>
            <w:noWrap/>
          </w:tcPr>
          <w:p>
            <w:pPr>
              <w:widowControl/>
              <w:spacing w:line="240" w:lineRule="atLeast"/>
              <w:jc w:val="center"/>
              <w:rPr>
                <w:rFonts w:ascii="黑体" w:hAnsi="黑体" w:eastAsia="黑体" w:cs="Times New Roman"/>
                <w:bCs/>
                <w:color w:val="000000" w:themeColor="text1"/>
                <w:kern w:val="0"/>
                <w:sz w:val="24"/>
              </w:rPr>
            </w:pPr>
          </w:p>
        </w:tc>
        <w:tc>
          <w:tcPr>
            <w:tcW w:w="852" w:type="dxa"/>
            <w:noWrap/>
            <w:vAlign w:val="center"/>
          </w:tcPr>
          <w:p>
            <w:pPr>
              <w:widowControl/>
              <w:spacing w:line="240" w:lineRule="atLeast"/>
              <w:jc w:val="center"/>
              <w:rPr>
                <w:rFonts w:ascii="黑体" w:hAnsi="黑体" w:eastAsia="黑体" w:cs="Times New Roman"/>
                <w:bCs/>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58" w:type="dxa"/>
            <w:gridSpan w:val="5"/>
            <w:noWrap/>
            <w:vAlign w:val="center"/>
          </w:tcPr>
          <w:p>
            <w:pPr>
              <w:widowControl/>
              <w:spacing w:line="240" w:lineRule="atLeast"/>
              <w:jc w:val="center"/>
              <w:rPr>
                <w:rFonts w:ascii="Calibri" w:hAnsi="Calibri" w:eastAsia="仿宋" w:cs="Times New Roman"/>
                <w:color w:val="000000" w:themeColor="text1"/>
                <w:kern w:val="0"/>
                <w:sz w:val="24"/>
              </w:rPr>
            </w:pPr>
            <w:r>
              <w:rPr>
                <w:rFonts w:ascii="Calibri" w:hAnsi="Calibri" w:eastAsia="仿宋" w:cs="Times New Roman"/>
                <w:color w:val="000000" w:themeColor="text1"/>
                <w:kern w:val="0"/>
                <w:sz w:val="24"/>
              </w:rPr>
              <w:t>合计（万元）</w:t>
            </w:r>
          </w:p>
        </w:tc>
        <w:tc>
          <w:tcPr>
            <w:tcW w:w="1588" w:type="dxa"/>
            <w:noWrap/>
            <w:vAlign w:val="bottom"/>
          </w:tcPr>
          <w:p>
            <w:pPr>
              <w:widowControl/>
              <w:spacing w:line="240" w:lineRule="atLeast"/>
              <w:jc w:val="left"/>
              <w:rPr>
                <w:rFonts w:ascii="Calibri" w:hAnsi="Calibri" w:eastAsia="仿宋" w:cs="Times New Roman"/>
                <w:strike/>
                <w:color w:val="000000" w:themeColor="text1"/>
                <w:kern w:val="0"/>
                <w:sz w:val="24"/>
              </w:rPr>
            </w:pPr>
          </w:p>
        </w:tc>
        <w:tc>
          <w:tcPr>
            <w:tcW w:w="1134" w:type="dxa"/>
            <w:noWrap/>
          </w:tcPr>
          <w:p>
            <w:pPr>
              <w:widowControl/>
              <w:spacing w:line="240" w:lineRule="atLeast"/>
              <w:jc w:val="left"/>
              <w:rPr>
                <w:rFonts w:ascii="Calibri" w:hAnsi="Calibri" w:eastAsia="仿宋" w:cs="Times New Roman"/>
                <w:color w:val="000000" w:themeColor="text1"/>
                <w:kern w:val="0"/>
                <w:sz w:val="24"/>
              </w:rPr>
            </w:pPr>
          </w:p>
        </w:tc>
        <w:tc>
          <w:tcPr>
            <w:tcW w:w="1168" w:type="dxa"/>
            <w:noWrap/>
          </w:tcPr>
          <w:p>
            <w:pPr>
              <w:widowControl/>
              <w:spacing w:line="240" w:lineRule="atLeast"/>
              <w:jc w:val="left"/>
              <w:rPr>
                <w:rFonts w:ascii="Calibri" w:hAnsi="Calibri" w:eastAsia="仿宋" w:cs="Times New Roman"/>
                <w:color w:val="000000" w:themeColor="text1"/>
                <w:kern w:val="0"/>
                <w:sz w:val="24"/>
              </w:rPr>
            </w:pPr>
          </w:p>
        </w:tc>
        <w:tc>
          <w:tcPr>
            <w:tcW w:w="851" w:type="dxa"/>
            <w:noWrap/>
            <w:vAlign w:val="bottom"/>
          </w:tcPr>
          <w:p>
            <w:pPr>
              <w:widowControl/>
              <w:spacing w:line="240" w:lineRule="atLeast"/>
              <w:jc w:val="left"/>
              <w:rPr>
                <w:rFonts w:ascii="Calibri" w:hAnsi="Calibri" w:eastAsia="仿宋" w:cs="Times New Roman"/>
                <w:color w:val="000000" w:themeColor="text1"/>
                <w:kern w:val="0"/>
                <w:sz w:val="24"/>
              </w:rPr>
            </w:pPr>
          </w:p>
        </w:tc>
      </w:tr>
    </w:tbl>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4.项目投资完成情况，形象进度。</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5.项目建设面临的技术、市场、经营、资金、政策等风险，及防控措施。</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黑体" w:cs="楷体_GB2312"/>
          <w:color w:val="000000" w:themeColor="text1"/>
          <w:szCs w:val="32"/>
        </w:rPr>
        <w:t>6.</w:t>
      </w:r>
      <w:r>
        <w:rPr>
          <w:rFonts w:hint="eastAsia" w:ascii="Times New Roman" w:hAnsi="Times New Roman" w:eastAsia="仿宋_GB2312" w:cs="仿宋_GB2312"/>
          <w:color w:val="000000" w:themeColor="text1"/>
          <w:szCs w:val="32"/>
        </w:rPr>
        <w:t>在加强安全、绿色生产，节约资源等方面采取的措施等。</w:t>
      </w:r>
    </w:p>
    <w:p>
      <w:pPr>
        <w:ind w:firstLine="632" w:firstLineChars="200"/>
        <w:rPr>
          <w:rFonts w:ascii="Times New Roman" w:hAnsi="Times New Roman" w:eastAsia="黑体" w:cs="楷体_GB2312"/>
          <w:color w:val="000000" w:themeColor="text1"/>
          <w:szCs w:val="32"/>
        </w:rPr>
      </w:pPr>
      <w:r>
        <w:rPr>
          <w:rFonts w:hint="eastAsia" w:ascii="Times New Roman" w:hAnsi="Times New Roman" w:eastAsia="黑体" w:cs="楷体_GB2312"/>
          <w:color w:val="000000" w:themeColor="text1"/>
          <w:szCs w:val="32"/>
        </w:rPr>
        <w:t>五、相关证明材料</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（一）企业层面</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1.企业营业执照。</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2.企业“信用中国”查询结果网页截图。</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（二）项目层面</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1.项目核准/备案文件。</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2.项目规划、用地</w:t>
      </w:r>
      <w:r>
        <w:rPr>
          <w:rFonts w:hint="eastAsia" w:ascii="Times New Roman" w:hAnsi="Times New Roman" w:eastAsia="楷体_GB2312" w:cs="楷体_GB2312"/>
          <w:color w:val="000000" w:themeColor="text1"/>
          <w:sz w:val="28"/>
          <w:szCs w:val="28"/>
        </w:rPr>
        <w:t>（租赁合同）</w:t>
      </w:r>
      <w:r>
        <w:rPr>
          <w:rFonts w:hint="eastAsia" w:ascii="Times New Roman" w:hAnsi="Times New Roman" w:eastAsia="仿宋_GB2312" w:cs="仿宋_GB2312"/>
          <w:color w:val="000000" w:themeColor="text1"/>
          <w:szCs w:val="32"/>
        </w:rPr>
        <w:t>等证明材料。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3.项目环评等文件。</w:t>
      </w:r>
    </w:p>
    <w:p>
      <w:pPr>
        <w:spacing w:line="560" w:lineRule="exact"/>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（三）财务层面</w:t>
      </w:r>
    </w:p>
    <w:p>
      <w:pPr>
        <w:spacing w:line="56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1.2021</w:t>
      </w:r>
      <w:r>
        <w:rPr>
          <w:rFonts w:hint="eastAsia" w:ascii="Times New Roman" w:hAnsi="仿宋_GB2312" w:eastAsia="仿宋_GB2312" w:cs="仿宋_GB2312"/>
          <w:color w:val="000000" w:themeColor="text1"/>
          <w:szCs w:val="32"/>
        </w:rPr>
        <w:t>年度企业财务审计报告</w:t>
      </w:r>
      <w:r>
        <w:rPr>
          <w:rFonts w:hint="eastAsia" w:ascii="Times New Roman" w:hAnsi="楷体_GB2312" w:eastAsia="楷体_GB2312" w:cs="楷体_GB2312"/>
          <w:color w:val="000000" w:themeColor="text1"/>
          <w:szCs w:val="32"/>
        </w:rPr>
        <w:t>（附吉林省注册会计师协会网站查询截图复印件）</w:t>
      </w:r>
      <w:r>
        <w:rPr>
          <w:rFonts w:hint="eastAsia" w:ascii="Times New Roman" w:hAnsi="仿宋_GB2312" w:eastAsia="仿宋_GB2312" w:cs="仿宋_GB2312"/>
          <w:color w:val="000000" w:themeColor="text1"/>
          <w:szCs w:val="32"/>
        </w:rPr>
        <w:t>。</w:t>
      </w:r>
    </w:p>
    <w:p>
      <w:pPr>
        <w:spacing w:line="56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2.截至2022年4月30日</w:t>
      </w:r>
      <w:r>
        <w:rPr>
          <w:rFonts w:hint="eastAsia" w:ascii="Times New Roman" w:hAnsi="仿宋_GB2312" w:eastAsia="仿宋_GB2312" w:cs="仿宋_GB2312"/>
          <w:color w:val="000000" w:themeColor="text1"/>
          <w:szCs w:val="32"/>
        </w:rPr>
        <w:t>，企业财务报表</w:t>
      </w:r>
      <w:r>
        <w:rPr>
          <w:rFonts w:hint="eastAsia" w:ascii="Times New Roman" w:hAnsi="楷体_GB2312" w:eastAsia="楷体_GB2312" w:cs="楷体_GB2312"/>
          <w:color w:val="000000" w:themeColor="text1"/>
          <w:szCs w:val="32"/>
        </w:rPr>
        <w:t>（含资产负债表、利润表、现金流量表）</w:t>
      </w:r>
      <w:r>
        <w:rPr>
          <w:rFonts w:hint="eastAsia" w:ascii="Times New Roman" w:hAnsi="仿宋_GB2312" w:eastAsia="仿宋_GB2312" w:cs="仿宋_GB2312"/>
          <w:color w:val="000000" w:themeColor="text1"/>
          <w:szCs w:val="32"/>
        </w:rPr>
        <w:t>。</w:t>
      </w:r>
    </w:p>
    <w:p>
      <w:pPr>
        <w:spacing w:line="560" w:lineRule="exact"/>
        <w:ind w:firstLine="632" w:firstLineChars="200"/>
        <w:rPr>
          <w:rFonts w:ascii="Times New Roman" w:hAnsi="Times New Roman" w:eastAsia="仿宋_GB2312" w:cs="仿宋_GB2312"/>
          <w:color w:val="000000" w:themeColor="text1"/>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项目专项审计报告。</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（四）其它材料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1.企业与智能化、绿色化、服务化改造相关的荣誉证明材料。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2.同申报项目相关的科技成果鉴定、新产品鉴定、查新报告、检测（验）报告、用户意见、知识产权归属文件等证明材料.</w:t>
      </w:r>
    </w:p>
    <w:p>
      <w:pPr>
        <w:spacing w:line="560" w:lineRule="exact"/>
        <w:ind w:firstLine="632" w:firstLineChars="200"/>
        <w:rPr>
          <w:rFonts w:ascii="Times New Roman" w:hAnsi="Times New Roman" w:eastAsia="楷体_GB2312" w:cs="仿宋_GB2312"/>
          <w:color w:val="000000" w:themeColor="text1"/>
          <w:szCs w:val="32"/>
        </w:rPr>
      </w:pPr>
      <w:r>
        <w:rPr>
          <w:rFonts w:hint="eastAsia" w:ascii="Times New Roman" w:hAnsi="Times New Roman" w:eastAsia="仿宋_GB2312" w:cs="仿宋_GB2312"/>
          <w:color w:val="000000" w:themeColor="text1"/>
          <w:szCs w:val="32"/>
        </w:rPr>
        <w:t>3.项目绩效目标表</w:t>
      </w:r>
      <w:r>
        <w:rPr>
          <w:rFonts w:hint="eastAsia" w:ascii="Times New Roman" w:hAnsi="Times New Roman" w:eastAsia="楷体_GB2312" w:cs="楷体_GB2312"/>
          <w:color w:val="000000" w:themeColor="text1"/>
          <w:sz w:val="28"/>
          <w:szCs w:val="28"/>
        </w:rPr>
        <w:t>（详情参见《通知》附件4）。</w:t>
      </w:r>
    </w:p>
    <w:p>
      <w:pPr>
        <w:spacing w:line="56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4.综合信用承诺书</w:t>
      </w:r>
      <w:r>
        <w:rPr>
          <w:rFonts w:hint="eastAsia" w:ascii="Times New Roman" w:hAnsi="Times New Roman" w:eastAsia="楷体_GB2312" w:cs="楷体_GB2312"/>
          <w:color w:val="000000" w:themeColor="text1"/>
          <w:sz w:val="28"/>
          <w:szCs w:val="28"/>
        </w:rPr>
        <w:t>（详情参见《通知》附件5）</w:t>
      </w:r>
      <w:r>
        <w:rPr>
          <w:rFonts w:hint="eastAsia" w:ascii="Times New Roman" w:hAnsi="Times New Roman" w:eastAsia="仿宋_GB2312" w:cs="仿宋_GB2312"/>
          <w:color w:val="000000" w:themeColor="text1"/>
          <w:szCs w:val="32"/>
        </w:rPr>
        <w:t>。</w:t>
      </w:r>
    </w:p>
    <w:p>
      <w:pPr>
        <w:pStyle w:val="2"/>
        <w:rPr>
          <w:color w:val="000000" w:themeColor="text1"/>
        </w:rPr>
      </w:pPr>
    </w:p>
    <w:p>
      <w:pPr>
        <w:pStyle w:val="2"/>
        <w:rPr>
          <w:color w:val="000000" w:themeColor="text1"/>
        </w:rPr>
      </w:pPr>
    </w:p>
    <w:p>
      <w:pPr>
        <w:pStyle w:val="2"/>
        <w:rPr>
          <w:color w:val="000000" w:themeColor="text1"/>
        </w:rPr>
      </w:pPr>
      <w:r>
        <w:rPr>
          <w:color w:val="000000" w:themeColor="text1"/>
        </w:rPr>
        <w:br w:type="column"/>
      </w:r>
    </w:p>
    <w:p>
      <w:pPr>
        <w:spacing w:line="560" w:lineRule="exact"/>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项目专项审计报告格式</w:t>
      </w:r>
    </w:p>
    <w:p>
      <w:pPr>
        <w:spacing w:line="560" w:lineRule="exact"/>
        <w:ind w:firstLine="632" w:firstLineChars="200"/>
        <w:rPr>
          <w:rFonts w:ascii="Times New Roman" w:hAnsi="Times New Roman" w:eastAsia="黑体" w:cs="楷体_GB2312"/>
          <w:color w:val="000000" w:themeColor="text1"/>
          <w:szCs w:val="32"/>
        </w:rPr>
      </w:pP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一、审计结论</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对项目投产情况形成审计结论，需明确项目是否投产或部分投产，何时投产，自投产来带来产值数额。</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snapToGrid w:val="0"/>
          <w:color w:val="000000"/>
          <w:szCs w:val="32"/>
        </w:rPr>
        <w:t>2.对项目投资完成情况形成审计结论，需明确项目自建设以来完成投资金额，包括完成投资和完成投资（不含厂房、土建、土地、铺底流动资金、建设期利息等费用）。</w:t>
      </w:r>
    </w:p>
    <w:p>
      <w:pPr>
        <w:autoSpaceDE w:val="0"/>
        <w:autoSpaceDN w:val="0"/>
        <w:adjustRightInd w:val="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3.</w:t>
      </w:r>
      <w:r>
        <w:rPr>
          <w:rFonts w:hint="eastAsia" w:ascii="Times New Roman" w:hAnsi="仿宋_GB2312" w:eastAsia="仿宋_GB2312" w:cs="仿宋_GB2312"/>
          <w:color w:val="000000" w:themeColor="text1"/>
          <w:szCs w:val="32"/>
        </w:rPr>
        <w:t>对项目获得各级财政资金支持情况形成审计结论，需明确项目是否获得资金支持，何时何部门予以何项资金支持及当前支出情况</w:t>
      </w:r>
      <w:r>
        <w:rPr>
          <w:rFonts w:hint="eastAsia" w:ascii="Times New Roman" w:hAnsi="楷体_GB2312" w:eastAsia="楷体_GB2312" w:cs="楷体_GB2312"/>
          <w:color w:val="000000" w:themeColor="text1"/>
          <w:szCs w:val="32"/>
        </w:rPr>
        <w:t>（需区分企业获得支持和申报项目获得支持概念）</w:t>
      </w:r>
      <w:r>
        <w:rPr>
          <w:rFonts w:hint="eastAsia" w:ascii="Times New Roman" w:hAnsi="仿宋_GB2312" w:eastAsia="仿宋_GB2312" w:cs="仿宋_GB2312"/>
          <w:color w:val="000000" w:themeColor="text1"/>
          <w:szCs w:val="32"/>
        </w:rPr>
        <w:t>。</w:t>
      </w: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二、企业概况</w:t>
      </w:r>
    </w:p>
    <w:p>
      <w:pPr>
        <w:pStyle w:val="2"/>
        <w:ind w:firstLine="632" w:firstLineChars="200"/>
        <w:rPr>
          <w:rFonts w:ascii="Times New Roman" w:hAnsi="Times New Roman"/>
          <w:color w:val="000000" w:themeColor="text1"/>
        </w:rPr>
      </w:pPr>
      <w:r>
        <w:rPr>
          <w:rFonts w:hint="eastAsia" w:ascii="Times New Roman" w:hAnsi="Times New Roman" w:eastAsia="黑体" w:cs="黑体"/>
          <w:color w:val="000000" w:themeColor="text1"/>
          <w:kern w:val="2"/>
          <w:sz w:val="32"/>
          <w:szCs w:val="32"/>
        </w:rPr>
        <w:t>***</w:t>
      </w: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三、项目概括</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1.</w:t>
      </w:r>
      <w:r>
        <w:rPr>
          <w:rFonts w:hint="eastAsia" w:ascii="Times New Roman" w:hAnsi="仿宋_GB2312" w:eastAsia="仿宋_GB2312" w:cs="仿宋_GB2312"/>
          <w:b/>
          <w:bCs/>
          <w:color w:val="000000" w:themeColor="text1"/>
          <w:szCs w:val="32"/>
        </w:rPr>
        <w:t>项目立项审批</w:t>
      </w:r>
      <w:r>
        <w:rPr>
          <w:rFonts w:hint="eastAsia" w:ascii="Times New Roman" w:hAnsi="Times New Roman" w:eastAsia="仿宋_GB2312" w:cs="仿宋_GB2312"/>
          <w:b/>
          <w:bCs/>
          <w:color w:val="000000" w:themeColor="text1"/>
          <w:szCs w:val="32"/>
        </w:rPr>
        <w:t>/</w:t>
      </w:r>
      <w:r>
        <w:rPr>
          <w:rFonts w:hint="eastAsia" w:ascii="Times New Roman" w:hAnsi="仿宋_GB2312" w:eastAsia="仿宋_GB2312" w:cs="仿宋_GB2312"/>
          <w:b/>
          <w:bCs/>
          <w:color w:val="000000" w:themeColor="text1"/>
          <w:szCs w:val="32"/>
        </w:rPr>
        <w:t>核准情况。</w:t>
      </w:r>
      <w:r>
        <w:rPr>
          <w:rFonts w:hint="eastAsia" w:ascii="Times New Roman" w:hAnsi="仿宋_GB2312" w:eastAsia="仿宋_GB2312" w:cs="仿宋_GB2312"/>
          <w:color w:val="000000" w:themeColor="text1"/>
          <w:szCs w:val="32"/>
        </w:rPr>
        <w:t>可参考项目可行性研究报告、立项及批复文件；项目备案</w:t>
      </w:r>
      <w:r>
        <w:rPr>
          <w:rFonts w:hint="eastAsia" w:ascii="Times New Roman" w:hAnsi="Times New Roman" w:eastAsia="仿宋_GB2312" w:cs="仿宋_GB2312"/>
          <w:color w:val="000000" w:themeColor="text1"/>
          <w:szCs w:val="32"/>
        </w:rPr>
        <w:t>/</w:t>
      </w:r>
      <w:r>
        <w:rPr>
          <w:rFonts w:hint="eastAsia" w:ascii="Times New Roman" w:hAnsi="仿宋_GB2312" w:eastAsia="仿宋_GB2312" w:cs="仿宋_GB2312"/>
          <w:color w:val="000000" w:themeColor="text1"/>
          <w:szCs w:val="32"/>
        </w:rPr>
        <w:t>核准、环评、土地、规划等行政审批文件等材料。重点查看项目决策程序合规性，项目计划投资规模、投资预算等情况。</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2.</w:t>
      </w:r>
      <w:r>
        <w:rPr>
          <w:rFonts w:hint="eastAsia" w:ascii="Times New Roman" w:hAnsi="仿宋_GB2312" w:eastAsia="仿宋_GB2312" w:cs="仿宋_GB2312"/>
          <w:b/>
          <w:bCs/>
          <w:color w:val="000000" w:themeColor="text1"/>
          <w:szCs w:val="32"/>
        </w:rPr>
        <w:t>项目建设施工情况。</w:t>
      </w:r>
      <w:r>
        <w:rPr>
          <w:rFonts w:hint="eastAsia" w:ascii="Times New Roman" w:hAnsi="仿宋_GB2312" w:eastAsia="仿宋_GB2312" w:cs="仿宋_GB2312"/>
          <w:color w:val="000000" w:themeColor="text1"/>
          <w:szCs w:val="32"/>
        </w:rPr>
        <w:t>可参考项目开工许可手续、招投标手续，土建施工合同，总分包合同，设计和监理合同，重大设备采购合同；查看主要财务资金投入及预算完成情况；建设施工实际与原审批变动情况</w:t>
      </w:r>
      <w:r>
        <w:rPr>
          <w:rFonts w:hint="eastAsia" w:ascii="Times New Roman" w:hAnsi="楷体_GB2312" w:eastAsia="楷体_GB2312" w:cs="楷体_GB2312"/>
          <w:color w:val="000000" w:themeColor="text1"/>
          <w:szCs w:val="32"/>
        </w:rPr>
        <w:t>（含变更原因、变更情况及相关审批核准单位及文件）</w:t>
      </w:r>
      <w:r>
        <w:rPr>
          <w:rFonts w:hint="eastAsia" w:ascii="Times New Roman" w:hAnsi="仿宋_GB2312" w:eastAsia="仿宋_GB2312" w:cs="仿宋_GB2312"/>
          <w:color w:val="000000" w:themeColor="text1"/>
          <w:szCs w:val="32"/>
        </w:rPr>
        <w:t>等材料。重点查看项目建设规范性。</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3.</w:t>
      </w:r>
      <w:r>
        <w:rPr>
          <w:rFonts w:hint="eastAsia" w:ascii="Times New Roman" w:hAnsi="仿宋_GB2312" w:eastAsia="仿宋_GB2312" w:cs="仿宋_GB2312"/>
          <w:b/>
          <w:bCs/>
          <w:color w:val="000000" w:themeColor="text1"/>
          <w:szCs w:val="32"/>
        </w:rPr>
        <w:t>项目投产情况。</w:t>
      </w:r>
      <w:r>
        <w:rPr>
          <w:rFonts w:hint="eastAsia" w:ascii="Times New Roman" w:hAnsi="仿宋_GB2312" w:eastAsia="仿宋_GB2312" w:cs="仿宋_GB2312"/>
          <w:color w:val="000000" w:themeColor="text1"/>
          <w:szCs w:val="32"/>
        </w:rPr>
        <w:t>可参考项目竣工决算报告，有关部门出具项目竣工验收证明材料；项目试生产、实际投产日报表、旬报表、月盘点表以及项目销售报表记录、销售发票、收入情况等。</w:t>
      </w:r>
    </w:p>
    <w:p>
      <w:pPr>
        <w:pStyle w:val="2"/>
        <w:ind w:firstLine="632" w:firstLineChars="200"/>
        <w:rPr>
          <w:rFonts w:ascii="Times New Roman" w:hAnsi="Times New Roman" w:eastAsia="仿宋_GB2312" w:cs="仿宋_GB2312"/>
          <w:b/>
          <w:snapToGrid w:val="0"/>
          <w:kern w:val="2"/>
          <w:sz w:val="32"/>
          <w:szCs w:val="32"/>
        </w:rPr>
      </w:pPr>
      <w:r>
        <w:rPr>
          <w:rFonts w:hint="eastAsia" w:ascii="Times New Roman" w:hAnsi="Times New Roman" w:eastAsia="仿宋_GB2312" w:cs="仿宋_GB2312"/>
          <w:b/>
          <w:snapToGrid w:val="0"/>
          <w:kern w:val="2"/>
          <w:sz w:val="32"/>
          <w:szCs w:val="32"/>
        </w:rPr>
        <w:t>4.项目建设资金来源情况及后续资金落实依据。</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b/>
          <w:snapToGrid w:val="0"/>
          <w:color w:val="000000"/>
          <w:szCs w:val="32"/>
        </w:rPr>
        <w:t>5.国家及其他资金支持使用基本情况。</w:t>
      </w:r>
      <w:r>
        <w:rPr>
          <w:rFonts w:hint="eastAsia" w:ascii="Times New Roman" w:hAnsi="Times New Roman" w:eastAsia="仿宋_GB2312" w:cs="仿宋_GB2312"/>
          <w:snapToGrid w:val="0"/>
          <w:color w:val="000000"/>
          <w:szCs w:val="32"/>
        </w:rPr>
        <w:t>重点查看拨付文件及拨付凭证，使用与管理，专款专用情况等。</w:t>
      </w:r>
    </w:p>
    <w:p>
      <w:pPr>
        <w:spacing w:line="240" w:lineRule="atLeast"/>
        <w:rPr>
          <w:rFonts w:ascii="Times New Roman" w:hAnsi="Times New Roman" w:eastAsia="仿宋_GB2312" w:cs="仿宋_GB2312"/>
          <w:b/>
          <w:snapToGrid w:val="0"/>
          <w:color w:val="000000"/>
          <w:szCs w:val="32"/>
        </w:rPr>
      </w:pPr>
      <w:r>
        <w:rPr>
          <w:rFonts w:hint="eastAsia" w:ascii="Times New Roman" w:hAnsi="Times New Roman" w:eastAsia="仿宋_GB2312" w:cs="仿宋_GB2312"/>
          <w:b/>
          <w:snapToGrid w:val="0"/>
          <w:color w:val="000000"/>
          <w:szCs w:val="32"/>
        </w:rPr>
        <w:t xml:space="preserve">    6.其他情况。</w:t>
      </w:r>
    </w:p>
    <w:p>
      <w:pPr>
        <w:spacing w:line="240" w:lineRule="atLeast"/>
        <w:rPr>
          <w:rFonts w:ascii="Times New Roman" w:hAnsi="Times New Roman" w:eastAsia="仿宋_GB2312" w:cs="Times New Roman"/>
          <w:color w:val="000000" w:themeColor="text1"/>
          <w:szCs w:val="20"/>
        </w:rPr>
      </w:pPr>
    </w:p>
    <w:p>
      <w:pPr>
        <w:spacing w:line="240" w:lineRule="atLeast"/>
        <w:rPr>
          <w:rFonts w:ascii="Times New Roman" w:hAnsi="Times New Roman" w:eastAsia="仿宋_GB2312" w:cs="仿宋_GB2312"/>
          <w:color w:val="000000" w:themeColor="text1"/>
          <w:szCs w:val="32"/>
        </w:rPr>
      </w:pPr>
      <w:r>
        <w:rPr>
          <w:rFonts w:hint="eastAsia" w:ascii="Times New Roman" w:hAnsi="Times New Roman" w:eastAsia="仿宋_GB2312" w:cs="Times New Roman"/>
          <w:color w:val="000000" w:themeColor="text1"/>
          <w:szCs w:val="20"/>
        </w:rPr>
        <w:t xml:space="preserve">    备注：1．</w:t>
      </w:r>
      <w:r>
        <w:rPr>
          <w:rFonts w:hint="eastAsia" w:ascii="Times New Roman" w:hAnsi="Times New Roman" w:eastAsia="仿宋_GB2312" w:cs="Times New Roman"/>
          <w:color w:val="000000" w:themeColor="text1"/>
          <w:spacing w:val="4"/>
          <w:szCs w:val="20"/>
        </w:rPr>
        <w:t>项目专项审计报告</w:t>
      </w:r>
      <w:r>
        <w:rPr>
          <w:rFonts w:ascii="Times New Roman" w:hAnsi="Times New Roman" w:eastAsia="仿宋_GB2312" w:cs="Times New Roman"/>
          <w:color w:val="000000" w:themeColor="text1"/>
          <w:spacing w:val="4"/>
          <w:szCs w:val="20"/>
        </w:rPr>
        <w:t>需</w:t>
      </w:r>
      <w:r>
        <w:rPr>
          <w:rFonts w:hint="eastAsia" w:ascii="Times New Roman" w:hAnsi="Times New Roman" w:eastAsia="仿宋_GB2312" w:cs="Times New Roman"/>
          <w:color w:val="000000" w:themeColor="text1"/>
          <w:spacing w:val="4"/>
          <w:szCs w:val="20"/>
        </w:rPr>
        <w:t>按提供格式撰写。</w:t>
      </w:r>
      <w:r>
        <w:rPr>
          <w:rFonts w:hint="eastAsia" w:ascii="Times New Roman" w:hAnsi="仿宋_GB2312" w:eastAsia="仿宋_GB2312" w:cs="仿宋_GB2312"/>
          <w:color w:val="000000" w:themeColor="text1"/>
          <w:spacing w:val="4"/>
          <w:szCs w:val="32"/>
        </w:rPr>
        <w:t>省内出具</w:t>
      </w:r>
      <w:r>
        <w:rPr>
          <w:rFonts w:ascii="Times New Roman" w:hAnsi="仿宋_GB2312" w:eastAsia="仿宋_GB2312" w:cs="仿宋_GB2312"/>
          <w:color w:val="000000" w:themeColor="text1"/>
          <w:szCs w:val="32"/>
        </w:rPr>
        <w:br w:type="textWrapping"/>
      </w:r>
      <w:r>
        <w:rPr>
          <w:rFonts w:hint="eastAsia" w:ascii="Times New Roman" w:hAnsi="Times New Roman" w:eastAsia="仿宋_GB2312" w:cs="仿宋_GB2312"/>
          <w:color w:val="000000" w:themeColor="text1"/>
          <w:szCs w:val="32"/>
        </w:rPr>
        <w:t xml:space="preserve">             </w:t>
      </w:r>
      <w:r>
        <w:rPr>
          <w:rFonts w:hint="eastAsia" w:ascii="Times New Roman" w:hAnsi="仿宋_GB2312" w:eastAsia="仿宋_GB2312" w:cs="仿宋_GB2312"/>
          <w:color w:val="000000" w:themeColor="text1"/>
          <w:szCs w:val="32"/>
        </w:rPr>
        <w:t>的审计报告需贴防伪标识，相关报告信息可在吉林</w:t>
      </w:r>
      <w:r>
        <w:rPr>
          <w:rFonts w:ascii="Times New Roman" w:hAnsi="仿宋_GB2312" w:eastAsia="仿宋_GB2312" w:cs="仿宋_GB2312"/>
          <w:color w:val="000000" w:themeColor="text1"/>
          <w:szCs w:val="32"/>
        </w:rPr>
        <w:br w:type="textWrapping"/>
      </w:r>
      <w:r>
        <w:rPr>
          <w:rFonts w:hint="eastAsia" w:ascii="Times New Roman" w:hAnsi="Times New Roman" w:eastAsia="仿宋_GB2312" w:cs="仿宋_GB2312"/>
          <w:color w:val="000000" w:themeColor="text1"/>
          <w:szCs w:val="32"/>
        </w:rPr>
        <w:t xml:space="preserve">             </w:t>
      </w:r>
      <w:r>
        <w:rPr>
          <w:rFonts w:hint="eastAsia" w:ascii="Times New Roman" w:hAnsi="仿宋_GB2312" w:eastAsia="仿宋_GB2312" w:cs="仿宋_GB2312"/>
          <w:color w:val="000000" w:themeColor="text1"/>
          <w:szCs w:val="32"/>
        </w:rPr>
        <w:t>省注册会计师协会网站查询。</w:t>
      </w:r>
    </w:p>
    <w:p>
      <w:pPr>
        <w:spacing w:line="240" w:lineRule="atLeast"/>
        <w:rPr>
          <w:rFonts w:ascii="Times New Roman" w:hAnsi="仿宋_GB2312"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2</w:t>
      </w:r>
      <w:r>
        <w:rPr>
          <w:rFonts w:hint="eastAsia" w:ascii="Times New Roman" w:hAnsi="Times New Roman" w:eastAsia="仿宋_GB2312" w:cs="Times New Roman"/>
          <w:color w:val="000000" w:themeColor="text1"/>
          <w:szCs w:val="20"/>
        </w:rPr>
        <w:t>．</w:t>
      </w:r>
      <w:r>
        <w:rPr>
          <w:rFonts w:hint="eastAsia" w:ascii="Times New Roman" w:hAnsi="仿宋_GB2312" w:eastAsia="仿宋_GB2312" w:cs="仿宋_GB2312"/>
          <w:color w:val="000000" w:themeColor="text1"/>
          <w:szCs w:val="32"/>
        </w:rPr>
        <w:t>省外出具的审计报告需在向省财政厅报送的项目</w:t>
      </w:r>
      <w:r>
        <w:rPr>
          <w:rFonts w:ascii="Times New Roman" w:hAnsi="仿宋_GB2312" w:eastAsia="仿宋_GB2312" w:cs="仿宋_GB2312"/>
          <w:color w:val="000000" w:themeColor="text1"/>
          <w:szCs w:val="32"/>
        </w:rPr>
        <w:br w:type="textWrapping"/>
      </w:r>
      <w:r>
        <w:rPr>
          <w:rFonts w:hint="eastAsia" w:ascii="Times New Roman" w:hAnsi="仿宋_GB2312" w:eastAsia="仿宋_GB2312" w:cs="仿宋_GB2312"/>
          <w:color w:val="000000" w:themeColor="text1"/>
          <w:szCs w:val="32"/>
        </w:rPr>
        <w:t xml:space="preserve">             申请书后附报告原件。</w:t>
      </w:r>
    </w:p>
    <w:p>
      <w:pPr>
        <w:spacing w:line="240" w:lineRule="atLeast"/>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3</w:t>
      </w:r>
      <w:r>
        <w:rPr>
          <w:rFonts w:hint="eastAsia" w:ascii="Times New Roman" w:hAnsi="Times New Roman" w:eastAsia="仿宋_GB2312" w:cs="Times New Roman"/>
          <w:color w:val="000000" w:themeColor="text1"/>
          <w:szCs w:val="20"/>
        </w:rPr>
        <w:t>．</w:t>
      </w:r>
      <w:r>
        <w:rPr>
          <w:rFonts w:hint="eastAsia" w:ascii="Times New Roman" w:hAnsi="仿宋_GB2312" w:eastAsia="仿宋_GB2312" w:cs="仿宋_GB2312"/>
          <w:color w:val="000000" w:themeColor="text1"/>
          <w:szCs w:val="32"/>
        </w:rPr>
        <w:t>报告页眉需标注审计报告防伪标识号。</w:t>
      </w:r>
    </w:p>
    <w:p>
      <w:pPr>
        <w:pStyle w:val="23"/>
        <w:adjustRightInd w:val="0"/>
        <w:snapToGrid w:val="0"/>
        <w:rPr>
          <w:rFonts w:ascii="黑体" w:hAnsi="黑体" w:eastAsia="黑体"/>
          <w:color w:val="000000" w:themeColor="text1"/>
          <w:sz w:val="32"/>
          <w:szCs w:val="32"/>
        </w:rPr>
      </w:pPr>
    </w:p>
    <w:p>
      <w:pPr>
        <w:pStyle w:val="23"/>
        <w:adjustRightInd w:val="0"/>
        <w:snapToGrid w:val="0"/>
        <w:rPr>
          <w:rFonts w:ascii="黑体" w:hAnsi="黑体" w:eastAsia="黑体"/>
          <w:color w:val="000000" w:themeColor="text1"/>
          <w:sz w:val="32"/>
          <w:szCs w:val="32"/>
        </w:rPr>
      </w:pPr>
    </w:p>
    <w:p>
      <w:pPr>
        <w:pStyle w:val="23"/>
        <w:adjustRightInd w:val="0"/>
        <w:snapToGrid w:val="0"/>
        <w:rPr>
          <w:rFonts w:ascii="黑体" w:hAnsi="黑体" w:eastAsia="黑体"/>
          <w:color w:val="000000" w:themeColor="text1"/>
          <w:sz w:val="32"/>
          <w:szCs w:val="32"/>
        </w:rPr>
      </w:pPr>
    </w:p>
    <w:p>
      <w:pPr>
        <w:pStyle w:val="23"/>
        <w:adjustRightInd w:val="0"/>
        <w:snapToGrid w:val="0"/>
        <w:rPr>
          <w:rFonts w:ascii="黑体" w:hAnsi="黑体" w:eastAsia="黑体"/>
          <w:color w:val="000000" w:themeColor="text1"/>
          <w:sz w:val="32"/>
          <w:szCs w:val="32"/>
        </w:rPr>
      </w:pPr>
      <w:r>
        <w:rPr>
          <w:rFonts w:ascii="黑体" w:hAnsi="黑体" w:eastAsia="黑体"/>
          <w:color w:val="000000" w:themeColor="text1"/>
          <w:sz w:val="32"/>
          <w:szCs w:val="32"/>
        </w:rPr>
        <w:br w:type="column"/>
      </w:r>
      <w:r>
        <w:rPr>
          <w:rFonts w:hint="eastAsia" w:ascii="黑体" w:hAnsi="黑体" w:eastAsia="黑体"/>
          <w:color w:val="000000" w:themeColor="text1"/>
          <w:sz w:val="32"/>
          <w:szCs w:val="32"/>
        </w:rPr>
        <w:t>附件3-3</w:t>
      </w:r>
    </w:p>
    <w:p>
      <w:pPr>
        <w:pStyle w:val="23"/>
        <w:adjustRightInd w:val="0"/>
        <w:snapToGrid w:val="0"/>
        <w:rPr>
          <w:rFonts w:ascii="宋体" w:hAnsi="宋体" w:cs="Times New Roman"/>
          <w:color w:val="000000" w:themeColor="text1"/>
          <w:sz w:val="40"/>
          <w:szCs w:val="32"/>
        </w:rPr>
      </w:pPr>
    </w:p>
    <w:p>
      <w:pPr>
        <w:autoSpaceDE w:val="0"/>
        <w:autoSpaceDN w:val="0"/>
        <w:snapToGrid w:val="0"/>
        <w:jc w:val="center"/>
        <w:rPr>
          <w:rFonts w:ascii="方正小标宋简体" w:hAnsi="Times New Roman" w:eastAsia="方正小标宋简体" w:cs="Times New Roman"/>
          <w:color w:val="000000" w:themeColor="text1"/>
          <w:kern w:val="0"/>
          <w:sz w:val="44"/>
          <w:szCs w:val="44"/>
        </w:rPr>
      </w:pPr>
      <w:r>
        <w:rPr>
          <w:rFonts w:hint="eastAsia" w:ascii="方正小标宋简体" w:hAnsi="Times New Roman" w:eastAsia="方正小标宋简体" w:cs="Times New Roman"/>
          <w:color w:val="000000" w:themeColor="text1"/>
          <w:kern w:val="0"/>
          <w:sz w:val="44"/>
          <w:szCs w:val="44"/>
        </w:rPr>
        <w:t>新一代信息技术与制造业</w:t>
      </w:r>
    </w:p>
    <w:p>
      <w:pPr>
        <w:autoSpaceDE w:val="0"/>
        <w:autoSpaceDN w:val="0"/>
        <w:snapToGrid w:val="0"/>
        <w:jc w:val="center"/>
        <w:rPr>
          <w:rFonts w:ascii="方正小标宋简体" w:hAnsi="Times New Roman" w:eastAsia="方正小标宋简体" w:cs="Times New Roman"/>
          <w:color w:val="000000" w:themeColor="text1"/>
          <w:kern w:val="0"/>
          <w:szCs w:val="32"/>
        </w:rPr>
      </w:pPr>
      <w:r>
        <w:rPr>
          <w:rFonts w:hint="eastAsia" w:ascii="方正小标宋简体" w:hAnsi="Times New Roman" w:eastAsia="方正小标宋简体" w:cs="Times New Roman"/>
          <w:color w:val="000000" w:themeColor="text1"/>
          <w:kern w:val="0"/>
          <w:sz w:val="44"/>
          <w:szCs w:val="44"/>
        </w:rPr>
        <w:t>融合创新工程</w:t>
      </w:r>
      <w:r>
        <w:rPr>
          <w:rFonts w:hint="eastAsia" w:ascii="方正小标宋简体" w:hAnsi="方正小标宋_GBK" w:eastAsia="方正小标宋简体" w:cs="方正小标宋_GBK"/>
          <w:color w:val="000000" w:themeColor="text1"/>
          <w:sz w:val="44"/>
          <w:szCs w:val="44"/>
        </w:rPr>
        <w:t>试点示范项目申报指南</w:t>
      </w:r>
    </w:p>
    <w:p>
      <w:pPr>
        <w:spacing w:line="240" w:lineRule="atLeast"/>
        <w:ind w:firstLine="632" w:firstLineChars="200"/>
        <w:rPr>
          <w:rFonts w:ascii="黑体" w:hAnsi="黑体" w:eastAsia="黑体" w:cs="Times New Roman"/>
          <w:color w:val="000000" w:themeColor="text1"/>
          <w:szCs w:val="32"/>
        </w:rPr>
      </w:pPr>
    </w:p>
    <w:p>
      <w:pPr>
        <w:widowControl/>
        <w:spacing w:line="240" w:lineRule="atLeast"/>
        <w:ind w:firstLine="632" w:firstLineChars="200"/>
        <w:rPr>
          <w:rFonts w:ascii="Times New Roman" w:hAnsi="Times New Roman" w:eastAsia="黑体" w:cs="黑体"/>
          <w:color w:val="000000" w:themeColor="text1"/>
          <w:szCs w:val="32"/>
        </w:rPr>
      </w:pPr>
      <w:r>
        <w:rPr>
          <w:rFonts w:hint="eastAsia" w:ascii="Times New Roman" w:hAnsi="Times New Roman" w:eastAsia="黑体" w:cs="黑体"/>
          <w:color w:val="000000" w:themeColor="text1"/>
          <w:szCs w:val="32"/>
        </w:rPr>
        <w:t>一、申报条件</w:t>
      </w:r>
    </w:p>
    <w:p>
      <w:pPr>
        <w:spacing w:line="240" w:lineRule="atLeast"/>
        <w:ind w:firstLine="632" w:firstLineChars="200"/>
        <w:rPr>
          <w:rFonts w:ascii="Times New Roman" w:hAnsi="Times New Roman" w:eastAsia="仿宋_GB2312" w:cs="仿宋_GB2312"/>
          <w:color w:val="000000" w:themeColor="text1"/>
          <w:szCs w:val="20"/>
        </w:rPr>
      </w:pPr>
      <w:r>
        <w:rPr>
          <w:rFonts w:hint="eastAsia" w:ascii="Times New Roman" w:hAnsi="Times New Roman" w:eastAsia="仿宋_GB2312" w:cs="仿宋_GB2312"/>
          <w:color w:val="000000" w:themeColor="text1"/>
          <w:szCs w:val="20"/>
        </w:rPr>
        <w:t>1.</w:t>
      </w:r>
      <w:r>
        <w:rPr>
          <w:rFonts w:hint="eastAsia" w:ascii="Times New Roman" w:hAnsi="仿宋_GB2312" w:eastAsia="仿宋_GB2312" w:cs="仿宋_GB2312"/>
          <w:color w:val="000000" w:themeColor="text1"/>
          <w:szCs w:val="20"/>
        </w:rPr>
        <w:t>申报项目入选省级工业产业链试点示范项目库新一代信息技术与制造业融合创新工程工程类别。</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20"/>
        </w:rPr>
        <w:t>2.</w:t>
      </w:r>
      <w:r>
        <w:rPr>
          <w:rFonts w:hint="eastAsia" w:ascii="Times New Roman" w:hAnsi="仿宋_GB2312" w:eastAsia="仿宋_GB2312" w:cs="仿宋_GB2312"/>
          <w:color w:val="000000" w:themeColor="text1"/>
          <w:szCs w:val="32"/>
        </w:rPr>
        <w:t>截至申报时间项目已投入运行。</w:t>
      </w:r>
    </w:p>
    <w:p>
      <w:pPr>
        <w:spacing w:line="240" w:lineRule="atLeast"/>
        <w:ind w:firstLine="632" w:firstLineChars="200"/>
        <w:rPr>
          <w:rFonts w:ascii="Times New Roman" w:hAnsi="Times New Roman" w:eastAsia="仿宋_GB2312" w:cs="仿宋_GB2312"/>
          <w:color w:val="000000" w:themeColor="text1"/>
          <w:szCs w:val="20"/>
        </w:rPr>
      </w:pPr>
      <w:r>
        <w:rPr>
          <w:rFonts w:hint="eastAsia" w:ascii="Times New Roman" w:hAnsi="Times New Roman" w:eastAsia="仿宋_GB2312" w:cs="仿宋_GB2312"/>
          <w:color w:val="000000" w:themeColor="text1"/>
          <w:szCs w:val="20"/>
        </w:rPr>
        <w:t>3.</w:t>
      </w:r>
      <w:r>
        <w:rPr>
          <w:rFonts w:hint="eastAsia" w:ascii="Times New Roman" w:hAnsi="仿宋_GB2312" w:eastAsia="仿宋_GB2312" w:cs="仿宋_GB2312"/>
          <w:color w:val="000000" w:themeColor="text1"/>
          <w:szCs w:val="20"/>
        </w:rPr>
        <w:t>申报项目</w:t>
      </w:r>
      <w:r>
        <w:rPr>
          <w:rFonts w:hint="eastAsia" w:ascii="Times New Roman" w:hAnsi="仿宋_GB2312" w:eastAsia="仿宋_GB2312" w:cs="仿宋_GB2312"/>
          <w:color w:val="000000" w:themeColor="text1"/>
          <w:szCs w:val="32"/>
        </w:rPr>
        <w:t>未获得其他省级专项资金支持。</w:t>
      </w: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Times New Roman" w:eastAsia="黑体" w:cs="黑体"/>
          <w:color w:val="000000" w:themeColor="text1"/>
          <w:szCs w:val="32"/>
        </w:rPr>
        <w:t>二、其他要求</w:t>
      </w:r>
    </w:p>
    <w:p>
      <w:pPr>
        <w:spacing w:line="240" w:lineRule="atLeast"/>
        <w:rPr>
          <w:rFonts w:ascii="Times New Roman" w:hAnsi="Times New Roman" w:eastAsia="仿宋_GB2312" w:cs="仿宋_GB2312"/>
          <w:color w:val="000000" w:themeColor="text1"/>
          <w:kern w:val="0"/>
          <w:szCs w:val="32"/>
        </w:rPr>
      </w:pPr>
      <w:r>
        <w:rPr>
          <w:rFonts w:hint="eastAsia" w:ascii="Times New Roman" w:hAnsi="Times New Roman" w:eastAsia="仿宋_GB2312" w:cs="仿宋_GB2312"/>
          <w:color w:val="000000" w:themeColor="text1"/>
          <w:kern w:val="0"/>
          <w:szCs w:val="32"/>
        </w:rPr>
        <w:t xml:space="preserve">    </w:t>
      </w:r>
      <w:r>
        <w:rPr>
          <w:rFonts w:hint="eastAsia" w:ascii="Times New Roman" w:hAnsi="仿宋_GB2312" w:eastAsia="仿宋_GB2312" w:cs="仿宋_GB2312"/>
          <w:color w:val="000000" w:themeColor="text1"/>
          <w:kern w:val="0"/>
          <w:szCs w:val="32"/>
        </w:rPr>
        <w:t>按项目申报书</w:t>
      </w:r>
      <w:r>
        <w:rPr>
          <w:rFonts w:hint="eastAsia" w:ascii="Times New Roman" w:hAnsi="楷体_GB2312" w:eastAsia="楷体_GB2312" w:cs="楷体_GB2312"/>
          <w:color w:val="000000" w:themeColor="text1"/>
          <w:kern w:val="0"/>
          <w:szCs w:val="32"/>
        </w:rPr>
        <w:t>（附后）</w:t>
      </w:r>
      <w:r>
        <w:rPr>
          <w:rFonts w:hint="eastAsia" w:ascii="Times New Roman" w:hAnsi="仿宋_GB2312" w:eastAsia="仿宋_GB2312" w:cs="仿宋_GB2312"/>
          <w:color w:val="000000" w:themeColor="text1"/>
          <w:kern w:val="0"/>
          <w:szCs w:val="32"/>
        </w:rPr>
        <w:t>要求如实提交有关资料。</w:t>
      </w:r>
    </w:p>
    <w:p>
      <w:pPr>
        <w:spacing w:line="340" w:lineRule="exact"/>
        <w:jc w:val="center"/>
        <w:rPr>
          <w:rFonts w:ascii="方正小标宋_GBK" w:hAnsi="方正小标宋_GBK" w:eastAsia="方正小标宋_GBK" w:cs="方正小标宋_GBK"/>
          <w:color w:val="000000" w:themeColor="text1"/>
          <w:sz w:val="44"/>
          <w:szCs w:val="44"/>
        </w:rPr>
      </w:pPr>
      <w:r>
        <w:rPr>
          <w:rFonts w:ascii="仿宋_GB2312" w:hAnsi="Times New Roman" w:eastAsia="仿宋_GB2312" w:cs="Times New Roman"/>
          <w:color w:val="000000" w:themeColor="text1"/>
          <w:szCs w:val="32"/>
        </w:rPr>
        <w:br w:type="column"/>
      </w:r>
    </w:p>
    <w:p>
      <w:pPr>
        <w:pStyle w:val="43"/>
        <w:widowControl w:val="0"/>
        <w:snapToGrid w:val="0"/>
        <w:spacing w:before="0" w:beforeAutospacing="0" w:after="0" w:afterAutospacing="0"/>
        <w:ind w:left="-316" w:leftChars="-100" w:right="-316" w:rightChars="-100"/>
        <w:jc w:val="center"/>
        <w:rPr>
          <w:rFonts w:ascii="方正小标宋_GBK" w:hAnsi="方正小标宋_GBK" w:eastAsia="方正小标宋_GBK" w:cs="方正小标宋_GBK"/>
          <w:bCs/>
          <w:color w:val="000000" w:themeColor="text1"/>
          <w:sz w:val="48"/>
          <w:szCs w:val="48"/>
        </w:rPr>
      </w:pPr>
      <w:r>
        <w:rPr>
          <w:rFonts w:hint="eastAsia" w:ascii="方正小标宋_GBK" w:hAnsi="方正小标宋_GBK" w:eastAsia="方正小标宋_GBK" w:cs="方正小标宋_GBK"/>
          <w:bCs/>
          <w:color w:val="000000" w:themeColor="text1"/>
          <w:sz w:val="48"/>
          <w:szCs w:val="48"/>
        </w:rPr>
        <w:t>省级工业和信息化</w:t>
      </w:r>
    </w:p>
    <w:p>
      <w:pPr>
        <w:pStyle w:val="43"/>
        <w:widowControl w:val="0"/>
        <w:snapToGrid w:val="0"/>
        <w:spacing w:before="0" w:beforeAutospacing="0" w:after="0" w:afterAutospacing="0"/>
        <w:ind w:left="-316" w:leftChars="-100" w:right="-316" w:rightChars="-100"/>
        <w:jc w:val="center"/>
        <w:rPr>
          <w:rFonts w:ascii="方正小标宋_GBK" w:hAnsi="方正小标宋_GBK" w:eastAsia="方正小标宋_GBK" w:cs="方正小标宋_GBK"/>
          <w:color w:val="000000" w:themeColor="text1"/>
          <w:sz w:val="48"/>
          <w:szCs w:val="48"/>
        </w:rPr>
      </w:pPr>
      <w:r>
        <w:rPr>
          <w:rFonts w:hint="eastAsia" w:ascii="方正小标宋_GBK" w:hAnsi="方正小标宋_GBK" w:eastAsia="方正小标宋_GBK" w:cs="方正小标宋_GBK"/>
          <w:bCs/>
          <w:color w:val="000000" w:themeColor="text1"/>
          <w:sz w:val="48"/>
          <w:szCs w:val="48"/>
        </w:rPr>
        <w:t>高质量发展专项资金</w:t>
      </w:r>
    </w:p>
    <w:p>
      <w:pPr>
        <w:spacing w:line="340" w:lineRule="exact"/>
        <w:jc w:val="center"/>
        <w:rPr>
          <w:rFonts w:ascii="方正小标宋_GBK" w:hAnsi="方正小标宋_GBK" w:eastAsia="方正小标宋_GBK" w:cs="方正小标宋_GBK"/>
          <w:color w:val="000000" w:themeColor="text1"/>
          <w:sz w:val="44"/>
          <w:szCs w:val="44"/>
        </w:rPr>
      </w:pPr>
    </w:p>
    <w:p>
      <w:pPr>
        <w:pStyle w:val="23"/>
        <w:spacing w:line="240" w:lineRule="atLeast"/>
        <w:jc w:val="center"/>
        <w:rPr>
          <w:rFonts w:ascii="仿宋_GB2312" w:hAnsi="仿宋_GB2312" w:eastAsia="仿宋_GB2312" w:cs="仿宋_GB2312"/>
          <w:color w:val="000000" w:themeColor="text1"/>
          <w:sz w:val="32"/>
          <w:szCs w:val="20"/>
        </w:rPr>
      </w:pPr>
      <w:r>
        <w:rPr>
          <w:rFonts w:ascii="宋体" w:hAnsi="宋体" w:eastAsia="方正小标宋_GBK" w:cs="Times New Roman"/>
          <w:bCs/>
          <w:color w:val="000000" w:themeColor="text1"/>
          <w:sz w:val="72"/>
          <w:szCs w:val="72"/>
        </w:rPr>
        <w:t>项目</w:t>
      </w:r>
      <w:r>
        <w:rPr>
          <w:rFonts w:hint="eastAsia" w:ascii="宋体" w:hAnsi="宋体" w:eastAsia="方正小标宋_GBK" w:cs="Times New Roman"/>
          <w:bCs/>
          <w:color w:val="000000" w:themeColor="text1"/>
          <w:sz w:val="72"/>
          <w:szCs w:val="72"/>
        </w:rPr>
        <w:t>库申报</w:t>
      </w:r>
      <w:r>
        <w:rPr>
          <w:rFonts w:ascii="宋体" w:hAnsi="宋体" w:eastAsia="方正小标宋_GBK" w:cs="Times New Roman"/>
          <w:bCs/>
          <w:color w:val="000000" w:themeColor="text1"/>
          <w:sz w:val="72"/>
          <w:szCs w:val="72"/>
        </w:rPr>
        <w:t>书</w:t>
      </w:r>
    </w:p>
    <w:p>
      <w:pPr>
        <w:spacing w:line="260" w:lineRule="exact"/>
        <w:jc w:val="center"/>
        <w:rPr>
          <w:rFonts w:ascii="方正小标宋_GBK" w:hAnsi="方正小标宋_GBK" w:eastAsia="方正小标宋_GBK" w:cs="方正小标宋_GBK"/>
          <w:color w:val="000000" w:themeColor="text1"/>
          <w:sz w:val="44"/>
          <w:szCs w:val="44"/>
        </w:rPr>
      </w:pPr>
    </w:p>
    <w:p>
      <w:pPr>
        <w:pStyle w:val="23"/>
        <w:adjustRightInd w:val="0"/>
        <w:snapToGrid w:val="0"/>
        <w:spacing w:line="30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申报单位：（盖章）</w:t>
      </w:r>
    </w:p>
    <w:p>
      <w:pPr>
        <w:spacing w:line="300" w:lineRule="exact"/>
        <w:jc w:val="center"/>
        <w:rPr>
          <w:rFonts w:ascii="方正小标宋_GBK" w:hAnsi="方正小标宋_GBK" w:eastAsia="方正小标宋_GBK" w:cs="方正小标宋_GBK"/>
          <w:color w:val="000000" w:themeColor="text1"/>
          <w:sz w:val="44"/>
          <w:szCs w:val="44"/>
        </w:rPr>
      </w:pPr>
    </w:p>
    <w:p>
      <w:pPr>
        <w:pStyle w:val="23"/>
        <w:adjustRightInd w:val="0"/>
        <w:snapToGrid w:val="0"/>
        <w:spacing w:line="300" w:lineRule="exact"/>
        <w:ind w:firstLine="632" w:firstLineChars="200"/>
        <w:rPr>
          <w:rFonts w:ascii="宋体" w:hAnsi="宋体" w:eastAsia="仿宋_GB2312" w:cs="Times New Roman"/>
          <w:color w:val="000000" w:themeColor="text1"/>
          <w:sz w:val="32"/>
          <w:szCs w:val="32"/>
        </w:rPr>
      </w:pPr>
      <w:r>
        <w:rPr>
          <w:rFonts w:hint="eastAsia" w:ascii="宋体" w:hAnsi="宋体" w:eastAsia="仿宋_GB2312" w:cs="Times New Roman"/>
          <w:color w:val="000000" w:themeColor="text1"/>
          <w:sz w:val="32"/>
          <w:szCs w:val="32"/>
        </w:rPr>
        <w:t>申报</w:t>
      </w:r>
      <w:r>
        <w:rPr>
          <w:rFonts w:ascii="宋体" w:hAnsi="宋体" w:eastAsia="仿宋_GB2312" w:cs="Times New Roman"/>
          <w:color w:val="000000" w:themeColor="text1"/>
          <w:sz w:val="32"/>
          <w:szCs w:val="32"/>
        </w:rPr>
        <w:t>项目：</w:t>
      </w:r>
    </w:p>
    <w:p>
      <w:pPr>
        <w:spacing w:line="300" w:lineRule="exact"/>
        <w:jc w:val="center"/>
        <w:rPr>
          <w:rFonts w:ascii="方正小标宋_GBK" w:hAnsi="方正小标宋_GBK" w:eastAsia="方正小标宋_GBK" w:cs="方正小标宋_GBK"/>
          <w:color w:val="000000" w:themeColor="text1"/>
          <w:sz w:val="44"/>
          <w:szCs w:val="44"/>
        </w:rPr>
      </w:pPr>
    </w:p>
    <w:p>
      <w:pPr>
        <w:pStyle w:val="23"/>
        <w:adjustRightInd w:val="0"/>
        <w:snapToGrid w:val="0"/>
        <w:spacing w:line="300" w:lineRule="exact"/>
        <w:ind w:firstLine="632" w:firstLineChars="200"/>
        <w:rPr>
          <w:rFonts w:ascii="宋体" w:hAnsi="宋体" w:eastAsia="仿宋_GB2312" w:cs="Times New Roman"/>
          <w:color w:val="000000" w:themeColor="text1"/>
          <w:sz w:val="32"/>
          <w:szCs w:val="32"/>
        </w:rPr>
      </w:pPr>
      <w:r>
        <w:rPr>
          <w:rFonts w:hint="eastAsia" w:ascii="宋体" w:hAnsi="宋体" w:eastAsia="仿宋_GB2312" w:cs="Times New Roman"/>
          <w:color w:val="000000" w:themeColor="text1"/>
          <w:sz w:val="32"/>
          <w:szCs w:val="32"/>
        </w:rPr>
        <w:t>申报</w:t>
      </w:r>
      <w:r>
        <w:rPr>
          <w:rFonts w:ascii="宋体" w:hAnsi="宋体" w:eastAsia="仿宋_GB2312" w:cs="Times New Roman"/>
          <w:color w:val="000000" w:themeColor="text1"/>
          <w:sz w:val="32"/>
          <w:szCs w:val="32"/>
        </w:rPr>
        <w:t>类别：</w:t>
      </w:r>
      <w:r>
        <w:rPr>
          <w:rFonts w:hint="eastAsia" w:ascii="宋体" w:hAnsi="宋体" w:eastAsia="仿宋_GB2312" w:cs="Times New Roman"/>
          <w:color w:val="000000" w:themeColor="text1"/>
          <w:spacing w:val="-8"/>
          <w:w w:val="97"/>
          <w:sz w:val="32"/>
          <w:szCs w:val="32"/>
        </w:rPr>
        <w:t>新一代信息技术与制造业融合创新工程试点示范工程</w:t>
      </w:r>
    </w:p>
    <w:p>
      <w:pPr>
        <w:pStyle w:val="23"/>
        <w:adjustRightInd w:val="0"/>
        <w:snapToGrid w:val="0"/>
        <w:spacing w:line="560" w:lineRule="exact"/>
        <w:ind w:firstLine="632"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 xml:space="preserve">          </w:t>
      </w:r>
      <w:r>
        <w:rPr>
          <w:rFonts w:ascii="仿宋_GB2312" w:hAnsi="仿宋_GB2312" w:eastAsia="仿宋_GB2312" w:cs="仿宋_GB2312"/>
          <w:color w:val="000000" w:themeColor="text1"/>
          <w:sz w:val="32"/>
          <w:szCs w:val="32"/>
        </w:rPr>
        <w:sym w:font="Wingdings 2" w:char="00A3"/>
      </w:r>
      <w:r>
        <w:rPr>
          <w:rFonts w:ascii="仿宋_GB2312" w:hAnsi="仿宋_GB2312" w:eastAsia="仿宋_GB2312" w:cs="仿宋_GB2312"/>
          <w:color w:val="000000" w:themeColor="text1"/>
          <w:sz w:val="32"/>
          <w:szCs w:val="32"/>
        </w:rPr>
        <w:t xml:space="preserve">工业互联网体系建设（平台体系建设） </w:t>
      </w:r>
    </w:p>
    <w:p>
      <w:pPr>
        <w:pStyle w:val="23"/>
        <w:adjustRightInd w:val="0"/>
        <w:snapToGrid w:val="0"/>
        <w:spacing w:line="560" w:lineRule="exact"/>
        <w:ind w:firstLine="2212" w:firstLineChars="700"/>
        <w:rPr>
          <w:rFonts w:ascii="仿宋_GB2312" w:hAnsi="仿宋_GB2312" w:eastAsia="仿宋_GB2312" w:cs="仿宋_GB2312"/>
          <w:color w:val="000000" w:themeColor="text1"/>
          <w:sz w:val="32"/>
          <w:szCs w:val="32"/>
        </w:rPr>
      </w:pPr>
      <w:r>
        <w:rPr>
          <w:rFonts w:ascii="仿宋_GB2312" w:hAnsi="仿宋_GB2312" w:eastAsia="仿宋_GB2312" w:cs="仿宋_GB2312"/>
          <w:color w:val="000000" w:themeColor="text1"/>
          <w:sz w:val="32"/>
          <w:szCs w:val="32"/>
        </w:rPr>
        <w:sym w:font="Wingdings 2" w:char="00A3"/>
      </w:r>
      <w:r>
        <w:rPr>
          <w:rFonts w:ascii="仿宋_GB2312" w:hAnsi="仿宋_GB2312" w:eastAsia="仿宋_GB2312" w:cs="仿宋_GB2312"/>
          <w:color w:val="000000" w:themeColor="text1"/>
          <w:sz w:val="32"/>
          <w:szCs w:val="32"/>
        </w:rPr>
        <w:t xml:space="preserve">工业互联网体系建设（网络体系建设） </w:t>
      </w:r>
    </w:p>
    <w:p>
      <w:pPr>
        <w:pStyle w:val="23"/>
        <w:adjustRightInd w:val="0"/>
        <w:snapToGrid w:val="0"/>
        <w:spacing w:line="560" w:lineRule="exact"/>
        <w:ind w:firstLine="2212" w:firstLineChars="700"/>
        <w:rPr>
          <w:rFonts w:ascii="仿宋_GB2312" w:hAnsi="仿宋_GB2312" w:eastAsia="仿宋_GB2312" w:cs="仿宋_GB2312"/>
          <w:color w:val="000000" w:themeColor="text1"/>
          <w:sz w:val="32"/>
          <w:szCs w:val="32"/>
        </w:rPr>
      </w:pPr>
      <w:r>
        <w:rPr>
          <w:rFonts w:ascii="仿宋_GB2312" w:hAnsi="仿宋_GB2312" w:eastAsia="仿宋_GB2312" w:cs="仿宋_GB2312"/>
          <w:color w:val="000000" w:themeColor="text1"/>
          <w:sz w:val="32"/>
          <w:szCs w:val="32"/>
        </w:rPr>
        <w:sym w:font="Wingdings 2" w:char="00A3"/>
      </w:r>
      <w:r>
        <w:rPr>
          <w:rFonts w:ascii="仿宋_GB2312" w:hAnsi="仿宋_GB2312" w:eastAsia="仿宋_GB2312" w:cs="仿宋_GB2312"/>
          <w:color w:val="000000" w:themeColor="text1"/>
          <w:sz w:val="32"/>
          <w:szCs w:val="32"/>
        </w:rPr>
        <w:t xml:space="preserve">工业互联网体系建设（安全体系建设） </w:t>
      </w:r>
    </w:p>
    <w:p>
      <w:pPr>
        <w:pStyle w:val="23"/>
        <w:adjustRightInd w:val="0"/>
        <w:snapToGrid w:val="0"/>
        <w:spacing w:line="560" w:lineRule="exact"/>
        <w:ind w:firstLine="2212" w:firstLineChars="700"/>
        <w:rPr>
          <w:rFonts w:ascii="宋体" w:hAnsi="宋体" w:eastAsia="仿宋_GB2312" w:cs="Times New Roman"/>
          <w:color w:val="000000" w:themeColor="text1"/>
          <w:sz w:val="32"/>
          <w:szCs w:val="32"/>
        </w:rPr>
      </w:pPr>
      <w:r>
        <w:rPr>
          <w:rFonts w:ascii="仿宋_GB2312" w:hAnsi="仿宋_GB2312" w:eastAsia="仿宋_GB2312" w:cs="仿宋_GB2312"/>
          <w:color w:val="000000" w:themeColor="text1"/>
          <w:sz w:val="32"/>
          <w:szCs w:val="32"/>
        </w:rPr>
        <w:sym w:font="Wingdings 2" w:char="00A3"/>
      </w:r>
      <w:r>
        <w:rPr>
          <w:rFonts w:ascii="仿宋_GB2312" w:hAnsi="仿宋_GB2312" w:eastAsia="仿宋_GB2312" w:cs="仿宋_GB2312"/>
          <w:color w:val="000000" w:themeColor="text1"/>
          <w:sz w:val="32"/>
          <w:szCs w:val="32"/>
        </w:rPr>
        <w:t>培育融合发展新模式新业态</w:t>
      </w:r>
    </w:p>
    <w:p>
      <w:pPr>
        <w:spacing w:line="340" w:lineRule="exact"/>
        <w:jc w:val="center"/>
        <w:rPr>
          <w:rFonts w:ascii="方正小标宋_GBK" w:hAnsi="方正小标宋_GBK" w:eastAsia="方正小标宋_GBK" w:cs="方正小标宋_GBK"/>
          <w:color w:val="000000" w:themeColor="text1"/>
          <w:sz w:val="44"/>
          <w:szCs w:val="44"/>
        </w:rPr>
      </w:pPr>
    </w:p>
    <w:p>
      <w:pPr>
        <w:pStyle w:val="23"/>
        <w:adjustRightInd w:val="0"/>
        <w:snapToGrid w:val="0"/>
        <w:spacing w:line="500" w:lineRule="exact"/>
        <w:ind w:firstLine="632" w:firstLineChars="200"/>
        <w:rPr>
          <w:rFonts w:ascii="楷体_GB2312" w:hAnsi="楷体_GB2312" w:eastAsia="楷体_GB2312" w:cs="楷体_GB2312"/>
          <w:color w:val="000000" w:themeColor="text1"/>
          <w:sz w:val="28"/>
          <w:szCs w:val="28"/>
        </w:rPr>
      </w:pPr>
      <w:r>
        <w:rPr>
          <w:rFonts w:hint="eastAsia" w:ascii="宋体" w:hAnsi="宋体" w:eastAsia="仿宋_GB2312" w:cs="Times New Roman"/>
          <w:color w:val="000000" w:themeColor="text1"/>
          <w:sz w:val="32"/>
          <w:szCs w:val="32"/>
        </w:rPr>
        <w:t>所属行业：</w:t>
      </w:r>
      <w:r>
        <w:rPr>
          <w:rFonts w:hint="eastAsia" w:ascii="楷体_GB2312" w:hAnsi="楷体_GB2312" w:eastAsia="楷体_GB2312" w:cs="楷体_GB2312"/>
          <w:color w:val="000000" w:themeColor="text1"/>
          <w:sz w:val="28"/>
          <w:szCs w:val="28"/>
        </w:rPr>
        <w:t>（从汽车制造业；食品产业；食品产业（玉米深加工）；</w:t>
      </w:r>
    </w:p>
    <w:p>
      <w:pPr>
        <w:pStyle w:val="23"/>
        <w:adjustRightInd w:val="0"/>
        <w:snapToGrid w:val="0"/>
        <w:spacing w:line="50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石油化工产业；装备制造产业；医药产业；冶金产业；</w:t>
      </w:r>
    </w:p>
    <w:p>
      <w:pPr>
        <w:pStyle w:val="23"/>
        <w:adjustRightInd w:val="0"/>
        <w:snapToGrid w:val="0"/>
        <w:spacing w:line="50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建材产业；轻纺产业；轻纺产业（碳纤维及其复合材料）；</w:t>
      </w:r>
    </w:p>
    <w:p>
      <w:pPr>
        <w:pStyle w:val="23"/>
        <w:adjustRightInd w:val="0"/>
        <w:snapToGrid w:val="0"/>
        <w:spacing w:line="50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信息产业；信息产业（传感器）；信息传输、软件和信</w:t>
      </w:r>
      <w:r>
        <w:rPr>
          <w:rFonts w:ascii="楷体_GB2312" w:hAnsi="楷体_GB2312" w:eastAsia="楷体_GB2312" w:cs="楷体_GB2312"/>
          <w:color w:val="000000" w:themeColor="text1"/>
          <w:sz w:val="28"/>
          <w:szCs w:val="28"/>
        </w:rPr>
        <w:br w:type="textWrapping"/>
      </w:r>
      <w:r>
        <w:rPr>
          <w:rFonts w:hint="eastAsia" w:ascii="楷体_GB2312" w:hAnsi="楷体_GB2312" w:eastAsia="楷体_GB2312" w:cs="楷体_GB2312"/>
          <w:color w:val="000000" w:themeColor="text1"/>
          <w:sz w:val="28"/>
          <w:szCs w:val="28"/>
        </w:rPr>
        <w:t xml:space="preserve">                 息技术服务业中选择一种填报）</w:t>
      </w:r>
    </w:p>
    <w:p>
      <w:pPr>
        <w:pStyle w:val="23"/>
        <w:adjustRightInd w:val="0"/>
        <w:snapToGrid w:val="0"/>
        <w:spacing w:line="500" w:lineRule="exact"/>
        <w:rPr>
          <w:rFonts w:ascii="方正小标宋_GBK" w:hAnsi="方正小标宋_GBK" w:eastAsia="方正小标宋_GBK" w:cs="方正小标宋_GBK"/>
          <w:color w:val="000000" w:themeColor="text1"/>
          <w:sz w:val="44"/>
          <w:szCs w:val="44"/>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项目属地：（市、县）</w:t>
      </w:r>
    </w:p>
    <w:p>
      <w:pPr>
        <w:pStyle w:val="23"/>
        <w:adjustRightInd w:val="0"/>
        <w:snapToGrid w:val="0"/>
        <w:spacing w:line="560" w:lineRule="exact"/>
        <w:ind w:firstLine="632" w:firstLineChars="200"/>
        <w:rPr>
          <w:rFonts w:ascii="仿宋_GB2312" w:hAnsi="仿宋_GB2312" w:eastAsia="仿宋_GB2312" w:cs="仿宋_GB2312"/>
          <w:color w:val="000000" w:themeColor="text1"/>
          <w:sz w:val="28"/>
          <w:szCs w:val="28"/>
        </w:rPr>
      </w:pPr>
      <w:r>
        <w:rPr>
          <w:rFonts w:ascii="宋体" w:hAnsi="宋体" w:eastAsia="仿宋_GB2312" w:cs="Times New Roman"/>
          <w:color w:val="000000" w:themeColor="text1"/>
          <w:sz w:val="32"/>
          <w:szCs w:val="32"/>
        </w:rPr>
        <w:t xml:space="preserve">项目负责人：　　　　　职务：　　    电话：    　   </w:t>
      </w:r>
    </w:p>
    <w:p>
      <w:pPr>
        <w:pStyle w:val="23"/>
        <w:adjustRightInd w:val="0"/>
        <w:snapToGrid w:val="0"/>
        <w:spacing w:beforeLines="50" w:line="550" w:lineRule="exact"/>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吉林省工业和信息化厅  吉林省财政厅制</w:t>
      </w:r>
    </w:p>
    <w:p>
      <w:pPr>
        <w:jc w:val="center"/>
        <w:rPr>
          <w:rFonts w:ascii="黑体" w:hAnsi="黑体" w:eastAsia="黑体" w:cs="黑体"/>
          <w:color w:val="000000" w:themeColor="text1"/>
          <w:sz w:val="44"/>
          <w:szCs w:val="44"/>
        </w:rPr>
      </w:pPr>
    </w:p>
    <w:p>
      <w:pPr>
        <w:spacing w:line="600" w:lineRule="exact"/>
        <w:jc w:val="center"/>
        <w:outlineLvl w:val="0"/>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填 写 说 明</w:t>
      </w:r>
    </w:p>
    <w:p>
      <w:pPr>
        <w:pStyle w:val="2"/>
        <w:jc w:val="both"/>
        <w:rPr>
          <w:rFonts w:hAnsi="Times New Roman"/>
          <w:color w:val="000000" w:themeColor="text1"/>
        </w:rPr>
      </w:pPr>
    </w:p>
    <w:p>
      <w:pPr>
        <w:ind w:firstLine="607" w:firstLineChars="192"/>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一、请严格按照表中要求填写。</w:t>
      </w:r>
    </w:p>
    <w:p>
      <w:pPr>
        <w:ind w:firstLine="607" w:firstLineChars="192"/>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二、相关情况由项目实施单位提出。</w:t>
      </w:r>
    </w:p>
    <w:p>
      <w:pPr>
        <w:ind w:firstLine="607" w:firstLineChars="192"/>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三、第一次出现外文名词时，要写清全称和缩写，再出现同一词时可以使用缩写。</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四、编写人员应客观、真实地填报申报材料，遵守国家有关法律法规。</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五、填报格式说明：请用A4幅面编辑，表格内字号可根据实际情况适当选择。正文字体为3号宋体，单倍行距。一级标题3号黑体，二级标题3号楷体。申报材料需左侧装订。如有书脊需注明企业名（简称）、项目名、试点示范方向及申报年份。表格格式不可调整，如内容过多，可附页说明。</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六、封面需在指定位置加盖申报单位公章。</w:t>
      </w: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方正小标宋_GBK" w:hAnsi="方正小标宋_GBK" w:eastAsia="方正小标宋_GBK"/>
          <w:color w:val="000000" w:themeColor="text1"/>
          <w:sz w:val="44"/>
          <w:szCs w:val="44"/>
        </w:rPr>
      </w:pPr>
      <w:r>
        <w:rPr>
          <w:rFonts w:ascii="方正小标宋_GBK" w:hAnsi="方正小标宋_GBK" w:eastAsia="方正小标宋_GBK" w:cs="方正小标宋_GBK"/>
          <w:color w:val="000000" w:themeColor="text1"/>
          <w:kern w:val="0"/>
          <w:sz w:val="44"/>
          <w:szCs w:val="44"/>
        </w:rPr>
        <w:br w:type="column"/>
      </w:r>
      <w:r>
        <w:rPr>
          <w:rFonts w:hint="eastAsia" w:ascii="方正小标宋_GBK" w:hAnsi="方正小标宋_GBK" w:eastAsia="方正小标宋_GBK" w:cs="方正小标宋_GBK"/>
          <w:color w:val="000000" w:themeColor="text1"/>
          <w:kern w:val="0"/>
          <w:sz w:val="44"/>
          <w:szCs w:val="44"/>
        </w:rPr>
        <w:t>申报企业基本情况表</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59"/>
        <w:gridCol w:w="2218"/>
        <w:gridCol w:w="861"/>
        <w:gridCol w:w="589"/>
        <w:gridCol w:w="1587"/>
        <w:gridCol w:w="289"/>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企业名称</w:t>
            </w:r>
          </w:p>
        </w:tc>
        <w:tc>
          <w:tcPr>
            <w:tcW w:w="7430" w:type="dxa"/>
            <w:gridSpan w:val="6"/>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（具有独立法人资格的申报单位）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注册地址</w:t>
            </w:r>
          </w:p>
        </w:tc>
        <w:tc>
          <w:tcPr>
            <w:tcW w:w="7430" w:type="dxa"/>
            <w:gridSpan w:val="6"/>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省</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市</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区</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县地址）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营业执照中</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企业名称</w:t>
            </w:r>
          </w:p>
        </w:tc>
        <w:tc>
          <w:tcPr>
            <w:tcW w:w="3079" w:type="dxa"/>
            <w:gridSpan w:val="2"/>
            <w:noWrap/>
            <w:vAlign w:val="center"/>
          </w:tcPr>
          <w:p>
            <w:pPr>
              <w:widowControl/>
              <w:jc w:val="center"/>
              <w:rPr>
                <w:rFonts w:ascii="Times New Roman" w:hAnsi="Times New Roman" w:eastAsia="仿宋_GB2312" w:cs="仿宋_GB2312"/>
                <w:color w:val="000000" w:themeColor="text1"/>
                <w:kern w:val="0"/>
                <w:sz w:val="22"/>
                <w:szCs w:val="22"/>
              </w:rPr>
            </w:pPr>
          </w:p>
        </w:tc>
        <w:tc>
          <w:tcPr>
            <w:tcW w:w="2176"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统一社会信用代码</w:t>
            </w:r>
          </w:p>
        </w:tc>
        <w:tc>
          <w:tcPr>
            <w:tcW w:w="2175" w:type="dxa"/>
            <w:gridSpan w:val="2"/>
            <w:noWrap/>
            <w:vAlign w:val="center"/>
          </w:tcPr>
          <w:p>
            <w:pPr>
              <w:widowControl/>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企业性质</w:t>
            </w:r>
          </w:p>
        </w:tc>
        <w:tc>
          <w:tcPr>
            <w:tcW w:w="4351" w:type="dxa"/>
            <w:gridSpan w:val="4"/>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sym w:font="Wingdings 2" w:char="00A3"/>
            </w:r>
            <w:r>
              <w:rPr>
                <w:rFonts w:hint="eastAsia" w:ascii="Times New Roman" w:hAnsi="宋体" w:eastAsia="仿宋_GB2312" w:cs="仿宋_GB2312"/>
                <w:color w:val="000000" w:themeColor="text1"/>
                <w:kern w:val="0"/>
                <w:sz w:val="22"/>
                <w:szCs w:val="22"/>
              </w:rPr>
              <w:t xml:space="preserve">国有 </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 xml:space="preserve">民营 </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Times New Roman" w:eastAsia="仿宋_GB2312" w:cs="仿宋_GB2312"/>
                <w:color w:val="000000" w:themeColor="text1"/>
                <w:kern w:val="0"/>
                <w:sz w:val="22"/>
                <w:szCs w:val="22"/>
              </w:rPr>
              <w:sym w:font="Wingdings 2" w:char="00A3"/>
            </w:r>
            <w:r>
              <w:rPr>
                <w:rFonts w:hint="eastAsia" w:ascii="Times New Roman" w:hAnsi="宋体" w:eastAsia="仿宋_GB2312" w:cs="仿宋_GB2312"/>
                <w:color w:val="000000" w:themeColor="text1"/>
                <w:kern w:val="0"/>
                <w:sz w:val="22"/>
                <w:szCs w:val="22"/>
              </w:rPr>
              <w:t>三资</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是否为招商引资企业</w:t>
            </w:r>
          </w:p>
        </w:tc>
        <w:tc>
          <w:tcPr>
            <w:tcW w:w="4351" w:type="dxa"/>
            <w:gridSpan w:val="4"/>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是</w:t>
            </w:r>
            <w:r>
              <w:rPr>
                <w:rFonts w:hint="eastAsia" w:ascii="Times New Roman" w:hAnsi="Times New Roman" w:eastAsia="仿宋_GB2312" w:cs="仿宋_GB2312"/>
                <w:color w:val="000000" w:themeColor="text1"/>
                <w:kern w:val="0"/>
                <w:sz w:val="22"/>
                <w:szCs w:val="22"/>
              </w:rPr>
              <w:t xml:space="preserve">           □ </w:t>
            </w:r>
            <w:r>
              <w:rPr>
                <w:rFonts w:hint="eastAsia" w:ascii="Times New Roman" w:hAnsi="宋体" w:eastAsia="仿宋_GB2312" w:cs="仿宋_GB2312"/>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招商引资来源地</w:t>
            </w:r>
          </w:p>
        </w:tc>
        <w:tc>
          <w:tcPr>
            <w:tcW w:w="4351" w:type="dxa"/>
            <w:gridSpan w:val="4"/>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省</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招商引资来源地</w:t>
            </w:r>
          </w:p>
        </w:tc>
        <w:tc>
          <w:tcPr>
            <w:tcW w:w="4351" w:type="dxa"/>
            <w:gridSpan w:val="4"/>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省</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5" w:hRule="atLeast"/>
          <w:jc w:val="center"/>
        </w:trPr>
        <w:tc>
          <w:tcPr>
            <w:tcW w:w="4438" w:type="dxa"/>
            <w:gridSpan w:val="3"/>
            <w:noWrap/>
            <w:vAlign w:val="center"/>
          </w:tcPr>
          <w:p>
            <w:pPr>
              <w:snapToGrid w:val="0"/>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两化融合所处阶段</w:t>
            </w:r>
          </w:p>
        </w:tc>
        <w:tc>
          <w:tcPr>
            <w:tcW w:w="4351" w:type="dxa"/>
            <w:gridSpan w:val="4"/>
            <w:noWrap/>
            <w:vAlign w:val="center"/>
          </w:tcPr>
          <w:p>
            <w:pPr>
              <w:snapToGrid w:val="0"/>
              <w:ind w:firstLine="432" w:firstLineChars="200"/>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 xml:space="preserve">起步阶段   </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单项覆盖</w:t>
            </w:r>
          </w:p>
          <w:p>
            <w:pPr>
              <w:snapToGrid w:val="0"/>
              <w:ind w:firstLine="432" w:firstLineChars="200"/>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 xml:space="preserve">集成提升    </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创新突破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59" w:type="dxa"/>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职工人数（人）</w:t>
            </w:r>
          </w:p>
        </w:tc>
        <w:tc>
          <w:tcPr>
            <w:tcW w:w="3079" w:type="dxa"/>
            <w:gridSpan w:val="2"/>
            <w:noWrap/>
            <w:vAlign w:val="center"/>
          </w:tcPr>
          <w:p>
            <w:pPr>
              <w:widowControl/>
              <w:jc w:val="left"/>
              <w:rPr>
                <w:rFonts w:ascii="Times New Roman" w:hAnsi="Times New Roman" w:eastAsia="仿宋_GB2312" w:cs="仿宋_GB2312"/>
                <w:color w:val="000000" w:themeColor="text1"/>
                <w:kern w:val="0"/>
                <w:sz w:val="22"/>
                <w:szCs w:val="22"/>
              </w:rPr>
            </w:pPr>
          </w:p>
        </w:tc>
        <w:tc>
          <w:tcPr>
            <w:tcW w:w="2465"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其中：技术人员（人）</w:t>
            </w:r>
          </w:p>
        </w:tc>
        <w:tc>
          <w:tcPr>
            <w:tcW w:w="1886" w:type="dxa"/>
            <w:noWrap/>
            <w:vAlign w:val="center"/>
          </w:tcPr>
          <w:p>
            <w:pPr>
              <w:widowControl/>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企业融资需求</w:t>
            </w:r>
          </w:p>
        </w:tc>
        <w:tc>
          <w:tcPr>
            <w:tcW w:w="3079" w:type="dxa"/>
            <w:gridSpan w:val="2"/>
            <w:noWrap/>
            <w:vAlign w:val="center"/>
          </w:tcPr>
          <w:p>
            <w:pPr>
              <w:widowControl/>
              <w:jc w:val="righ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（万元）</w:t>
            </w:r>
          </w:p>
        </w:tc>
        <w:tc>
          <w:tcPr>
            <w:tcW w:w="2465"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已对接金融机构</w:t>
            </w:r>
          </w:p>
        </w:tc>
        <w:tc>
          <w:tcPr>
            <w:tcW w:w="1886" w:type="dxa"/>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（金融机构名称）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3"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融资期限</w:t>
            </w:r>
          </w:p>
        </w:tc>
        <w:tc>
          <w:tcPr>
            <w:tcW w:w="7430" w:type="dxa"/>
            <w:gridSpan w:val="6"/>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（按照年限填写如一年、二年至三年、五年及以上）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融资用途</w:t>
            </w:r>
          </w:p>
        </w:tc>
        <w:tc>
          <w:tcPr>
            <w:tcW w:w="7430" w:type="dxa"/>
            <w:gridSpan w:val="6"/>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（请按照如新建项目、转型升级、企业搬迁、其它融资用途等形式填写）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1"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企业负责人</w:t>
            </w:r>
          </w:p>
        </w:tc>
        <w:tc>
          <w:tcPr>
            <w:tcW w:w="3079" w:type="dxa"/>
            <w:gridSpan w:val="2"/>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企业财务负责人以上级别领导</w:t>
            </w:r>
          </w:p>
        </w:tc>
        <w:tc>
          <w:tcPr>
            <w:tcW w:w="2465"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联系电话</w:t>
            </w:r>
          </w:p>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18"/>
                <w:szCs w:val="18"/>
              </w:rPr>
              <w:t>（座机和手机号均需填报）</w:t>
            </w:r>
          </w:p>
        </w:tc>
        <w:tc>
          <w:tcPr>
            <w:tcW w:w="1886" w:type="dxa"/>
            <w:noWrap/>
            <w:vAlign w:val="center"/>
          </w:tcPr>
          <w:p>
            <w:pPr>
              <w:widowControl/>
              <w:jc w:val="left"/>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0"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企业负责人</w:t>
            </w:r>
          </w:p>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电子邮箱</w:t>
            </w:r>
          </w:p>
        </w:tc>
        <w:tc>
          <w:tcPr>
            <w:tcW w:w="3079"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c>
          <w:tcPr>
            <w:tcW w:w="2465"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企业负责人微信二维码</w:t>
            </w:r>
          </w:p>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（截图）</w:t>
            </w:r>
          </w:p>
        </w:tc>
        <w:tc>
          <w:tcPr>
            <w:tcW w:w="1886"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6"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日常联系人</w:t>
            </w:r>
          </w:p>
        </w:tc>
        <w:tc>
          <w:tcPr>
            <w:tcW w:w="3079" w:type="dxa"/>
            <w:gridSpan w:val="2"/>
            <w:noWrap/>
            <w:vAlign w:val="center"/>
          </w:tcPr>
          <w:p>
            <w:pPr>
              <w:widowControl/>
              <w:jc w:val="left"/>
              <w:rPr>
                <w:rFonts w:ascii="Times New Roman" w:hAnsi="Times New Roman" w:eastAsia="仿宋_GB2312" w:cs="仿宋_GB2312"/>
                <w:color w:val="000000" w:themeColor="text1"/>
                <w:kern w:val="0"/>
                <w:sz w:val="22"/>
                <w:szCs w:val="22"/>
              </w:rPr>
            </w:pPr>
          </w:p>
        </w:tc>
        <w:tc>
          <w:tcPr>
            <w:tcW w:w="2465"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日常联系人联系电话</w:t>
            </w:r>
          </w:p>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18"/>
                <w:szCs w:val="18"/>
              </w:rPr>
              <w:t>（座机和手机号均需填报）</w:t>
            </w:r>
          </w:p>
        </w:tc>
        <w:tc>
          <w:tcPr>
            <w:tcW w:w="1886" w:type="dxa"/>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5"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日常联系人</w:t>
            </w:r>
          </w:p>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电子邮箱</w:t>
            </w:r>
          </w:p>
        </w:tc>
        <w:tc>
          <w:tcPr>
            <w:tcW w:w="3079"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c>
          <w:tcPr>
            <w:tcW w:w="2465"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日常联系人微信二维码</w:t>
            </w:r>
          </w:p>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（截图）</w:t>
            </w:r>
          </w:p>
        </w:tc>
        <w:tc>
          <w:tcPr>
            <w:tcW w:w="1886"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359"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企业简介</w:t>
            </w:r>
          </w:p>
        </w:tc>
        <w:tc>
          <w:tcPr>
            <w:tcW w:w="7430" w:type="dxa"/>
            <w:gridSpan w:val="6"/>
            <w:noWrap/>
            <w:vAlign w:val="center"/>
          </w:tcPr>
          <w:p>
            <w:pPr>
              <w:widowControl/>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（概述企业注册资本、主营业务、经营年限、发展历程、经营规模、财务状况、行业地位、获得荣誉等内容）</w:t>
            </w: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59" w:type="dxa"/>
            <w:vMerge w:val="restart"/>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产业链信息</w:t>
            </w:r>
          </w:p>
        </w:tc>
        <w:tc>
          <w:tcPr>
            <w:tcW w:w="2218"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核心上游客户</w:t>
            </w:r>
            <w:r>
              <w:rPr>
                <w:rFonts w:hint="eastAsia" w:ascii="Times New Roman" w:hAnsi="Times New Roman" w:eastAsia="仿宋_GB2312" w:cs="仿宋_GB2312"/>
                <w:color w:val="000000" w:themeColor="text1"/>
                <w:kern w:val="0"/>
                <w:sz w:val="22"/>
                <w:szCs w:val="22"/>
              </w:rPr>
              <w:t>1</w:t>
            </w:r>
          </w:p>
        </w:tc>
        <w:tc>
          <w:tcPr>
            <w:tcW w:w="1450"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Times New Roman" w:hAnsi="楷体_GB2312" w:eastAsia="楷体_GB2312" w:cs="楷体_GB2312"/>
                <w:color w:val="000000" w:themeColor="text1"/>
                <w:kern w:val="0"/>
                <w:sz w:val="22"/>
                <w:szCs w:val="22"/>
              </w:rPr>
              <w:t>）</w:t>
            </w:r>
          </w:p>
        </w:tc>
        <w:tc>
          <w:tcPr>
            <w:tcW w:w="3762"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59" w:type="dxa"/>
            <w:vMerge w:val="continue"/>
            <w:noWrap/>
            <w:vAlign w:val="center"/>
          </w:tcPr>
          <w:p>
            <w:pPr>
              <w:widowControl/>
              <w:jc w:val="left"/>
              <w:rPr>
                <w:rFonts w:ascii="Times New Roman" w:hAnsi="Times New Roman" w:eastAsia="仿宋_GB2312" w:cs="仿宋_GB2312"/>
                <w:color w:val="000000" w:themeColor="text1"/>
                <w:kern w:val="0"/>
                <w:sz w:val="22"/>
                <w:szCs w:val="22"/>
              </w:rPr>
            </w:pPr>
          </w:p>
        </w:tc>
        <w:tc>
          <w:tcPr>
            <w:tcW w:w="2218"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核心上游客户</w:t>
            </w:r>
            <w:r>
              <w:rPr>
                <w:rFonts w:hint="eastAsia" w:ascii="Times New Roman" w:hAnsi="Times New Roman" w:eastAsia="仿宋_GB2312" w:cs="仿宋_GB2312"/>
                <w:color w:val="000000" w:themeColor="text1"/>
                <w:kern w:val="0"/>
                <w:sz w:val="22"/>
                <w:szCs w:val="22"/>
              </w:rPr>
              <w:t>2</w:t>
            </w:r>
          </w:p>
        </w:tc>
        <w:tc>
          <w:tcPr>
            <w:tcW w:w="1450"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Times New Roman" w:hAnsi="楷体_GB2312" w:eastAsia="楷体_GB2312" w:cs="楷体_GB2312"/>
                <w:color w:val="000000" w:themeColor="text1"/>
                <w:kern w:val="0"/>
                <w:sz w:val="22"/>
                <w:szCs w:val="22"/>
              </w:rPr>
              <w:t>）</w:t>
            </w:r>
          </w:p>
        </w:tc>
        <w:tc>
          <w:tcPr>
            <w:tcW w:w="3762"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59" w:type="dxa"/>
            <w:vMerge w:val="continue"/>
            <w:noWrap/>
            <w:vAlign w:val="center"/>
          </w:tcPr>
          <w:p>
            <w:pPr>
              <w:widowControl/>
              <w:jc w:val="left"/>
              <w:rPr>
                <w:rFonts w:ascii="Times New Roman" w:hAnsi="Times New Roman" w:eastAsia="仿宋_GB2312" w:cs="仿宋_GB2312"/>
                <w:color w:val="000000" w:themeColor="text1"/>
                <w:kern w:val="0"/>
                <w:sz w:val="22"/>
                <w:szCs w:val="22"/>
              </w:rPr>
            </w:pPr>
          </w:p>
        </w:tc>
        <w:tc>
          <w:tcPr>
            <w:tcW w:w="2218"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1450"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3762"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59" w:type="dxa"/>
            <w:vMerge w:val="continue"/>
            <w:noWrap/>
            <w:vAlign w:val="center"/>
          </w:tcPr>
          <w:p>
            <w:pPr>
              <w:widowControl/>
              <w:jc w:val="left"/>
              <w:rPr>
                <w:rFonts w:ascii="Times New Roman" w:hAnsi="Times New Roman" w:eastAsia="仿宋_GB2312" w:cs="仿宋_GB2312"/>
                <w:color w:val="000000" w:themeColor="text1"/>
                <w:kern w:val="0"/>
                <w:sz w:val="22"/>
                <w:szCs w:val="22"/>
              </w:rPr>
            </w:pPr>
          </w:p>
        </w:tc>
        <w:tc>
          <w:tcPr>
            <w:tcW w:w="2218"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核心下游客户</w:t>
            </w:r>
            <w:r>
              <w:rPr>
                <w:rFonts w:hint="eastAsia" w:ascii="Times New Roman" w:hAnsi="Times New Roman" w:eastAsia="仿宋_GB2312" w:cs="仿宋_GB2312"/>
                <w:color w:val="000000" w:themeColor="text1"/>
                <w:kern w:val="0"/>
                <w:sz w:val="22"/>
                <w:szCs w:val="22"/>
              </w:rPr>
              <w:t>1</w:t>
            </w:r>
          </w:p>
        </w:tc>
        <w:tc>
          <w:tcPr>
            <w:tcW w:w="1450"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Times New Roman" w:hAnsi="楷体_GB2312" w:eastAsia="楷体_GB2312" w:cs="楷体_GB2312"/>
                <w:color w:val="000000" w:themeColor="text1"/>
                <w:kern w:val="0"/>
                <w:sz w:val="22"/>
                <w:szCs w:val="22"/>
              </w:rPr>
              <w:t>）</w:t>
            </w:r>
          </w:p>
        </w:tc>
        <w:tc>
          <w:tcPr>
            <w:tcW w:w="3762"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59" w:type="dxa"/>
            <w:vMerge w:val="continue"/>
            <w:noWrap/>
            <w:vAlign w:val="center"/>
          </w:tcPr>
          <w:p>
            <w:pPr>
              <w:widowControl/>
              <w:jc w:val="left"/>
              <w:rPr>
                <w:rFonts w:ascii="Times New Roman" w:hAnsi="Times New Roman" w:eastAsia="仿宋_GB2312" w:cs="仿宋_GB2312"/>
                <w:color w:val="000000" w:themeColor="text1"/>
                <w:kern w:val="0"/>
                <w:sz w:val="22"/>
                <w:szCs w:val="22"/>
              </w:rPr>
            </w:pPr>
          </w:p>
        </w:tc>
        <w:tc>
          <w:tcPr>
            <w:tcW w:w="2218"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核心下游客户</w:t>
            </w:r>
            <w:r>
              <w:rPr>
                <w:rFonts w:hint="eastAsia" w:ascii="Times New Roman" w:hAnsi="Times New Roman" w:eastAsia="仿宋_GB2312" w:cs="仿宋_GB2312"/>
                <w:color w:val="000000" w:themeColor="text1"/>
                <w:kern w:val="0"/>
                <w:sz w:val="22"/>
                <w:szCs w:val="22"/>
              </w:rPr>
              <w:t>2</w:t>
            </w:r>
          </w:p>
        </w:tc>
        <w:tc>
          <w:tcPr>
            <w:tcW w:w="1450"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Times New Roman" w:hAnsi="楷体_GB2312" w:eastAsia="楷体_GB2312" w:cs="楷体_GB2312"/>
                <w:color w:val="000000" w:themeColor="text1"/>
                <w:kern w:val="0"/>
                <w:sz w:val="22"/>
                <w:szCs w:val="22"/>
              </w:rPr>
              <w:t>）</w:t>
            </w:r>
          </w:p>
        </w:tc>
        <w:tc>
          <w:tcPr>
            <w:tcW w:w="3762"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359" w:type="dxa"/>
            <w:vMerge w:val="continue"/>
            <w:noWrap/>
            <w:vAlign w:val="center"/>
          </w:tcPr>
          <w:p>
            <w:pPr>
              <w:widowControl/>
              <w:jc w:val="left"/>
              <w:rPr>
                <w:rFonts w:ascii="Times New Roman" w:hAnsi="Times New Roman" w:eastAsia="仿宋_GB2312" w:cs="仿宋_GB2312"/>
                <w:color w:val="000000" w:themeColor="text1"/>
                <w:kern w:val="0"/>
                <w:sz w:val="22"/>
                <w:szCs w:val="22"/>
              </w:rPr>
            </w:pPr>
          </w:p>
        </w:tc>
        <w:tc>
          <w:tcPr>
            <w:tcW w:w="2218" w:type="dxa"/>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1450" w:type="dxa"/>
            <w:gridSpan w:val="2"/>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3762" w:type="dxa"/>
            <w:gridSpan w:val="3"/>
            <w:noWrap/>
            <w:vAlign w:val="center"/>
          </w:tcPr>
          <w:p>
            <w:pPr>
              <w:widowControl/>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1" w:hRule="atLeast"/>
          <w:jc w:val="center"/>
        </w:trPr>
        <w:tc>
          <w:tcPr>
            <w:tcW w:w="1359"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企业核心</w:t>
            </w:r>
            <w:r>
              <w:rPr>
                <w:rFonts w:ascii="Times New Roman" w:hAnsi="Times New Roman" w:eastAsia="仿宋_GB2312" w:cs="仿宋_GB2312"/>
                <w:color w:val="000000" w:themeColor="text1"/>
                <w:kern w:val="0"/>
                <w:sz w:val="22"/>
                <w:szCs w:val="22"/>
              </w:rPr>
              <w:br w:type="textWrapping"/>
            </w:r>
            <w:r>
              <w:rPr>
                <w:rFonts w:hint="eastAsia" w:ascii="Times New Roman" w:hAnsi="宋体" w:eastAsia="仿宋_GB2312" w:cs="仿宋_GB2312"/>
                <w:color w:val="000000" w:themeColor="text1"/>
                <w:kern w:val="0"/>
                <w:sz w:val="22"/>
                <w:szCs w:val="22"/>
              </w:rPr>
              <w:t>竞争力</w:t>
            </w:r>
          </w:p>
        </w:tc>
        <w:tc>
          <w:tcPr>
            <w:tcW w:w="7430" w:type="dxa"/>
            <w:gridSpan w:val="6"/>
            <w:noWrap/>
            <w:vAlign w:val="center"/>
          </w:tcPr>
          <w:p>
            <w:pPr>
              <w:widowControl/>
              <w:snapToGrid w:val="0"/>
              <w:jc w:val="left"/>
              <w:rPr>
                <w:rFonts w:ascii="Times New Roman" w:hAnsi="Times New Roman" w:eastAsia="仿宋_GB2312" w:cs="仿宋_GB2312"/>
                <w:color w:val="000000" w:themeColor="text1"/>
                <w:kern w:val="0"/>
                <w:sz w:val="22"/>
                <w:szCs w:val="22"/>
              </w:rPr>
            </w:pPr>
          </w:p>
          <w:p>
            <w:pPr>
              <w:pStyle w:val="2"/>
              <w:rPr>
                <w:rFonts w:ascii="Times New Roman" w:hAnsi="Times New Roman"/>
                <w:color w:val="000000" w:themeColor="text1"/>
              </w:rPr>
            </w:pPr>
          </w:p>
          <w:p>
            <w:pPr>
              <w:pStyle w:val="2"/>
              <w:rPr>
                <w:rFonts w:ascii="Times New Roman" w:hAnsi="Times New Roman"/>
                <w:color w:val="000000" w:themeColor="text1"/>
              </w:rPr>
            </w:pPr>
          </w:p>
          <w:p>
            <w:pPr>
              <w:pStyle w:val="2"/>
              <w:rPr>
                <w:rFonts w:ascii="Times New Roman" w:hAnsi="Times New Roman"/>
                <w:color w:val="000000" w:themeColor="text1"/>
              </w:rPr>
            </w:pPr>
          </w:p>
          <w:p>
            <w:pPr>
              <w:pStyle w:val="2"/>
              <w:rPr>
                <w:rFonts w:ascii="Times New Roman" w:hAnsi="Times New Roman"/>
                <w:color w:val="000000" w:themeColor="text1"/>
              </w:rPr>
            </w:pPr>
          </w:p>
          <w:p>
            <w:pPr>
              <w:pStyle w:val="2"/>
              <w:rPr>
                <w:rFonts w:ascii="Times New Roman" w:hAnsi="Times New Roman"/>
                <w:color w:val="000000" w:themeColor="text1"/>
              </w:rPr>
            </w:pPr>
          </w:p>
          <w:p>
            <w:pPr>
              <w:pStyle w:val="2"/>
              <w:rPr>
                <w:rFonts w:ascii="Times New Roman" w:hAnsi="Times New Roman"/>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1" w:hRule="atLeast"/>
          <w:jc w:val="center"/>
        </w:trPr>
        <w:tc>
          <w:tcPr>
            <w:tcW w:w="1359"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企业获得省级及以上财政资金支持情况</w:t>
            </w:r>
          </w:p>
        </w:tc>
        <w:tc>
          <w:tcPr>
            <w:tcW w:w="7430" w:type="dxa"/>
            <w:gridSpan w:val="6"/>
            <w:noWrap/>
            <w:vAlign w:val="center"/>
          </w:tcPr>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p>
            <w:pPr>
              <w:widowControl/>
              <w:spacing w:line="400" w:lineRule="exact"/>
              <w:jc w:val="left"/>
              <w:rPr>
                <w:rFonts w:ascii="Times New Roman" w:hAnsi="Times New Roman" w:eastAsia="楷体_GB2312" w:cs="楷体_GB2312"/>
                <w:color w:val="000000" w:themeColor="text1"/>
                <w:kern w:val="0"/>
                <w:sz w:val="22"/>
                <w:szCs w:val="22"/>
              </w:rPr>
            </w:pPr>
            <w:r>
              <w:rPr>
                <w:rFonts w:hint="eastAsia" w:ascii="Times New Roman" w:hAnsi="楷体_GB2312" w:eastAsia="楷体_GB2312" w:cs="楷体_GB2312"/>
                <w:color w:val="000000" w:themeColor="text1"/>
                <w:kern w:val="0"/>
                <w:sz w:val="22"/>
                <w:szCs w:val="22"/>
              </w:rPr>
              <w:t>（如获得省级及以上财政资金支持，请说明</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年、获得</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单位、</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专项，</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资金。当前资金使用情况，相关项目是否验收，巡视审计及资金检查过程中是否发现存在问题等情况）</w:t>
            </w:r>
          </w:p>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tc>
      </w:tr>
    </w:tbl>
    <w:p>
      <w:pPr>
        <w:spacing w:beforeLines="50" w:afterLines="50"/>
        <w:jc w:val="center"/>
        <w:rPr>
          <w:rFonts w:ascii="方正小标宋_GBK" w:hAnsi="方正小标宋_GBK" w:eastAsia="方正小标宋_GBK" w:cs="Times New Roman"/>
          <w:color w:val="000000" w:themeColor="text1"/>
          <w:sz w:val="44"/>
          <w:szCs w:val="44"/>
        </w:rPr>
      </w:pPr>
      <w:r>
        <w:rPr>
          <w:rFonts w:hint="eastAsia" w:ascii="方正小标宋_GBK" w:hAnsi="方正小标宋_GBK" w:eastAsia="方正小标宋_GBK" w:cs="方正小标宋_GBK"/>
          <w:color w:val="000000" w:themeColor="text1"/>
          <w:sz w:val="44"/>
          <w:szCs w:val="44"/>
        </w:rPr>
        <w:t>申报项目基本情况表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46"/>
        <w:gridCol w:w="2414"/>
        <w:gridCol w:w="2414"/>
        <w:gridCol w:w="2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项目名称</w:t>
            </w:r>
          </w:p>
        </w:tc>
        <w:tc>
          <w:tcPr>
            <w:tcW w:w="7243" w:type="dxa"/>
            <w:gridSpan w:val="3"/>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建设地点</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省</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市</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区</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69"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所属行业</w:t>
            </w:r>
          </w:p>
        </w:tc>
        <w:tc>
          <w:tcPr>
            <w:tcW w:w="7243" w:type="dxa"/>
            <w:gridSpan w:val="3"/>
            <w:noWrap/>
            <w:vAlign w:val="center"/>
          </w:tcPr>
          <w:p>
            <w:pPr>
              <w:widowControl/>
              <w:snapToGrid w:val="0"/>
              <w:jc w:val="left"/>
              <w:rPr>
                <w:rFonts w:ascii="Times New Roman" w:hAnsi="Times New Roman" w:eastAsia="楷体_GB2312" w:cs="楷体_GB2312"/>
                <w:color w:val="000000" w:themeColor="text1"/>
                <w:kern w:val="0"/>
                <w:sz w:val="20"/>
                <w:szCs w:val="18"/>
              </w:rPr>
            </w:pPr>
            <w:r>
              <w:rPr>
                <w:rFonts w:hint="eastAsia" w:ascii="Times New Roman" w:hAnsi="楷体_GB2312" w:eastAsia="楷体_GB2312" w:cs="楷体_GB2312"/>
                <w:color w:val="000000" w:themeColor="text1"/>
                <w:kern w:val="0"/>
                <w:sz w:val="20"/>
                <w:szCs w:val="18"/>
              </w:rPr>
              <w:t>从汽车制造业；食品产业；食品产业（玉米深加工）；石油化工产业；装备制造产业；医药产业；冶金产业；建材产业；轻纺产业；轻纺产业（碳纤维及其复合材料）；信息产业；信息产业（传感器）；信息传输、软件和信息技术服务业中选择一种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46"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项目类型</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sym w:font="Wingdings 2" w:char="00A3"/>
            </w:r>
            <w:r>
              <w:rPr>
                <w:rFonts w:hint="eastAsia" w:ascii="Times New Roman" w:hAnsi="宋体" w:eastAsia="仿宋_GB2312" w:cs="仿宋_GB2312"/>
                <w:color w:val="000000" w:themeColor="text1"/>
                <w:kern w:val="0"/>
                <w:sz w:val="22"/>
                <w:szCs w:val="22"/>
              </w:rPr>
              <w:t>工业互联网体系建设（平台体系建设）</w:t>
            </w:r>
            <w:r>
              <w:rPr>
                <w:rFonts w:hint="eastAsia" w:ascii="Times New Roman" w:hAnsi="Times New Roman" w:eastAsia="仿宋_GB2312" w:cs="仿宋_GB2312"/>
                <w:color w:val="000000" w:themeColor="text1"/>
                <w:kern w:val="0"/>
                <w:sz w:val="22"/>
                <w:szCs w:val="22"/>
              </w:rPr>
              <w:t xml:space="preserve"> </w:t>
            </w:r>
          </w:p>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工业互联网体系建设（网络体系建设）</w:t>
            </w:r>
            <w:r>
              <w:rPr>
                <w:rFonts w:hint="eastAsia" w:ascii="Times New Roman" w:hAnsi="Times New Roman" w:eastAsia="仿宋_GB2312" w:cs="仿宋_GB2312"/>
                <w:color w:val="000000" w:themeColor="text1"/>
                <w:kern w:val="0"/>
                <w:sz w:val="22"/>
                <w:szCs w:val="22"/>
              </w:rPr>
              <w:t xml:space="preserve"> </w:t>
            </w:r>
          </w:p>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sym w:font="Wingdings 2" w:char="00A3"/>
            </w:r>
            <w:r>
              <w:rPr>
                <w:rFonts w:hint="eastAsia" w:ascii="Times New Roman" w:hAnsi="宋体" w:eastAsia="仿宋_GB2312" w:cs="仿宋_GB2312"/>
                <w:color w:val="000000" w:themeColor="text1"/>
                <w:kern w:val="0"/>
                <w:sz w:val="22"/>
                <w:szCs w:val="22"/>
              </w:rPr>
              <w:t>工业互联网体系建设（安全体系建设）</w:t>
            </w:r>
            <w:r>
              <w:rPr>
                <w:rFonts w:hint="eastAsia" w:ascii="Times New Roman" w:hAnsi="Times New Roman" w:eastAsia="仿宋_GB2312" w:cs="仿宋_GB2312"/>
                <w:color w:val="000000" w:themeColor="text1"/>
                <w:kern w:val="0"/>
                <w:sz w:val="22"/>
                <w:szCs w:val="22"/>
              </w:rPr>
              <w:t xml:space="preserve"> </w:t>
            </w:r>
          </w:p>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sym w:font="Wingdings 2" w:char="00A3"/>
            </w:r>
            <w:r>
              <w:rPr>
                <w:rFonts w:hint="eastAsia" w:ascii="Times New Roman" w:hAnsi="宋体" w:eastAsia="仿宋_GB2312" w:cs="仿宋_GB2312"/>
                <w:color w:val="000000" w:themeColor="text1"/>
                <w:kern w:val="0"/>
                <w:sz w:val="22"/>
                <w:szCs w:val="22"/>
              </w:rPr>
              <w:t>培育融合发展新模式新业态</w:t>
            </w:r>
            <w:r>
              <w:rPr>
                <w:rFonts w:hint="eastAsia" w:ascii="Times New Roman" w:hAnsi="Times New Roman" w:eastAsia="仿宋_GB2312" w:cs="仿宋_GB2312"/>
                <w:color w:val="000000" w:themeColor="text1"/>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3"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Times New Roman"/>
                <w:color w:val="000000" w:themeColor="text1"/>
                <w:kern w:val="0"/>
                <w:sz w:val="22"/>
                <w:szCs w:val="22"/>
              </w:rPr>
              <w:t>项目类型</w:t>
            </w:r>
          </w:p>
        </w:tc>
        <w:tc>
          <w:tcPr>
            <w:tcW w:w="7243" w:type="dxa"/>
            <w:gridSpan w:val="3"/>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sym w:font="Wingdings 2" w:char="00A3"/>
            </w:r>
            <w:r>
              <w:rPr>
                <w:rFonts w:hint="eastAsia" w:ascii="Times New Roman" w:hAnsi="Times New Roman" w:eastAsia="仿宋_GB2312" w:cs="Times New Roman"/>
                <w:color w:val="000000" w:themeColor="text1"/>
                <w:kern w:val="0"/>
                <w:sz w:val="22"/>
                <w:szCs w:val="22"/>
              </w:rPr>
              <w:t xml:space="preserve">2021年入库项目    </w:t>
            </w:r>
            <w:r>
              <w:rPr>
                <w:rFonts w:ascii="Times New Roman" w:hAnsi="Times New Roman" w:eastAsia="仿宋_GB2312" w:cs="Times New Roman"/>
                <w:color w:val="000000" w:themeColor="text1"/>
                <w:kern w:val="0"/>
                <w:sz w:val="22"/>
                <w:szCs w:val="22"/>
              </w:rPr>
              <w:sym w:font="Wingdings 2" w:char="00A3"/>
            </w:r>
            <w:r>
              <w:rPr>
                <w:rFonts w:hint="eastAsia" w:ascii="Times New Roman" w:hAnsi="Times New Roman" w:eastAsia="仿宋_GB2312" w:cs="Times New Roman"/>
                <w:color w:val="000000" w:themeColor="text1"/>
                <w:kern w:val="0"/>
                <w:sz w:val="22"/>
                <w:szCs w:val="22"/>
              </w:rPr>
              <w:t>2022年入库项目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项目实施期</w:t>
            </w:r>
          </w:p>
        </w:tc>
        <w:tc>
          <w:tcPr>
            <w:tcW w:w="7243" w:type="dxa"/>
            <w:gridSpan w:val="3"/>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xx年xx月—xx年xx月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1546"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计划总投资</w:t>
            </w:r>
          </w:p>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（万元）</w:t>
            </w:r>
          </w:p>
        </w:tc>
        <w:tc>
          <w:tcPr>
            <w:tcW w:w="7243" w:type="dxa"/>
            <w:gridSpan w:val="3"/>
            <w:noWrap/>
            <w:vAlign w:val="center"/>
          </w:tcPr>
          <w:p>
            <w:pPr>
              <w:widowControl/>
              <w:snapToGrid w:val="0"/>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5" w:hRule="atLeast"/>
          <w:jc w:val="center"/>
        </w:trPr>
        <w:tc>
          <w:tcPr>
            <w:tcW w:w="1546"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已完成投资</w:t>
            </w:r>
          </w:p>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（万元）</w:t>
            </w:r>
          </w:p>
        </w:tc>
        <w:tc>
          <w:tcPr>
            <w:tcW w:w="2414" w:type="dxa"/>
            <w:noWrap/>
            <w:vAlign w:val="center"/>
          </w:tcPr>
          <w:p>
            <w:pPr>
              <w:widowControl/>
              <w:snapToGrid w:val="0"/>
              <w:jc w:val="center"/>
              <w:rPr>
                <w:rFonts w:ascii="Times New Roman" w:hAnsi="Times New Roman" w:eastAsia="仿宋_GB2312" w:cs="仿宋_GB2312"/>
                <w:color w:val="000000" w:themeColor="text1"/>
                <w:kern w:val="0"/>
                <w:sz w:val="22"/>
                <w:szCs w:val="22"/>
              </w:rPr>
            </w:pPr>
          </w:p>
        </w:tc>
        <w:tc>
          <w:tcPr>
            <w:tcW w:w="2414"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设备（含软件及网络设备）</w:t>
            </w:r>
            <w:r>
              <w:rPr>
                <w:rFonts w:hint="eastAsia" w:ascii="Times New Roman" w:hAnsi="Times New Roman" w:eastAsia="仿宋_GB2312" w:cs="Times New Roman"/>
                <w:color w:val="000000" w:themeColor="text1"/>
                <w:kern w:val="0"/>
                <w:sz w:val="22"/>
                <w:szCs w:val="22"/>
              </w:rPr>
              <w:t>完成</w:t>
            </w:r>
            <w:r>
              <w:rPr>
                <w:rFonts w:ascii="Times New Roman" w:hAnsi="Times New Roman" w:eastAsia="仿宋_GB2312" w:cs="Times New Roman"/>
                <w:color w:val="000000" w:themeColor="text1"/>
                <w:kern w:val="0"/>
                <w:sz w:val="22"/>
                <w:szCs w:val="22"/>
              </w:rPr>
              <w:t>投资（万元）</w:t>
            </w:r>
          </w:p>
        </w:tc>
        <w:tc>
          <w:tcPr>
            <w:tcW w:w="2415" w:type="dxa"/>
            <w:noWrap/>
            <w:vAlign w:val="center"/>
          </w:tcPr>
          <w:p>
            <w:pPr>
              <w:widowControl/>
              <w:snapToGrid w:val="0"/>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31"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项目</w:t>
            </w:r>
            <w:r>
              <w:rPr>
                <w:rFonts w:hint="eastAsia" w:ascii="Times New Roman" w:hAnsi="Times New Roman" w:eastAsia="仿宋_GB2312" w:cs="Times New Roman"/>
                <w:color w:val="000000" w:themeColor="text1"/>
                <w:kern w:val="0"/>
                <w:sz w:val="22"/>
                <w:szCs w:val="22"/>
              </w:rPr>
              <w:t>提供服务日期</w:t>
            </w:r>
          </w:p>
        </w:tc>
        <w:tc>
          <w:tcPr>
            <w:tcW w:w="7243"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xx年xx月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9"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Times New Roman"/>
                <w:color w:val="000000" w:themeColor="text1"/>
                <w:kern w:val="0"/>
                <w:sz w:val="22"/>
                <w:szCs w:val="22"/>
              </w:rPr>
              <w:t>提供服务情况</w:t>
            </w:r>
          </w:p>
        </w:tc>
        <w:tc>
          <w:tcPr>
            <w:tcW w:w="7243" w:type="dxa"/>
            <w:gridSpan w:val="3"/>
            <w:noWrap/>
            <w:vAlign w:val="center"/>
          </w:tcPr>
          <w:p>
            <w:pPr>
              <w:widowControl/>
              <w:snapToGrid w:val="0"/>
              <w:jc w:val="left"/>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9"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新一代信息技术与制造业融合发展项目</w:t>
            </w:r>
          </w:p>
        </w:tc>
        <w:tc>
          <w:tcPr>
            <w:tcW w:w="7243" w:type="dxa"/>
            <w:gridSpan w:val="3"/>
            <w:noWrap/>
            <w:vAlign w:val="center"/>
          </w:tcPr>
          <w:p>
            <w:pPr>
              <w:widowControl/>
              <w:snapToGrid w:val="0"/>
              <w:jc w:val="left"/>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□借助省内软件及系统解决方案供应商实施（省内企业名称：）</w:t>
            </w:r>
          </w:p>
          <w:p>
            <w:pPr>
              <w:widowControl/>
              <w:snapToGrid w:val="0"/>
              <w:jc w:val="left"/>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□非借助省内软件及系统解决方案供应商实施（省外企业名称：）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4"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项目简介</w:t>
            </w:r>
          </w:p>
        </w:tc>
        <w:tc>
          <w:tcPr>
            <w:tcW w:w="7243" w:type="dxa"/>
            <w:gridSpan w:val="3"/>
            <w:noWrap/>
            <w:vAlign w:val="center"/>
          </w:tcPr>
          <w:p>
            <w:pPr>
              <w:widowControl/>
              <w:snapToGrid w:val="0"/>
              <w:jc w:val="left"/>
              <w:rPr>
                <w:rFonts w:ascii="Times New Roman" w:hAnsi="Times New Roman" w:eastAsia="仿宋_GB2312" w:cs="Times New Roman"/>
                <w:color w:val="000000" w:themeColor="text1"/>
                <w:kern w:val="0"/>
                <w:sz w:val="22"/>
                <w:szCs w:val="22"/>
              </w:rPr>
            </w:pPr>
            <w:r>
              <w:rPr>
                <w:rFonts w:ascii="Times New Roman" w:hAnsi="Times New Roman" w:eastAsia="楷体_GB2312" w:cs="Times New Roman"/>
                <w:color w:val="000000" w:themeColor="text1"/>
                <w:kern w:val="0"/>
                <w:sz w:val="22"/>
                <w:szCs w:val="22"/>
              </w:rPr>
              <w:t>（技术方案、软件购置、产品开发等基本情况，500字以内）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0"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当前进展情况</w:t>
            </w:r>
          </w:p>
        </w:tc>
        <w:tc>
          <w:tcPr>
            <w:tcW w:w="7243" w:type="dxa"/>
            <w:gridSpan w:val="3"/>
            <w:noWrap/>
            <w:vAlign w:val="center"/>
          </w:tcPr>
          <w:p>
            <w:pPr>
              <w:widowControl/>
              <w:snapToGrid w:val="0"/>
              <w:jc w:val="left"/>
              <w:rPr>
                <w:rFonts w:ascii="Times New Roman" w:hAnsi="Times New Roman" w:eastAsia="仿宋_GB2312" w:cs="Times New Roman"/>
                <w:color w:val="000000" w:themeColor="text1"/>
                <w:kern w:val="0"/>
                <w:sz w:val="22"/>
                <w:szCs w:val="22"/>
              </w:rPr>
            </w:pPr>
            <w:r>
              <w:rPr>
                <w:rFonts w:ascii="Times New Roman" w:hAnsi="Times New Roman" w:eastAsia="楷体_GB2312" w:cs="Times New Roman"/>
                <w:color w:val="000000" w:themeColor="text1"/>
                <w:kern w:val="0"/>
                <w:sz w:val="22"/>
                <w:szCs w:val="22"/>
              </w:rPr>
              <w:t>（项目投资、软件购置、产品开发等进展情况，500字以内）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32"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简述项目</w:t>
            </w:r>
            <w:r>
              <w:rPr>
                <w:rFonts w:ascii="Times New Roman" w:hAnsi="宋体" w:eastAsia="仿宋_GB2312" w:cs="仿宋_GB2312"/>
                <w:color w:val="000000" w:themeColor="text1"/>
                <w:kern w:val="0"/>
                <w:sz w:val="22"/>
                <w:szCs w:val="22"/>
              </w:rPr>
              <w:br w:type="textWrapping"/>
            </w:r>
            <w:r>
              <w:rPr>
                <w:rFonts w:hint="eastAsia" w:ascii="Times New Roman" w:hAnsi="宋体" w:eastAsia="仿宋_GB2312" w:cs="仿宋_GB2312"/>
                <w:color w:val="000000" w:themeColor="text1"/>
                <w:kern w:val="0"/>
                <w:sz w:val="22"/>
                <w:szCs w:val="22"/>
              </w:rPr>
              <w:t>示范作用</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lang w:val="zh-CN"/>
              </w:rPr>
              <w:t>（简述项目建成后在成本降低、效率提升、业务拓展、流程再造、管理优化、服务创新、资源整合、节能减排、安全生产等方面予以效果；先进性、实用性、代表性；在促进产业升级、商业模式创新、经济社会效益提升等方面预期成效及对相关行业或企业的借鉴意义和推广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3"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项目获得省级及以上财政资金支持情况</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10"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工业项目服务秘书姓名、职务及联系方式</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p>
        </w:tc>
      </w:tr>
    </w:tbl>
    <w:p>
      <w:pPr>
        <w:widowControl/>
        <w:snapToGrid w:val="0"/>
        <w:spacing w:beforeLines="20"/>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请属地工信部门审核企业项目推荐表信息。</w:t>
      </w:r>
    </w:p>
    <w:p>
      <w:pPr>
        <w:spacing w:line="240" w:lineRule="exact"/>
        <w:rPr>
          <w:rFonts w:ascii="宋体" w:hAnsi="宋体" w:eastAsia="方正小标宋_GBK" w:cs="方正小标宋_GBK"/>
          <w:color w:val="000000" w:themeColor="text1"/>
          <w:sz w:val="44"/>
          <w:szCs w:val="44"/>
        </w:rPr>
      </w:pPr>
      <w:r>
        <w:rPr>
          <w:rFonts w:ascii="宋体" w:hAnsi="宋体" w:eastAsia="方正小标宋_GBK" w:cs="方正小标宋_GBK"/>
          <w:color w:val="000000" w:themeColor="text1"/>
          <w:sz w:val="44"/>
          <w:szCs w:val="44"/>
        </w:rPr>
        <w:br w:type="column"/>
      </w:r>
    </w:p>
    <w:p>
      <w:pPr>
        <w:spacing w:line="240" w:lineRule="atLeast"/>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企业项目基本情况</w:t>
      </w:r>
    </w:p>
    <w:p>
      <w:pPr>
        <w:pStyle w:val="12"/>
        <w:ind w:left="632" w:firstLine="632"/>
        <w:rPr>
          <w:color w:val="000000" w:themeColor="text1"/>
        </w:rPr>
      </w:pPr>
    </w:p>
    <w:p>
      <w:pPr>
        <w:spacing w:line="240" w:lineRule="atLeast"/>
        <w:ind w:firstLine="632" w:firstLineChars="200"/>
        <w:rPr>
          <w:rFonts w:ascii="Times New Roman" w:hAnsi="Times New Roman" w:eastAsia="楷体_GB2312" w:cs="楷体_GB2312"/>
          <w:color w:val="000000" w:themeColor="text1"/>
          <w:szCs w:val="32"/>
        </w:rPr>
      </w:pPr>
      <w:r>
        <w:rPr>
          <w:rFonts w:hint="eastAsia" w:ascii="Times New Roman" w:hAnsi="宋体" w:eastAsia="黑体" w:cs="楷体_GB2312"/>
          <w:color w:val="000000" w:themeColor="text1"/>
          <w:szCs w:val="32"/>
        </w:rPr>
        <w:t>一、企业概况</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单位情况介绍、发展历程及人员团队情况。</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单位工业化和信息化融合，以及工业互联网发展应用情况。</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完成项目建设目标，单位的技术、人才、机制、设施设备优势等分析。</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w:t>
      </w:r>
      <w:r>
        <w:rPr>
          <w:rFonts w:hint="eastAsia" w:ascii="Times New Roman" w:hAnsi="仿宋_GB2312" w:eastAsia="仿宋_GB2312" w:cs="仿宋_GB2312"/>
          <w:color w:val="000000" w:themeColor="text1"/>
          <w:szCs w:val="32"/>
        </w:rPr>
        <w:t>企业经济社会效益，获得荣誉认证情况。</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宋体" w:eastAsia="黑体" w:cs="楷体_GB2312"/>
          <w:color w:val="000000" w:themeColor="text1"/>
          <w:szCs w:val="32"/>
        </w:rPr>
        <w:t>二、项目概况</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项目投资规模及筹资方案。</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项目主要建设内容。</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项目的需求分析及建设背景。</w:t>
      </w:r>
    </w:p>
    <w:p>
      <w:pPr>
        <w:spacing w:line="240" w:lineRule="atLeast"/>
        <w:ind w:firstLine="632" w:firstLineChars="200"/>
        <w:rPr>
          <w:rFonts w:ascii="Times New Roman" w:hAnsi="Times New Roman" w:eastAsia="黑体" w:cs="楷体_GB2312"/>
          <w:color w:val="000000" w:themeColor="text1"/>
          <w:szCs w:val="32"/>
        </w:rPr>
      </w:pPr>
      <w:r>
        <w:rPr>
          <w:rFonts w:hint="eastAsia" w:ascii="Times New Roman" w:hAnsi="宋体" w:eastAsia="黑体" w:cs="楷体_GB2312"/>
          <w:color w:val="000000" w:themeColor="text1"/>
          <w:szCs w:val="32"/>
        </w:rPr>
        <w:t>三、项目建设方案</w:t>
      </w:r>
    </w:p>
    <w:p>
      <w:pPr>
        <w:spacing w:line="240" w:lineRule="atLeast"/>
        <w:ind w:firstLine="632" w:firstLineChars="200"/>
        <w:rPr>
          <w:rFonts w:ascii="Times New Roman" w:hAnsi="Times New Roman" w:eastAsia="仿宋_GB2312" w:cs="仿宋_GB2312"/>
          <w:color w:val="000000" w:themeColor="text1"/>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项目建设目标。</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项目总体架构。</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项目各功能系统。</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w:t>
      </w:r>
      <w:r>
        <w:rPr>
          <w:rFonts w:hint="eastAsia" w:ascii="Times New Roman" w:hAnsi="仿宋_GB2312" w:eastAsia="仿宋_GB2312" w:cs="仿宋_GB2312"/>
          <w:color w:val="000000" w:themeColor="text1"/>
          <w:szCs w:val="32"/>
        </w:rPr>
        <w:t>项目硬件、软件设备选型等情况。</w:t>
      </w:r>
    </w:p>
    <w:p>
      <w:pPr>
        <w:spacing w:line="240" w:lineRule="atLeast"/>
        <w:ind w:firstLine="632" w:firstLineChars="200"/>
        <w:rPr>
          <w:rFonts w:ascii="Times New Roman" w:hAnsi="Times New Roman" w:eastAsia="黑体" w:cs="楷体_GB2312"/>
          <w:color w:val="000000" w:themeColor="text1"/>
          <w:szCs w:val="32"/>
        </w:rPr>
      </w:pPr>
      <w:r>
        <w:rPr>
          <w:rFonts w:hint="eastAsia" w:ascii="Times New Roman" w:hAnsi="宋体" w:eastAsia="黑体" w:cs="楷体_GB2312"/>
          <w:color w:val="000000" w:themeColor="text1"/>
          <w:szCs w:val="32"/>
        </w:rPr>
        <w:t>四、项目实施进度和组织安排</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项目建设周期。</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实施进度计划。</w:t>
      </w:r>
    </w:p>
    <w:p>
      <w:pPr>
        <w:spacing w:line="240" w:lineRule="atLeast"/>
        <w:ind w:firstLine="632" w:firstLineChars="200"/>
        <w:rPr>
          <w:rFonts w:ascii="Times New Roman" w:hAnsi="Times New Roman" w:eastAsia="黑体" w:cs="楷体_GB2312"/>
          <w:color w:val="000000" w:themeColor="text1"/>
          <w:szCs w:val="32"/>
        </w:rPr>
      </w:pPr>
      <w:r>
        <w:rPr>
          <w:rFonts w:hint="eastAsia" w:ascii="Times New Roman" w:hAnsi="宋体" w:eastAsia="黑体" w:cs="楷体_GB2312"/>
          <w:color w:val="000000" w:themeColor="text1"/>
          <w:szCs w:val="32"/>
        </w:rPr>
        <w:t>五、项目总投资及明细和资金来源</w:t>
      </w:r>
    </w:p>
    <w:p>
      <w:pPr>
        <w:spacing w:line="240" w:lineRule="atLeast"/>
        <w:ind w:firstLine="632" w:firstLineChars="200"/>
        <w:rPr>
          <w:rFonts w:ascii="Times New Roman" w:hAnsi="Times New Roman" w:eastAsia="仿宋_GB2312"/>
          <w:color w:val="000000" w:themeColor="text1"/>
          <w:szCs w:val="32"/>
        </w:rPr>
      </w:pPr>
      <w:r>
        <w:rPr>
          <w:rFonts w:hint="eastAsia" w:ascii="Times New Roman" w:hAnsi="Times New Roman" w:eastAsia="仿宋_GB2312"/>
          <w:color w:val="000000" w:themeColor="text1"/>
          <w:szCs w:val="32"/>
        </w:rPr>
        <w:t>要求：列出投资估算表</w:t>
      </w:r>
      <w:r>
        <w:rPr>
          <w:rFonts w:hint="eastAsia" w:ascii="楷体_GB2312" w:hAnsi="楷体_GB2312" w:eastAsia="楷体_GB2312" w:cs="楷体_GB2312"/>
          <w:color w:val="000000" w:themeColor="text1"/>
          <w:szCs w:val="32"/>
        </w:rPr>
        <w:t>（包括总投资估算表）</w:t>
      </w:r>
      <w:r>
        <w:rPr>
          <w:rFonts w:hint="eastAsia" w:ascii="Times New Roman" w:hAnsi="Times New Roman" w:eastAsia="仿宋_GB2312"/>
          <w:color w:val="000000" w:themeColor="text1"/>
          <w:szCs w:val="32"/>
        </w:rPr>
        <w:t>，详细说明所有的投资构成，并与建设内容、建设方案保持对应。</w:t>
      </w:r>
    </w:p>
    <w:p>
      <w:pPr>
        <w:spacing w:line="240" w:lineRule="atLeast"/>
        <w:ind w:firstLine="632" w:firstLineChars="200"/>
        <w:rPr>
          <w:rFonts w:ascii="Times New Roman" w:hAnsi="Times New Roman" w:eastAsia="仿宋_GB2312"/>
          <w:color w:val="000000" w:themeColor="text1"/>
          <w:szCs w:val="32"/>
        </w:rPr>
      </w:pPr>
      <w:r>
        <w:rPr>
          <w:rFonts w:hint="eastAsia" w:ascii="Times New Roman" w:hAnsi="Times New Roman" w:eastAsia="仿宋_GB2312"/>
          <w:color w:val="000000" w:themeColor="text1"/>
          <w:szCs w:val="32"/>
        </w:rPr>
        <w:t>投资估算应当逐一分解和细化，投资明细须详细说明其构成。对各类硬件设备和产品软件的主要功能、性能指标、数量、单价和用途，应当详细说明；对软件开发，应当根据应用系统各子系统及其功能模块的具体功能和性质等，逐一详细估算其工作量。</w:t>
      </w:r>
    </w:p>
    <w:p>
      <w:pPr>
        <w:pStyle w:val="4"/>
        <w:spacing w:after="0"/>
        <w:jc w:val="center"/>
        <w:rPr>
          <w:rFonts w:ascii="黑体" w:hAnsi="黑体" w:eastAsia="黑体"/>
          <w:color w:val="000000" w:themeColor="text1"/>
          <w:sz w:val="28"/>
          <w:szCs w:val="28"/>
        </w:rPr>
      </w:pPr>
      <w:r>
        <w:rPr>
          <w:rFonts w:hint="eastAsia" w:ascii="黑体" w:hAnsi="黑体" w:eastAsia="黑体"/>
          <w:color w:val="000000" w:themeColor="text1"/>
          <w:sz w:val="28"/>
          <w:szCs w:val="28"/>
        </w:rPr>
        <w:t>项目总投资中设备（含软件及网络设备）清单</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68"/>
        <w:gridCol w:w="1124"/>
        <w:gridCol w:w="1672"/>
        <w:gridCol w:w="801"/>
        <w:gridCol w:w="1397"/>
        <w:gridCol w:w="1699"/>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jc w:val="center"/>
        </w:trPr>
        <w:tc>
          <w:tcPr>
            <w:tcW w:w="1068" w:type="dxa"/>
            <w:noWrap/>
            <w:vAlign w:val="center"/>
          </w:tcPr>
          <w:p>
            <w:pPr>
              <w:widowControl/>
              <w:snapToGrid w:val="0"/>
              <w:jc w:val="center"/>
              <w:rPr>
                <w:rFonts w:ascii="Times New Roman" w:hAnsi="Times New Roman" w:eastAsia="黑体" w:cs="Times New Roman"/>
                <w:bCs/>
                <w:color w:val="000000" w:themeColor="text1"/>
                <w:kern w:val="0"/>
                <w:sz w:val="23"/>
                <w:szCs w:val="21"/>
              </w:rPr>
            </w:pPr>
            <w:r>
              <w:rPr>
                <w:rFonts w:ascii="Times New Roman" w:hAnsi="黑体" w:eastAsia="黑体" w:cs="Times New Roman"/>
                <w:bCs/>
                <w:color w:val="000000" w:themeColor="text1"/>
                <w:kern w:val="0"/>
                <w:sz w:val="23"/>
                <w:szCs w:val="21"/>
              </w:rPr>
              <w:t>序号</w:t>
            </w:r>
          </w:p>
        </w:tc>
        <w:tc>
          <w:tcPr>
            <w:tcW w:w="1124" w:type="dxa"/>
            <w:noWrap/>
            <w:vAlign w:val="center"/>
          </w:tcPr>
          <w:p>
            <w:pPr>
              <w:widowControl/>
              <w:snapToGrid w:val="0"/>
              <w:jc w:val="center"/>
              <w:rPr>
                <w:rFonts w:ascii="Times New Roman" w:hAnsi="Times New Roman" w:eastAsia="黑体" w:cs="Times New Roman"/>
                <w:bCs/>
                <w:color w:val="000000" w:themeColor="text1"/>
                <w:sz w:val="23"/>
                <w:szCs w:val="21"/>
              </w:rPr>
            </w:pPr>
            <w:r>
              <w:rPr>
                <w:rFonts w:ascii="Times New Roman" w:hAnsi="黑体" w:eastAsia="黑体" w:cs="Times New Roman"/>
                <w:bCs/>
                <w:color w:val="000000" w:themeColor="text1"/>
                <w:kern w:val="0"/>
                <w:sz w:val="23"/>
                <w:szCs w:val="21"/>
              </w:rPr>
              <w:t>名称</w:t>
            </w:r>
          </w:p>
        </w:tc>
        <w:tc>
          <w:tcPr>
            <w:tcW w:w="1672" w:type="dxa"/>
            <w:noWrap/>
            <w:vAlign w:val="center"/>
          </w:tcPr>
          <w:p>
            <w:pPr>
              <w:widowControl/>
              <w:snapToGrid w:val="0"/>
              <w:jc w:val="center"/>
              <w:rPr>
                <w:rFonts w:ascii="Times New Roman" w:hAnsi="Times New Roman" w:eastAsia="黑体" w:cs="Times New Roman"/>
                <w:bCs/>
                <w:color w:val="000000" w:themeColor="text1"/>
                <w:sz w:val="23"/>
                <w:szCs w:val="21"/>
              </w:rPr>
            </w:pPr>
            <w:r>
              <w:rPr>
                <w:rFonts w:ascii="Times New Roman" w:hAnsi="黑体" w:eastAsia="黑体" w:cs="Times New Roman"/>
                <w:bCs/>
                <w:color w:val="000000" w:themeColor="text1"/>
                <w:kern w:val="0"/>
                <w:sz w:val="23"/>
                <w:szCs w:val="21"/>
              </w:rPr>
              <w:t>单价（万元）</w:t>
            </w:r>
          </w:p>
        </w:tc>
        <w:tc>
          <w:tcPr>
            <w:tcW w:w="801" w:type="dxa"/>
            <w:noWrap/>
            <w:vAlign w:val="center"/>
          </w:tcPr>
          <w:p>
            <w:pPr>
              <w:widowControl/>
              <w:snapToGrid w:val="0"/>
              <w:jc w:val="center"/>
              <w:rPr>
                <w:rFonts w:ascii="Times New Roman" w:hAnsi="Times New Roman" w:eastAsia="黑体" w:cs="Times New Roman"/>
                <w:bCs/>
                <w:color w:val="000000" w:themeColor="text1"/>
                <w:kern w:val="0"/>
                <w:sz w:val="23"/>
                <w:szCs w:val="21"/>
              </w:rPr>
            </w:pPr>
            <w:r>
              <w:rPr>
                <w:rFonts w:ascii="Times New Roman" w:hAnsi="黑体" w:eastAsia="黑体" w:cs="Times New Roman"/>
                <w:bCs/>
                <w:color w:val="000000" w:themeColor="text1"/>
                <w:kern w:val="0"/>
                <w:sz w:val="23"/>
                <w:szCs w:val="21"/>
              </w:rPr>
              <w:t>数量</w:t>
            </w:r>
          </w:p>
        </w:tc>
        <w:tc>
          <w:tcPr>
            <w:tcW w:w="1397" w:type="dxa"/>
            <w:noWrap/>
            <w:vAlign w:val="center"/>
          </w:tcPr>
          <w:p>
            <w:pPr>
              <w:widowControl/>
              <w:snapToGrid w:val="0"/>
              <w:jc w:val="center"/>
              <w:rPr>
                <w:rFonts w:ascii="Times New Roman" w:hAnsi="Times New Roman" w:eastAsia="黑体" w:cs="Times New Roman"/>
                <w:bCs/>
                <w:color w:val="000000" w:themeColor="text1"/>
                <w:kern w:val="0"/>
                <w:sz w:val="23"/>
                <w:szCs w:val="21"/>
              </w:rPr>
            </w:pPr>
            <w:r>
              <w:rPr>
                <w:rFonts w:ascii="Times New Roman" w:hAnsi="黑体" w:eastAsia="黑体" w:cs="Times New Roman"/>
                <w:bCs/>
                <w:color w:val="000000" w:themeColor="text1"/>
                <w:kern w:val="0"/>
                <w:sz w:val="23"/>
                <w:szCs w:val="21"/>
              </w:rPr>
              <w:t>金额（万元）</w:t>
            </w:r>
          </w:p>
        </w:tc>
        <w:tc>
          <w:tcPr>
            <w:tcW w:w="1699" w:type="dxa"/>
            <w:noWrap/>
            <w:vAlign w:val="center"/>
          </w:tcPr>
          <w:p>
            <w:pPr>
              <w:widowControl/>
              <w:snapToGrid w:val="0"/>
              <w:jc w:val="center"/>
              <w:rPr>
                <w:rFonts w:ascii="Times New Roman" w:hAnsi="Times New Roman" w:eastAsia="黑体" w:cs="Times New Roman"/>
                <w:bCs/>
                <w:color w:val="000000" w:themeColor="text1"/>
                <w:kern w:val="0"/>
                <w:sz w:val="23"/>
                <w:szCs w:val="21"/>
              </w:rPr>
            </w:pPr>
            <w:r>
              <w:rPr>
                <w:rFonts w:ascii="Times New Roman" w:hAnsi="黑体" w:eastAsia="黑体" w:cs="Times New Roman"/>
                <w:bCs/>
                <w:color w:val="000000" w:themeColor="text1"/>
                <w:kern w:val="0"/>
                <w:sz w:val="23"/>
                <w:szCs w:val="21"/>
              </w:rPr>
              <w:t>基本参数要求</w:t>
            </w:r>
          </w:p>
        </w:tc>
        <w:tc>
          <w:tcPr>
            <w:tcW w:w="1028" w:type="dxa"/>
            <w:noWrap/>
            <w:vAlign w:val="center"/>
          </w:tcPr>
          <w:p>
            <w:pPr>
              <w:widowControl/>
              <w:snapToGrid w:val="0"/>
              <w:jc w:val="center"/>
              <w:rPr>
                <w:rFonts w:ascii="黑体" w:hAnsi="黑体" w:eastAsia="黑体" w:cstheme="minorEastAsia"/>
                <w:color w:val="000000" w:themeColor="text1"/>
                <w:kern w:val="0"/>
                <w:sz w:val="23"/>
                <w:szCs w:val="21"/>
              </w:rPr>
            </w:pPr>
            <w:r>
              <w:rPr>
                <w:rFonts w:hint="eastAsia" w:ascii="黑体" w:hAnsi="黑体" w:eastAsia="黑体" w:cstheme="minorEastAsia"/>
                <w:color w:val="000000" w:themeColor="text1"/>
                <w:kern w:val="0"/>
                <w:sz w:val="23"/>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jc w:val="center"/>
        </w:trPr>
        <w:tc>
          <w:tcPr>
            <w:tcW w:w="1068" w:type="dxa"/>
            <w:noWrap/>
            <w:vAlign w:val="center"/>
          </w:tcPr>
          <w:p>
            <w:pPr>
              <w:widowControl/>
              <w:snapToGrid w:val="0"/>
              <w:jc w:val="center"/>
              <w:rPr>
                <w:rFonts w:ascii="Times New Roman" w:hAnsi="Times New Roman" w:cs="Times New Roman"/>
                <w:color w:val="000000" w:themeColor="text1"/>
                <w:kern w:val="0"/>
                <w:sz w:val="23"/>
                <w:szCs w:val="21"/>
              </w:rPr>
            </w:pPr>
            <w:r>
              <w:rPr>
                <w:rFonts w:ascii="Times New Roman" w:hAnsi="Times New Roman" w:cs="Times New Roman"/>
                <w:color w:val="000000" w:themeColor="text1"/>
                <w:kern w:val="0"/>
                <w:sz w:val="23"/>
                <w:szCs w:val="21"/>
              </w:rPr>
              <w:t>1</w:t>
            </w:r>
          </w:p>
        </w:tc>
        <w:tc>
          <w:tcPr>
            <w:tcW w:w="1124" w:type="dxa"/>
            <w:noWrap/>
            <w:vAlign w:val="center"/>
          </w:tcPr>
          <w:p>
            <w:pPr>
              <w:widowControl/>
              <w:snapToGrid w:val="0"/>
              <w:jc w:val="left"/>
              <w:rPr>
                <w:rFonts w:ascii="Times New Roman" w:hAnsi="Times New Roman" w:cs="Times New Roman"/>
                <w:color w:val="000000" w:themeColor="text1"/>
                <w:kern w:val="0"/>
                <w:sz w:val="23"/>
                <w:szCs w:val="21"/>
              </w:rPr>
            </w:pPr>
          </w:p>
        </w:tc>
        <w:tc>
          <w:tcPr>
            <w:tcW w:w="1672" w:type="dxa"/>
            <w:noWrap/>
            <w:vAlign w:val="center"/>
          </w:tcPr>
          <w:p>
            <w:pPr>
              <w:widowControl/>
              <w:snapToGrid w:val="0"/>
              <w:jc w:val="left"/>
              <w:rPr>
                <w:rFonts w:ascii="Times New Roman" w:hAnsi="Times New Roman" w:cs="Times New Roman"/>
                <w:color w:val="000000" w:themeColor="text1"/>
                <w:kern w:val="0"/>
                <w:sz w:val="23"/>
                <w:szCs w:val="21"/>
              </w:rPr>
            </w:pPr>
          </w:p>
        </w:tc>
        <w:tc>
          <w:tcPr>
            <w:tcW w:w="801" w:type="dxa"/>
            <w:noWrap/>
            <w:vAlign w:val="center"/>
          </w:tcPr>
          <w:p>
            <w:pPr>
              <w:widowControl/>
              <w:snapToGrid w:val="0"/>
              <w:jc w:val="left"/>
              <w:rPr>
                <w:rFonts w:ascii="Times New Roman" w:hAnsi="Times New Roman" w:cs="Times New Roman"/>
                <w:color w:val="000000" w:themeColor="text1"/>
                <w:kern w:val="0"/>
                <w:sz w:val="23"/>
                <w:szCs w:val="21"/>
              </w:rPr>
            </w:pPr>
          </w:p>
        </w:tc>
        <w:tc>
          <w:tcPr>
            <w:tcW w:w="1397" w:type="dxa"/>
            <w:noWrap/>
            <w:vAlign w:val="center"/>
          </w:tcPr>
          <w:p>
            <w:pPr>
              <w:widowControl/>
              <w:snapToGrid w:val="0"/>
              <w:jc w:val="left"/>
              <w:rPr>
                <w:rFonts w:ascii="Times New Roman" w:hAnsi="Times New Roman" w:cs="Times New Roman"/>
                <w:color w:val="000000" w:themeColor="text1"/>
                <w:kern w:val="0"/>
                <w:sz w:val="23"/>
                <w:szCs w:val="21"/>
              </w:rPr>
            </w:pPr>
          </w:p>
        </w:tc>
        <w:tc>
          <w:tcPr>
            <w:tcW w:w="1699" w:type="dxa"/>
            <w:noWrap/>
            <w:vAlign w:val="center"/>
          </w:tcPr>
          <w:p>
            <w:pPr>
              <w:widowControl/>
              <w:snapToGrid w:val="0"/>
              <w:jc w:val="left"/>
              <w:rPr>
                <w:rFonts w:ascii="Times New Roman" w:hAnsi="Times New Roman" w:cs="Times New Roman"/>
                <w:strike/>
                <w:color w:val="000000" w:themeColor="text1"/>
                <w:kern w:val="0"/>
                <w:sz w:val="23"/>
                <w:szCs w:val="21"/>
              </w:rPr>
            </w:pPr>
          </w:p>
        </w:tc>
        <w:tc>
          <w:tcPr>
            <w:tcW w:w="1028" w:type="dxa"/>
            <w:noWrap/>
            <w:vAlign w:val="bottom"/>
          </w:tcPr>
          <w:p>
            <w:pPr>
              <w:widowControl/>
              <w:snapToGrid w:val="0"/>
              <w:jc w:val="left"/>
              <w:rPr>
                <w:rFonts w:asciiTheme="minorEastAsia" w:hAnsiTheme="minorEastAsia" w:cstheme="minorEastAsia"/>
                <w:color w:val="000000" w:themeColor="text1"/>
                <w:kern w:val="0"/>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jc w:val="center"/>
        </w:trPr>
        <w:tc>
          <w:tcPr>
            <w:tcW w:w="1068" w:type="dxa"/>
            <w:noWrap/>
            <w:vAlign w:val="center"/>
          </w:tcPr>
          <w:p>
            <w:pPr>
              <w:widowControl/>
              <w:snapToGrid w:val="0"/>
              <w:jc w:val="center"/>
              <w:rPr>
                <w:rFonts w:ascii="Times New Roman" w:hAnsi="Times New Roman" w:cs="Times New Roman"/>
                <w:color w:val="000000" w:themeColor="text1"/>
                <w:kern w:val="0"/>
                <w:sz w:val="23"/>
                <w:szCs w:val="21"/>
              </w:rPr>
            </w:pPr>
            <w:r>
              <w:rPr>
                <w:rFonts w:ascii="Times New Roman" w:hAnsi="Times New Roman" w:cs="Times New Roman"/>
                <w:color w:val="000000" w:themeColor="text1"/>
                <w:kern w:val="0"/>
                <w:sz w:val="23"/>
                <w:szCs w:val="21"/>
              </w:rPr>
              <w:t>2</w:t>
            </w:r>
          </w:p>
        </w:tc>
        <w:tc>
          <w:tcPr>
            <w:tcW w:w="1124" w:type="dxa"/>
            <w:noWrap/>
            <w:vAlign w:val="center"/>
          </w:tcPr>
          <w:p>
            <w:pPr>
              <w:widowControl/>
              <w:snapToGrid w:val="0"/>
              <w:jc w:val="left"/>
              <w:rPr>
                <w:rFonts w:ascii="Times New Roman" w:hAnsi="Times New Roman" w:cs="Times New Roman"/>
                <w:color w:val="000000" w:themeColor="text1"/>
                <w:kern w:val="0"/>
                <w:sz w:val="23"/>
                <w:szCs w:val="21"/>
              </w:rPr>
            </w:pPr>
          </w:p>
        </w:tc>
        <w:tc>
          <w:tcPr>
            <w:tcW w:w="1672" w:type="dxa"/>
            <w:noWrap/>
            <w:vAlign w:val="center"/>
          </w:tcPr>
          <w:p>
            <w:pPr>
              <w:widowControl/>
              <w:snapToGrid w:val="0"/>
              <w:jc w:val="left"/>
              <w:rPr>
                <w:rFonts w:ascii="Times New Roman" w:hAnsi="Times New Roman" w:cs="Times New Roman"/>
                <w:color w:val="000000" w:themeColor="text1"/>
                <w:kern w:val="0"/>
                <w:sz w:val="23"/>
                <w:szCs w:val="21"/>
              </w:rPr>
            </w:pPr>
          </w:p>
        </w:tc>
        <w:tc>
          <w:tcPr>
            <w:tcW w:w="801" w:type="dxa"/>
            <w:noWrap/>
            <w:vAlign w:val="center"/>
          </w:tcPr>
          <w:p>
            <w:pPr>
              <w:widowControl/>
              <w:snapToGrid w:val="0"/>
              <w:jc w:val="left"/>
              <w:rPr>
                <w:rFonts w:ascii="Times New Roman" w:hAnsi="Times New Roman" w:cs="Times New Roman"/>
                <w:color w:val="000000" w:themeColor="text1"/>
                <w:kern w:val="0"/>
                <w:sz w:val="23"/>
                <w:szCs w:val="21"/>
              </w:rPr>
            </w:pPr>
          </w:p>
        </w:tc>
        <w:tc>
          <w:tcPr>
            <w:tcW w:w="1397" w:type="dxa"/>
            <w:noWrap/>
            <w:vAlign w:val="center"/>
          </w:tcPr>
          <w:p>
            <w:pPr>
              <w:widowControl/>
              <w:snapToGrid w:val="0"/>
              <w:jc w:val="left"/>
              <w:rPr>
                <w:rFonts w:ascii="Times New Roman" w:hAnsi="Times New Roman" w:cs="Times New Roman"/>
                <w:color w:val="000000" w:themeColor="text1"/>
                <w:kern w:val="0"/>
                <w:sz w:val="23"/>
                <w:szCs w:val="21"/>
              </w:rPr>
            </w:pPr>
          </w:p>
        </w:tc>
        <w:tc>
          <w:tcPr>
            <w:tcW w:w="1699" w:type="dxa"/>
            <w:noWrap/>
            <w:vAlign w:val="center"/>
          </w:tcPr>
          <w:p>
            <w:pPr>
              <w:widowControl/>
              <w:snapToGrid w:val="0"/>
              <w:jc w:val="left"/>
              <w:rPr>
                <w:rFonts w:ascii="Times New Roman" w:hAnsi="Times New Roman" w:cs="Times New Roman"/>
                <w:strike/>
                <w:color w:val="000000" w:themeColor="text1"/>
                <w:kern w:val="0"/>
                <w:sz w:val="23"/>
                <w:szCs w:val="21"/>
              </w:rPr>
            </w:pPr>
          </w:p>
        </w:tc>
        <w:tc>
          <w:tcPr>
            <w:tcW w:w="1028" w:type="dxa"/>
            <w:noWrap/>
            <w:vAlign w:val="bottom"/>
          </w:tcPr>
          <w:p>
            <w:pPr>
              <w:widowControl/>
              <w:snapToGrid w:val="0"/>
              <w:jc w:val="left"/>
              <w:rPr>
                <w:rFonts w:asciiTheme="minorEastAsia" w:hAnsiTheme="minorEastAsia" w:cstheme="minorEastAsia"/>
                <w:color w:val="000000" w:themeColor="text1"/>
                <w:kern w:val="0"/>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4" w:hRule="atLeast"/>
          <w:jc w:val="center"/>
        </w:trPr>
        <w:tc>
          <w:tcPr>
            <w:tcW w:w="1068" w:type="dxa"/>
            <w:noWrap/>
            <w:vAlign w:val="center"/>
          </w:tcPr>
          <w:p>
            <w:pPr>
              <w:widowControl/>
              <w:snapToGrid w:val="0"/>
              <w:jc w:val="center"/>
              <w:rPr>
                <w:rFonts w:ascii="Times New Roman" w:hAnsi="Times New Roman" w:cs="Times New Roman"/>
                <w:color w:val="000000" w:themeColor="text1"/>
                <w:kern w:val="0"/>
                <w:sz w:val="23"/>
                <w:szCs w:val="21"/>
              </w:rPr>
            </w:pPr>
            <w:r>
              <w:rPr>
                <w:rFonts w:ascii="Times New Roman" w:hAnsi="Times New Roman" w:cs="Times New Roman"/>
                <w:color w:val="000000" w:themeColor="text1"/>
                <w:kern w:val="0"/>
                <w:sz w:val="23"/>
                <w:szCs w:val="21"/>
              </w:rPr>
              <w:t>3</w:t>
            </w:r>
          </w:p>
        </w:tc>
        <w:tc>
          <w:tcPr>
            <w:tcW w:w="1124" w:type="dxa"/>
            <w:noWrap/>
            <w:vAlign w:val="center"/>
          </w:tcPr>
          <w:p>
            <w:pPr>
              <w:widowControl/>
              <w:snapToGrid w:val="0"/>
              <w:jc w:val="left"/>
              <w:rPr>
                <w:rFonts w:ascii="Times New Roman" w:hAnsi="Times New Roman" w:cs="Times New Roman"/>
                <w:color w:val="000000" w:themeColor="text1"/>
                <w:kern w:val="0"/>
                <w:sz w:val="23"/>
                <w:szCs w:val="21"/>
              </w:rPr>
            </w:pPr>
          </w:p>
        </w:tc>
        <w:tc>
          <w:tcPr>
            <w:tcW w:w="1672" w:type="dxa"/>
            <w:noWrap/>
            <w:vAlign w:val="center"/>
          </w:tcPr>
          <w:p>
            <w:pPr>
              <w:widowControl/>
              <w:snapToGrid w:val="0"/>
              <w:jc w:val="left"/>
              <w:rPr>
                <w:rFonts w:ascii="Times New Roman" w:hAnsi="Times New Roman" w:cs="Times New Roman"/>
                <w:color w:val="000000" w:themeColor="text1"/>
                <w:kern w:val="0"/>
                <w:sz w:val="23"/>
                <w:szCs w:val="21"/>
              </w:rPr>
            </w:pPr>
          </w:p>
        </w:tc>
        <w:tc>
          <w:tcPr>
            <w:tcW w:w="801" w:type="dxa"/>
            <w:noWrap/>
            <w:vAlign w:val="center"/>
          </w:tcPr>
          <w:p>
            <w:pPr>
              <w:widowControl/>
              <w:snapToGrid w:val="0"/>
              <w:jc w:val="left"/>
              <w:rPr>
                <w:rFonts w:ascii="Times New Roman" w:hAnsi="Times New Roman" w:cs="Times New Roman"/>
                <w:color w:val="000000" w:themeColor="text1"/>
                <w:kern w:val="0"/>
                <w:sz w:val="23"/>
                <w:szCs w:val="21"/>
              </w:rPr>
            </w:pPr>
          </w:p>
        </w:tc>
        <w:tc>
          <w:tcPr>
            <w:tcW w:w="1397" w:type="dxa"/>
            <w:noWrap/>
            <w:vAlign w:val="center"/>
          </w:tcPr>
          <w:p>
            <w:pPr>
              <w:widowControl/>
              <w:snapToGrid w:val="0"/>
              <w:jc w:val="left"/>
              <w:rPr>
                <w:rFonts w:ascii="Times New Roman" w:hAnsi="Times New Roman" w:cs="Times New Roman"/>
                <w:color w:val="000000" w:themeColor="text1"/>
                <w:kern w:val="0"/>
                <w:sz w:val="23"/>
                <w:szCs w:val="21"/>
              </w:rPr>
            </w:pPr>
          </w:p>
        </w:tc>
        <w:tc>
          <w:tcPr>
            <w:tcW w:w="1699" w:type="dxa"/>
            <w:noWrap/>
            <w:vAlign w:val="center"/>
          </w:tcPr>
          <w:p>
            <w:pPr>
              <w:widowControl/>
              <w:snapToGrid w:val="0"/>
              <w:jc w:val="left"/>
              <w:rPr>
                <w:rFonts w:ascii="Times New Roman" w:hAnsi="Times New Roman" w:cs="Times New Roman"/>
                <w:strike/>
                <w:color w:val="000000" w:themeColor="text1"/>
                <w:kern w:val="0"/>
                <w:sz w:val="23"/>
                <w:szCs w:val="21"/>
              </w:rPr>
            </w:pPr>
          </w:p>
        </w:tc>
        <w:tc>
          <w:tcPr>
            <w:tcW w:w="1028" w:type="dxa"/>
            <w:noWrap/>
            <w:vAlign w:val="bottom"/>
          </w:tcPr>
          <w:p>
            <w:pPr>
              <w:widowControl/>
              <w:snapToGrid w:val="0"/>
              <w:jc w:val="left"/>
              <w:rPr>
                <w:rFonts w:asciiTheme="minorEastAsia" w:hAnsiTheme="minorEastAsia" w:cstheme="minorEastAsia"/>
                <w:color w:val="000000" w:themeColor="text1"/>
                <w:kern w:val="0"/>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3" w:hRule="atLeast"/>
          <w:jc w:val="center"/>
        </w:trPr>
        <w:tc>
          <w:tcPr>
            <w:tcW w:w="6062" w:type="dxa"/>
            <w:gridSpan w:val="5"/>
            <w:noWrap/>
            <w:vAlign w:val="center"/>
          </w:tcPr>
          <w:p>
            <w:pPr>
              <w:widowControl/>
              <w:spacing w:line="400" w:lineRule="atLeast"/>
              <w:jc w:val="center"/>
              <w:rPr>
                <w:rFonts w:ascii="仿宋_GB2312" w:eastAsia="仿宋_GB2312" w:hAnsiTheme="minorEastAsia" w:cstheme="minorEastAsia"/>
                <w:color w:val="000000" w:themeColor="text1"/>
                <w:kern w:val="0"/>
                <w:sz w:val="23"/>
                <w:szCs w:val="21"/>
              </w:rPr>
            </w:pPr>
            <w:r>
              <w:rPr>
                <w:rFonts w:hint="eastAsia" w:ascii="仿宋_GB2312" w:eastAsia="仿宋_GB2312" w:hAnsiTheme="minorEastAsia" w:cstheme="minorEastAsia"/>
                <w:color w:val="000000" w:themeColor="text1"/>
                <w:kern w:val="0"/>
                <w:sz w:val="23"/>
                <w:szCs w:val="21"/>
              </w:rPr>
              <w:t>合计（万元）：</w:t>
            </w:r>
          </w:p>
        </w:tc>
        <w:tc>
          <w:tcPr>
            <w:tcW w:w="1699" w:type="dxa"/>
            <w:noWrap/>
            <w:vAlign w:val="bottom"/>
          </w:tcPr>
          <w:p>
            <w:pPr>
              <w:widowControl/>
              <w:spacing w:line="400" w:lineRule="atLeast"/>
              <w:jc w:val="left"/>
              <w:rPr>
                <w:rFonts w:asciiTheme="minorEastAsia" w:hAnsiTheme="minorEastAsia" w:cstheme="minorEastAsia"/>
                <w:strike/>
                <w:color w:val="000000" w:themeColor="text1"/>
                <w:kern w:val="0"/>
                <w:sz w:val="23"/>
                <w:szCs w:val="21"/>
              </w:rPr>
            </w:pPr>
          </w:p>
        </w:tc>
        <w:tc>
          <w:tcPr>
            <w:tcW w:w="1028" w:type="dxa"/>
            <w:noWrap/>
            <w:vAlign w:val="bottom"/>
          </w:tcPr>
          <w:p>
            <w:pPr>
              <w:widowControl/>
              <w:spacing w:line="400" w:lineRule="atLeast"/>
              <w:jc w:val="left"/>
              <w:rPr>
                <w:rFonts w:asciiTheme="minorEastAsia" w:hAnsiTheme="minorEastAsia" w:cstheme="minorEastAsia"/>
                <w:color w:val="000000" w:themeColor="text1"/>
                <w:kern w:val="0"/>
                <w:sz w:val="23"/>
                <w:szCs w:val="21"/>
              </w:rPr>
            </w:pPr>
          </w:p>
        </w:tc>
      </w:tr>
    </w:tbl>
    <w:p>
      <w:pPr>
        <w:ind w:firstLine="632" w:firstLineChars="200"/>
        <w:rPr>
          <w:rFonts w:ascii="Times New Roman" w:hAnsi="Times New Roman" w:eastAsia="黑体" w:cs="楷体_GB2312"/>
          <w:color w:val="000000" w:themeColor="text1"/>
          <w:szCs w:val="32"/>
        </w:rPr>
      </w:pPr>
      <w:r>
        <w:rPr>
          <w:rFonts w:hint="eastAsia" w:ascii="Times New Roman" w:hAnsi="宋体" w:eastAsia="黑体" w:cs="楷体_GB2312"/>
          <w:color w:val="000000" w:themeColor="text1"/>
          <w:szCs w:val="32"/>
        </w:rPr>
        <w:t>六、经济和社会效益</w:t>
      </w:r>
    </w:p>
    <w:p>
      <w:pPr>
        <w:ind w:firstLine="632" w:firstLineChars="200"/>
        <w:rPr>
          <w:rFonts w:ascii="Times New Roman" w:hAnsi="Times New Roman" w:eastAsia="仿宋_GB2312"/>
          <w:color w:val="000000" w:themeColor="text1"/>
          <w:szCs w:val="32"/>
        </w:rPr>
      </w:pPr>
      <w:r>
        <w:rPr>
          <w:rFonts w:hint="eastAsia" w:ascii="Times New Roman" w:hAnsi="Times New Roman" w:eastAsia="仿宋_GB2312" w:cs="仿宋_GB2312"/>
          <w:b/>
          <w:bCs/>
          <w:color w:val="000000" w:themeColor="text1"/>
          <w:szCs w:val="32"/>
        </w:rPr>
        <w:t>1.</w:t>
      </w:r>
      <w:r>
        <w:rPr>
          <w:rFonts w:hint="eastAsia" w:ascii="Times New Roman" w:hAnsi="仿宋_GB2312" w:eastAsia="仿宋_GB2312" w:cs="仿宋_GB2312"/>
          <w:b/>
          <w:bCs/>
          <w:color w:val="000000" w:themeColor="text1"/>
          <w:szCs w:val="32"/>
        </w:rPr>
        <w:t>项目经济效益。</w:t>
      </w:r>
      <w:r>
        <w:rPr>
          <w:rFonts w:hint="eastAsia" w:ascii="Times New Roman" w:hAnsi="Times New Roman" w:eastAsia="仿宋_GB2312"/>
          <w:color w:val="000000" w:themeColor="text1"/>
          <w:szCs w:val="32"/>
        </w:rPr>
        <w:t>定量和定性分析直接和间接经济效益。</w:t>
      </w:r>
    </w:p>
    <w:p>
      <w:pPr>
        <w:ind w:firstLine="632" w:firstLineChars="200"/>
        <w:rPr>
          <w:rFonts w:ascii="Times New Roman" w:hAnsi="Times New Roman" w:eastAsia="仿宋_GB2312"/>
          <w:color w:val="000000" w:themeColor="text1"/>
          <w:szCs w:val="32"/>
        </w:rPr>
      </w:pPr>
      <w:r>
        <w:rPr>
          <w:rFonts w:hint="eastAsia" w:ascii="Times New Roman" w:hAnsi="Times New Roman" w:eastAsia="仿宋_GB2312" w:cs="仿宋_GB2312"/>
          <w:b/>
          <w:bCs/>
          <w:color w:val="000000" w:themeColor="text1"/>
          <w:szCs w:val="32"/>
        </w:rPr>
        <w:t>2.</w:t>
      </w:r>
      <w:r>
        <w:rPr>
          <w:rFonts w:hint="eastAsia" w:ascii="Times New Roman" w:hAnsi="仿宋_GB2312" w:eastAsia="仿宋_GB2312" w:cs="仿宋_GB2312"/>
          <w:b/>
          <w:bCs/>
          <w:color w:val="000000" w:themeColor="text1"/>
          <w:szCs w:val="32"/>
        </w:rPr>
        <w:t>项目社会效益。</w:t>
      </w:r>
      <w:r>
        <w:rPr>
          <w:rFonts w:hint="eastAsia" w:ascii="Times New Roman" w:hAnsi="Times New Roman" w:eastAsia="仿宋_GB2312"/>
          <w:color w:val="000000" w:themeColor="text1"/>
          <w:szCs w:val="32"/>
        </w:rPr>
        <w:t>项目建成后可公开、共享、交换的信息及其效益，在业务、服务、管理等方面的创新效益。</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3.</w:t>
      </w:r>
      <w:r>
        <w:rPr>
          <w:rFonts w:hint="eastAsia" w:ascii="Times New Roman" w:hAnsi="仿宋_GB2312" w:eastAsia="仿宋_GB2312" w:cs="仿宋_GB2312"/>
          <w:b/>
          <w:bCs/>
          <w:color w:val="000000" w:themeColor="text1"/>
          <w:szCs w:val="32"/>
        </w:rPr>
        <w:t>项目示范作用</w:t>
      </w:r>
      <w:r>
        <w:rPr>
          <w:rFonts w:hint="eastAsia" w:ascii="楷体_GB2312" w:hAnsi="楷体_GB2312" w:eastAsia="楷体_GB2312" w:cs="楷体_GB2312"/>
          <w:b/>
          <w:bCs/>
          <w:color w:val="000000" w:themeColor="text1"/>
          <w:szCs w:val="32"/>
        </w:rPr>
        <w:t>（考核重点）</w:t>
      </w:r>
      <w:r>
        <w:rPr>
          <w:rFonts w:hint="eastAsia" w:ascii="Times New Roman" w:hAnsi="仿宋_GB2312" w:eastAsia="仿宋_GB2312" w:cs="仿宋_GB2312"/>
          <w:b/>
          <w:bCs/>
          <w:color w:val="000000" w:themeColor="text1"/>
          <w:szCs w:val="32"/>
        </w:rPr>
        <w:t>。</w:t>
      </w:r>
      <w:r>
        <w:rPr>
          <w:rFonts w:hint="eastAsia" w:ascii="Times New Roman" w:hAnsi="仿宋_GB2312" w:eastAsia="仿宋_GB2312" w:cs="仿宋_GB2312"/>
          <w:color w:val="000000" w:themeColor="text1"/>
          <w:szCs w:val="32"/>
        </w:rPr>
        <w:t>详细介绍</w:t>
      </w:r>
      <w:r>
        <w:rPr>
          <w:rFonts w:hint="eastAsia" w:ascii="Times New Roman" w:hAnsi="Times New Roman" w:eastAsia="仿宋_GB2312"/>
          <w:color w:val="000000" w:themeColor="text1"/>
          <w:szCs w:val="32"/>
        </w:rPr>
        <w:t>项目建成后在成本降低、效率提升、业务拓展、流程再造、管理优化、服务创新、资源整合、节能减排、安全生产等方面予以效果；先进性、实用性、代表性；在促进产业升级、商业模式创新、经济社会效益提升等方面预期成效及对相关行业或企业的借鉴意义和推广价值。</w:t>
      </w:r>
    </w:p>
    <w:p>
      <w:pPr>
        <w:ind w:firstLine="632" w:firstLineChars="200"/>
        <w:rPr>
          <w:rFonts w:ascii="Times New Roman" w:hAnsi="Times New Roman" w:eastAsia="黑体" w:cs="楷体_GB2312"/>
          <w:color w:val="000000" w:themeColor="text1"/>
          <w:szCs w:val="32"/>
        </w:rPr>
      </w:pPr>
      <w:r>
        <w:rPr>
          <w:rFonts w:hint="eastAsia" w:ascii="Times New Roman" w:hAnsi="宋体" w:eastAsia="黑体" w:cs="楷体_GB2312"/>
          <w:color w:val="000000" w:themeColor="text1"/>
          <w:szCs w:val="32"/>
        </w:rPr>
        <w:t>七、相关证明材料</w:t>
      </w:r>
    </w:p>
    <w:p>
      <w:pPr>
        <w:ind w:firstLine="632" w:firstLineChars="200"/>
        <w:rPr>
          <w:rFonts w:ascii="Times New Roman" w:hAnsi="Times New Roman" w:eastAsia="楷体_GB2312" w:cs="楷体_GB2312"/>
          <w:color w:val="000000" w:themeColor="text1"/>
          <w:szCs w:val="32"/>
        </w:rPr>
      </w:pPr>
      <w:r>
        <w:rPr>
          <w:rFonts w:hint="eastAsia" w:ascii="Times New Roman" w:hAnsi="楷体_GB2312" w:eastAsia="楷体_GB2312" w:cs="楷体_GB2312"/>
          <w:color w:val="000000" w:themeColor="text1"/>
          <w:szCs w:val="32"/>
        </w:rPr>
        <w:t>（一）企业层面</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宋体" w:eastAsia="仿宋_GB2312" w:cs="仿宋_GB2312"/>
          <w:color w:val="000000" w:themeColor="text1"/>
          <w:szCs w:val="32"/>
        </w:rPr>
        <w:t>企业</w:t>
      </w:r>
      <w:r>
        <w:rPr>
          <w:rFonts w:hint="eastAsia" w:ascii="Times New Roman" w:hAnsi="仿宋_GB2312" w:eastAsia="仿宋_GB2312" w:cs="仿宋_GB2312"/>
          <w:color w:val="000000" w:themeColor="text1"/>
          <w:szCs w:val="32"/>
        </w:rPr>
        <w:t>营业执照。</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企业</w:t>
      </w:r>
      <w:r>
        <w:rPr>
          <w:rFonts w:hint="eastAsia" w:ascii="Times New Roman" w:hAnsi="Times New Roman" w:eastAsia="仿宋_GB2312" w:cs="仿宋_GB2312"/>
          <w:color w:val="000000" w:themeColor="text1"/>
          <w:szCs w:val="32"/>
        </w:rPr>
        <w:t>“</w:t>
      </w:r>
      <w:r>
        <w:rPr>
          <w:rFonts w:hint="eastAsia" w:ascii="Times New Roman" w:hAnsi="仿宋_GB2312" w:eastAsia="仿宋_GB2312" w:cs="仿宋_GB2312"/>
          <w:color w:val="000000" w:themeColor="text1"/>
          <w:szCs w:val="32"/>
        </w:rPr>
        <w:t>信用中国</w:t>
      </w:r>
      <w:r>
        <w:rPr>
          <w:rFonts w:hint="eastAsia" w:ascii="Times New Roman" w:hAnsi="Times New Roman" w:eastAsia="仿宋_GB2312" w:cs="仿宋_GB2312"/>
          <w:color w:val="000000" w:themeColor="text1"/>
          <w:szCs w:val="32"/>
        </w:rPr>
        <w:t>”</w:t>
      </w:r>
      <w:r>
        <w:rPr>
          <w:rFonts w:hint="eastAsia" w:ascii="Times New Roman" w:hAnsi="仿宋_GB2312" w:eastAsia="仿宋_GB2312" w:cs="仿宋_GB2312"/>
          <w:color w:val="000000" w:themeColor="text1"/>
          <w:szCs w:val="32"/>
        </w:rPr>
        <w:t>查询结果网页截图。</w:t>
      </w:r>
    </w:p>
    <w:p>
      <w:pPr>
        <w:ind w:firstLine="632" w:firstLineChars="200"/>
        <w:rPr>
          <w:rFonts w:ascii="Times New Roman" w:hAnsi="Times New Roman"/>
          <w:color w:val="000000" w:themeColor="text1"/>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借助省内软件企业或系统解决方案供应商实施新一代信息技术与制造业融合发展项目的，需提供相关企业营业执照、信用中国查询结果，企业简介等证明材料。</w:t>
      </w:r>
    </w:p>
    <w:p>
      <w:pPr>
        <w:ind w:firstLine="632" w:firstLineChars="200"/>
        <w:rPr>
          <w:rFonts w:ascii="Times New Roman" w:hAnsi="Times New Roman" w:eastAsia="楷体_GB2312" w:cs="楷体_GB2312"/>
          <w:color w:val="000000" w:themeColor="text1"/>
          <w:szCs w:val="32"/>
        </w:rPr>
      </w:pPr>
      <w:r>
        <w:rPr>
          <w:rFonts w:hint="eastAsia" w:ascii="Times New Roman" w:hAnsi="楷体_GB2312" w:eastAsia="楷体_GB2312" w:cs="楷体_GB2312"/>
          <w:color w:val="000000" w:themeColor="text1"/>
          <w:szCs w:val="32"/>
        </w:rPr>
        <w:t>（二）项目层面</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项目真实性证明材料</w:t>
      </w:r>
      <w:r>
        <w:rPr>
          <w:rFonts w:hint="eastAsia" w:ascii="Times New Roman" w:hAnsi="楷体_GB2312" w:eastAsia="楷体_GB2312" w:cs="楷体_GB2312"/>
          <w:color w:val="000000" w:themeColor="text1"/>
          <w:szCs w:val="32"/>
        </w:rPr>
        <w:t>（项目备案或相关部门项目真实性证明</w:t>
      </w:r>
      <w:r>
        <w:rPr>
          <w:rFonts w:hint="eastAsia" w:ascii="Times New Roman" w:hAnsi="Times New Roman" w:eastAsia="楷体_GB2312" w:cs="楷体_GB2312"/>
          <w:color w:val="000000" w:themeColor="text1"/>
          <w:szCs w:val="32"/>
        </w:rPr>
        <w:t>材料等）</w:t>
      </w:r>
      <w:r>
        <w:rPr>
          <w:rFonts w:hint="eastAsia" w:ascii="Times New Roman" w:hAnsi="Times New Roman" w:eastAsia="仿宋_GB2312" w:cs="仿宋_GB2312"/>
          <w:color w:val="000000" w:themeColor="text1"/>
          <w:szCs w:val="32"/>
        </w:rPr>
        <w:t>。</w:t>
      </w:r>
    </w:p>
    <w:p>
      <w:pPr>
        <w:pStyle w:val="4"/>
        <w:spacing w:after="0"/>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2.证明项目实施的各类合同、发票等证明材料复印件。</w:t>
      </w:r>
    </w:p>
    <w:p>
      <w:pPr>
        <w:pStyle w:val="4"/>
        <w:spacing w:after="0"/>
        <w:ind w:firstLine="632" w:firstLineChars="200"/>
        <w:rPr>
          <w:rFonts w:ascii="Times New Roman" w:hAnsi="Times New Roman" w:eastAsia="仿宋_GB2312"/>
          <w:color w:val="000000" w:themeColor="text1"/>
        </w:rPr>
      </w:pPr>
      <w:r>
        <w:rPr>
          <w:rFonts w:hint="eastAsia" w:ascii="Times New Roman" w:hAnsi="Times New Roman" w:eastAsia="仿宋_GB2312" w:cs="仿宋_GB2312"/>
          <w:color w:val="000000" w:themeColor="text1"/>
          <w:szCs w:val="32"/>
        </w:rPr>
        <w:t>3.对于工业互联网标识解析二级节点建设项目，还需申报企业提交通过中国信通院评估证明材料。</w:t>
      </w:r>
    </w:p>
    <w:p>
      <w:pPr>
        <w:pStyle w:val="4"/>
        <w:spacing w:after="0"/>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4.有助于说明项目情况和服务能力的资质证书、奖励证书、评估认定、用户评价等相关材料。</w:t>
      </w:r>
    </w:p>
    <w:p>
      <w:pPr>
        <w:spacing w:line="560" w:lineRule="exact"/>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（三）财务层面</w:t>
      </w:r>
    </w:p>
    <w:p>
      <w:pPr>
        <w:spacing w:line="56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1.2021</w:t>
      </w:r>
      <w:r>
        <w:rPr>
          <w:rFonts w:hint="eastAsia" w:ascii="Times New Roman" w:hAnsi="仿宋_GB2312" w:eastAsia="仿宋_GB2312" w:cs="仿宋_GB2312"/>
          <w:color w:val="000000" w:themeColor="text1"/>
          <w:szCs w:val="32"/>
        </w:rPr>
        <w:t>年度企业财务审计报告</w:t>
      </w:r>
      <w:r>
        <w:rPr>
          <w:rFonts w:hint="eastAsia" w:ascii="Times New Roman" w:hAnsi="楷体_GB2312" w:eastAsia="楷体_GB2312" w:cs="楷体_GB2312"/>
          <w:color w:val="000000" w:themeColor="text1"/>
          <w:szCs w:val="32"/>
        </w:rPr>
        <w:t>（附吉林省注册会计师协会网站查询截图复印件）</w:t>
      </w:r>
      <w:r>
        <w:rPr>
          <w:rFonts w:hint="eastAsia" w:ascii="Times New Roman" w:hAnsi="仿宋_GB2312" w:eastAsia="仿宋_GB2312" w:cs="仿宋_GB2312"/>
          <w:color w:val="000000" w:themeColor="text1"/>
          <w:szCs w:val="32"/>
        </w:rPr>
        <w:t>。</w:t>
      </w:r>
    </w:p>
    <w:p>
      <w:pPr>
        <w:spacing w:line="56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截至</w:t>
      </w:r>
      <w:r>
        <w:rPr>
          <w:rFonts w:hint="eastAsia" w:ascii="Times New Roman" w:hAnsi="Times New Roman" w:eastAsia="仿宋_GB2312" w:cs="仿宋_GB2312"/>
          <w:color w:val="000000" w:themeColor="text1"/>
          <w:szCs w:val="32"/>
        </w:rPr>
        <w:t>2022</w:t>
      </w:r>
      <w:r>
        <w:rPr>
          <w:rFonts w:hint="eastAsia" w:ascii="Times New Roman" w:hAnsi="仿宋_GB2312" w:eastAsia="仿宋_GB2312" w:cs="仿宋_GB2312"/>
          <w:color w:val="000000" w:themeColor="text1"/>
          <w:szCs w:val="32"/>
        </w:rPr>
        <w:t>年</w:t>
      </w:r>
      <w:r>
        <w:rPr>
          <w:rFonts w:hint="eastAsia" w:ascii="Times New Roman" w:hAnsi="Times New Roman" w:eastAsia="仿宋_GB2312" w:cs="仿宋_GB2312"/>
          <w:color w:val="000000" w:themeColor="text1"/>
          <w:szCs w:val="32"/>
        </w:rPr>
        <w:t>4</w:t>
      </w:r>
      <w:r>
        <w:rPr>
          <w:rFonts w:hint="eastAsia" w:ascii="Times New Roman" w:hAnsi="仿宋_GB2312" w:eastAsia="仿宋_GB2312" w:cs="仿宋_GB2312"/>
          <w:color w:val="000000" w:themeColor="text1"/>
          <w:szCs w:val="32"/>
        </w:rPr>
        <w:t>月</w:t>
      </w:r>
      <w:r>
        <w:rPr>
          <w:rFonts w:hint="eastAsia" w:ascii="Times New Roman" w:hAnsi="Times New Roman" w:eastAsia="仿宋_GB2312" w:cs="仿宋_GB2312"/>
          <w:color w:val="000000" w:themeColor="text1"/>
          <w:szCs w:val="32"/>
        </w:rPr>
        <w:t>30</w:t>
      </w:r>
      <w:r>
        <w:rPr>
          <w:rFonts w:hint="eastAsia" w:ascii="Times New Roman" w:hAnsi="仿宋_GB2312" w:eastAsia="仿宋_GB2312" w:cs="仿宋_GB2312"/>
          <w:color w:val="000000" w:themeColor="text1"/>
          <w:szCs w:val="32"/>
        </w:rPr>
        <w:t>日，企业财务报表</w:t>
      </w:r>
      <w:r>
        <w:rPr>
          <w:rFonts w:hint="eastAsia" w:ascii="Times New Roman" w:hAnsi="楷体_GB2312" w:eastAsia="楷体_GB2312" w:cs="楷体_GB2312"/>
          <w:color w:val="000000" w:themeColor="text1"/>
          <w:szCs w:val="32"/>
        </w:rPr>
        <w:t>（含资产负债表、利润表、现金流量表）</w:t>
      </w:r>
      <w:r>
        <w:rPr>
          <w:rFonts w:hint="eastAsia" w:ascii="Times New Roman" w:hAnsi="仿宋_GB2312" w:eastAsia="仿宋_GB2312" w:cs="仿宋_GB2312"/>
          <w:color w:val="000000" w:themeColor="text1"/>
          <w:szCs w:val="32"/>
        </w:rPr>
        <w:t>。</w:t>
      </w:r>
    </w:p>
    <w:p>
      <w:pPr>
        <w:spacing w:line="560" w:lineRule="exact"/>
        <w:ind w:firstLine="632" w:firstLineChars="200"/>
        <w:rPr>
          <w:rFonts w:ascii="Times New Roman" w:hAnsi="Times New Roman" w:eastAsia="仿宋_GB2312" w:cs="仿宋_GB2312"/>
          <w:color w:val="000000" w:themeColor="text1"/>
          <w:sz w:val="21"/>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项目专项审计报告。</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（四）其它材料</w:t>
      </w:r>
    </w:p>
    <w:p>
      <w:pPr>
        <w:pStyle w:val="4"/>
        <w:spacing w:after="0"/>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1.企业现有知识产权清单</w:t>
      </w:r>
      <w:r>
        <w:rPr>
          <w:rFonts w:hint="eastAsia" w:ascii="Times New Roman" w:hAnsi="Times New Roman" w:eastAsia="楷体_GB2312" w:cs="楷体_GB2312"/>
          <w:color w:val="000000" w:themeColor="text1"/>
          <w:szCs w:val="32"/>
        </w:rPr>
        <w:t>（仅填写发明专利、计算机软件著作权）</w:t>
      </w:r>
      <w:r>
        <w:rPr>
          <w:rFonts w:hint="eastAsia" w:ascii="Times New Roman" w:hAnsi="Times New Roman" w:eastAsia="仿宋_GB2312" w:cs="仿宋_GB2312"/>
          <w:color w:val="000000" w:themeColor="text1"/>
          <w:szCs w:val="32"/>
        </w:rPr>
        <w:t>和标准清单</w:t>
      </w:r>
      <w:r>
        <w:rPr>
          <w:rFonts w:hint="eastAsia" w:ascii="Times New Roman" w:hAnsi="Times New Roman" w:eastAsia="楷体_GB2312" w:cs="楷体_GB2312"/>
          <w:color w:val="000000" w:themeColor="text1"/>
          <w:szCs w:val="32"/>
        </w:rPr>
        <w:t>（仅填写牵头制修订的标准）</w:t>
      </w:r>
      <w:r>
        <w:rPr>
          <w:rFonts w:hint="eastAsia" w:ascii="Times New Roman" w:hAnsi="Times New Roman" w:eastAsia="楷体_GB2312" w:cs="楷体_GB2312"/>
          <w:color w:val="000000" w:themeColor="text1"/>
          <w:sz w:val="28"/>
          <w:szCs w:val="28"/>
        </w:rPr>
        <w:t>。</w:t>
      </w:r>
    </w:p>
    <w:p>
      <w:pPr>
        <w:pStyle w:val="4"/>
        <w:spacing w:after="0"/>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2.项目示范作用证明材料。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3.同申报项目直接相关联的科技成果鉴定、新产品鉴定、查新报告、检测</w:t>
      </w:r>
      <w:r>
        <w:rPr>
          <w:rFonts w:hint="eastAsia" w:ascii="Times New Roman" w:hAnsi="楷体_GB2312" w:eastAsia="楷体_GB2312" w:cs="楷体_GB2312"/>
          <w:color w:val="000000" w:themeColor="text1"/>
          <w:szCs w:val="32"/>
        </w:rPr>
        <w:t>（验）</w:t>
      </w:r>
      <w:r>
        <w:rPr>
          <w:rFonts w:hint="eastAsia" w:ascii="Times New Roman" w:hAnsi="Times New Roman" w:eastAsia="仿宋_GB2312" w:cs="仿宋_GB2312"/>
          <w:color w:val="000000" w:themeColor="text1"/>
          <w:szCs w:val="32"/>
        </w:rPr>
        <w:t>报告、用户意见、知识产权归属文件等证明材料。</w:t>
      </w:r>
    </w:p>
    <w:p>
      <w:pPr>
        <w:spacing w:line="560" w:lineRule="exact"/>
        <w:ind w:firstLine="632" w:firstLineChars="200"/>
        <w:rPr>
          <w:rFonts w:ascii="Times New Roman" w:hAnsi="Times New Roman" w:eastAsia="楷体_GB2312" w:cs="仿宋_GB2312"/>
          <w:color w:val="000000" w:themeColor="text1"/>
          <w:szCs w:val="32"/>
        </w:rPr>
      </w:pPr>
      <w:r>
        <w:rPr>
          <w:rFonts w:hint="eastAsia" w:ascii="Times New Roman" w:hAnsi="Times New Roman" w:eastAsia="仿宋_GB2312" w:cs="仿宋_GB2312"/>
          <w:color w:val="000000" w:themeColor="text1"/>
          <w:szCs w:val="32"/>
        </w:rPr>
        <w:t>4.项目绩效目标表</w:t>
      </w:r>
      <w:r>
        <w:rPr>
          <w:rFonts w:hint="eastAsia" w:ascii="Times New Roman" w:hAnsi="Times New Roman" w:eastAsia="楷体_GB2312" w:cs="楷体_GB2312"/>
          <w:color w:val="000000" w:themeColor="text1"/>
          <w:szCs w:val="32"/>
        </w:rPr>
        <w:t>（详情参见《通知》附件4）</w:t>
      </w:r>
      <w:r>
        <w:rPr>
          <w:rFonts w:hint="eastAsia" w:ascii="Times New Roman" w:hAnsi="Times New Roman" w:eastAsia="楷体_GB2312" w:cs="楷体_GB2312"/>
          <w:color w:val="000000" w:themeColor="text1"/>
          <w:sz w:val="28"/>
          <w:szCs w:val="28"/>
        </w:rPr>
        <w:t>。</w:t>
      </w:r>
    </w:p>
    <w:p>
      <w:pPr>
        <w:spacing w:line="560" w:lineRule="exac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5.综合信用承诺书</w:t>
      </w:r>
      <w:r>
        <w:rPr>
          <w:rFonts w:hint="eastAsia" w:ascii="Times New Roman" w:hAnsi="Times New Roman" w:eastAsia="楷体_GB2312" w:cs="楷体_GB2312"/>
          <w:color w:val="000000" w:themeColor="text1"/>
          <w:szCs w:val="32"/>
        </w:rPr>
        <w:t>（详情参见《通知》附件5）</w:t>
      </w:r>
      <w:r>
        <w:rPr>
          <w:rFonts w:hint="eastAsia" w:ascii="Times New Roman" w:hAnsi="Times New Roman" w:eastAsia="仿宋_GB2312" w:cs="仿宋_GB2312"/>
          <w:color w:val="000000" w:themeColor="text1"/>
          <w:szCs w:val="32"/>
        </w:rPr>
        <w:t>。</w:t>
      </w:r>
    </w:p>
    <w:p>
      <w:pPr>
        <w:pStyle w:val="2"/>
        <w:rPr>
          <w:color w:val="000000" w:themeColor="text1"/>
        </w:rPr>
      </w:pPr>
    </w:p>
    <w:p>
      <w:pPr>
        <w:pStyle w:val="2"/>
        <w:rPr>
          <w:color w:val="000000" w:themeColor="text1"/>
        </w:rPr>
      </w:pPr>
    </w:p>
    <w:p>
      <w:pPr>
        <w:spacing w:line="560" w:lineRule="exact"/>
        <w:jc w:val="center"/>
        <w:rPr>
          <w:rFonts w:ascii="宋体" w:hAnsi="宋体" w:eastAsia="方正小标宋_GBK" w:cs="方正小标宋_GBK"/>
          <w:color w:val="000000" w:themeColor="text1"/>
          <w:sz w:val="44"/>
          <w:szCs w:val="44"/>
        </w:rPr>
      </w:pPr>
      <w:r>
        <w:rPr>
          <w:rFonts w:ascii="宋体" w:hAnsi="宋体" w:eastAsia="方正小标宋_GBK" w:cs="方正小标宋_GBK"/>
          <w:color w:val="000000" w:themeColor="text1"/>
          <w:sz w:val="44"/>
          <w:szCs w:val="44"/>
        </w:rPr>
        <w:br w:type="column"/>
      </w:r>
    </w:p>
    <w:p>
      <w:pPr>
        <w:spacing w:line="560" w:lineRule="exact"/>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项目专项审计报告格式</w:t>
      </w:r>
    </w:p>
    <w:p>
      <w:pPr>
        <w:spacing w:line="560" w:lineRule="exact"/>
        <w:ind w:firstLine="632" w:firstLineChars="200"/>
        <w:rPr>
          <w:rFonts w:ascii="Times New Roman" w:hAnsi="Times New Roman" w:eastAsia="黑体" w:cs="楷体_GB2312"/>
          <w:color w:val="000000" w:themeColor="text1"/>
          <w:szCs w:val="32"/>
        </w:rPr>
      </w:pP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一、审计结论</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对项目投产情况形成审计结论，需明确项目是否投产或部分投产，何时投产，自投产来带来产值数额。</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snapToGrid w:val="0"/>
          <w:color w:val="000000"/>
          <w:szCs w:val="32"/>
        </w:rPr>
        <w:t>2.对项目投资完成情况形成审计结论，需明确项目自建设以来完成投资金额，包括完成投资和完成投资（不含厂房、土建、土地、铺底流动资金、建设期利息等费用）。</w:t>
      </w:r>
    </w:p>
    <w:p>
      <w:pPr>
        <w:autoSpaceDE w:val="0"/>
        <w:autoSpaceDN w:val="0"/>
        <w:adjustRightInd w:val="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3.</w:t>
      </w:r>
      <w:r>
        <w:rPr>
          <w:rFonts w:hint="eastAsia" w:ascii="Times New Roman" w:hAnsi="仿宋_GB2312" w:eastAsia="仿宋_GB2312" w:cs="仿宋_GB2312"/>
          <w:color w:val="000000" w:themeColor="text1"/>
          <w:szCs w:val="32"/>
        </w:rPr>
        <w:t>对项目获得各级财政资金支持情况形成审计结论，需明确项目是否获得资金支持，何时何部门予以何项资金支持及当前支出情况</w:t>
      </w:r>
      <w:r>
        <w:rPr>
          <w:rFonts w:hint="eastAsia" w:ascii="Times New Roman" w:hAnsi="楷体_GB2312" w:eastAsia="楷体_GB2312" w:cs="楷体_GB2312"/>
          <w:color w:val="000000" w:themeColor="text1"/>
          <w:szCs w:val="32"/>
        </w:rPr>
        <w:t>（需区分企业获得支持和申报项目获得支持概念）</w:t>
      </w:r>
      <w:r>
        <w:rPr>
          <w:rFonts w:hint="eastAsia" w:ascii="Times New Roman" w:hAnsi="仿宋_GB2312" w:eastAsia="仿宋_GB2312" w:cs="仿宋_GB2312"/>
          <w:color w:val="000000" w:themeColor="text1"/>
          <w:szCs w:val="32"/>
        </w:rPr>
        <w:t>。</w:t>
      </w: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二、企业概况</w:t>
      </w:r>
    </w:p>
    <w:p>
      <w:pPr>
        <w:pStyle w:val="2"/>
        <w:ind w:firstLine="632" w:firstLineChars="200"/>
        <w:rPr>
          <w:rFonts w:ascii="Times New Roman" w:hAnsi="Times New Roman"/>
          <w:color w:val="000000" w:themeColor="text1"/>
        </w:rPr>
      </w:pPr>
      <w:r>
        <w:rPr>
          <w:rFonts w:hint="eastAsia" w:ascii="Times New Roman" w:hAnsi="Times New Roman" w:eastAsia="黑体" w:cs="黑体"/>
          <w:color w:val="000000" w:themeColor="text1"/>
          <w:kern w:val="2"/>
          <w:sz w:val="32"/>
          <w:szCs w:val="32"/>
        </w:rPr>
        <w:t>***</w:t>
      </w: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三、项目概括</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1.</w:t>
      </w:r>
      <w:r>
        <w:rPr>
          <w:rFonts w:hint="eastAsia" w:ascii="Times New Roman" w:hAnsi="仿宋_GB2312" w:eastAsia="仿宋_GB2312" w:cs="仿宋_GB2312"/>
          <w:b/>
          <w:bCs/>
          <w:color w:val="000000" w:themeColor="text1"/>
          <w:szCs w:val="32"/>
        </w:rPr>
        <w:t>项目立项审批</w:t>
      </w:r>
      <w:r>
        <w:rPr>
          <w:rFonts w:hint="eastAsia" w:ascii="Times New Roman" w:hAnsi="Times New Roman" w:eastAsia="仿宋_GB2312" w:cs="仿宋_GB2312"/>
          <w:b/>
          <w:bCs/>
          <w:color w:val="000000" w:themeColor="text1"/>
          <w:szCs w:val="32"/>
        </w:rPr>
        <w:t>/</w:t>
      </w:r>
      <w:r>
        <w:rPr>
          <w:rFonts w:hint="eastAsia" w:ascii="Times New Roman" w:hAnsi="仿宋_GB2312" w:eastAsia="仿宋_GB2312" w:cs="仿宋_GB2312"/>
          <w:b/>
          <w:bCs/>
          <w:color w:val="000000" w:themeColor="text1"/>
          <w:szCs w:val="32"/>
        </w:rPr>
        <w:t>核准情况。</w:t>
      </w:r>
      <w:r>
        <w:rPr>
          <w:rFonts w:hint="eastAsia" w:ascii="Times New Roman" w:hAnsi="仿宋_GB2312" w:eastAsia="仿宋_GB2312" w:cs="仿宋_GB2312"/>
          <w:color w:val="000000" w:themeColor="text1"/>
          <w:szCs w:val="32"/>
        </w:rPr>
        <w:t>可参考项目可行性研究报告、立项及批复文件；项目备案</w:t>
      </w:r>
      <w:r>
        <w:rPr>
          <w:rFonts w:hint="eastAsia" w:ascii="Times New Roman" w:hAnsi="Times New Roman" w:eastAsia="仿宋_GB2312" w:cs="仿宋_GB2312"/>
          <w:color w:val="000000" w:themeColor="text1"/>
          <w:szCs w:val="32"/>
        </w:rPr>
        <w:t>/</w:t>
      </w:r>
      <w:r>
        <w:rPr>
          <w:rFonts w:hint="eastAsia" w:ascii="Times New Roman" w:hAnsi="仿宋_GB2312" w:eastAsia="仿宋_GB2312" w:cs="仿宋_GB2312"/>
          <w:color w:val="000000" w:themeColor="text1"/>
          <w:szCs w:val="32"/>
        </w:rPr>
        <w:t>核准、环评、土地、规划等行政审批文件等材料。重点查看项目决策程序合规性，项目计划投资规模、投资预算等情况。</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2.</w:t>
      </w:r>
      <w:r>
        <w:rPr>
          <w:rFonts w:hint="eastAsia" w:ascii="Times New Roman" w:hAnsi="仿宋_GB2312" w:eastAsia="仿宋_GB2312" w:cs="仿宋_GB2312"/>
          <w:b/>
          <w:bCs/>
          <w:color w:val="000000" w:themeColor="text1"/>
          <w:szCs w:val="32"/>
        </w:rPr>
        <w:t>项目建设施工情况。</w:t>
      </w:r>
      <w:r>
        <w:rPr>
          <w:rFonts w:hint="eastAsia" w:ascii="Times New Roman" w:hAnsi="仿宋_GB2312" w:eastAsia="仿宋_GB2312" w:cs="仿宋_GB2312"/>
          <w:color w:val="000000" w:themeColor="text1"/>
          <w:szCs w:val="32"/>
        </w:rPr>
        <w:t>可参考项目开工许可手续、招投标手续，土建施工合同，总分包合同，设计和监理合同，重大设备采购合同；查看主要财务资金投入及预算完成情况；建设施工实际与原审批变动情况</w:t>
      </w:r>
      <w:r>
        <w:rPr>
          <w:rFonts w:hint="eastAsia" w:ascii="Times New Roman" w:hAnsi="楷体_GB2312" w:eastAsia="楷体_GB2312" w:cs="楷体_GB2312"/>
          <w:color w:val="000000" w:themeColor="text1"/>
          <w:szCs w:val="32"/>
        </w:rPr>
        <w:t>（含变更原因、变更情况及相关审批核准单位及文件）</w:t>
      </w:r>
      <w:r>
        <w:rPr>
          <w:rFonts w:hint="eastAsia" w:ascii="Times New Roman" w:hAnsi="仿宋_GB2312" w:eastAsia="仿宋_GB2312" w:cs="仿宋_GB2312"/>
          <w:color w:val="000000" w:themeColor="text1"/>
          <w:szCs w:val="32"/>
        </w:rPr>
        <w:t>等材料。重点查看项目建设规范性。</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3.</w:t>
      </w:r>
      <w:r>
        <w:rPr>
          <w:rFonts w:hint="eastAsia" w:ascii="Times New Roman" w:hAnsi="仿宋_GB2312" w:eastAsia="仿宋_GB2312" w:cs="仿宋_GB2312"/>
          <w:b/>
          <w:bCs/>
          <w:color w:val="000000" w:themeColor="text1"/>
          <w:szCs w:val="32"/>
        </w:rPr>
        <w:t>项目投产情况。</w:t>
      </w:r>
      <w:r>
        <w:rPr>
          <w:rFonts w:hint="eastAsia" w:ascii="Times New Roman" w:hAnsi="仿宋_GB2312" w:eastAsia="仿宋_GB2312" w:cs="仿宋_GB2312"/>
          <w:color w:val="000000" w:themeColor="text1"/>
          <w:szCs w:val="32"/>
        </w:rPr>
        <w:t>可参考项目竣工决算报告，有关部门出具项目竣工验收证明材料；项目试生产、实际投产日报表、旬报表、月盘点表以及项目销售报表记录、销售发票、收入情况等。</w:t>
      </w:r>
    </w:p>
    <w:p>
      <w:pPr>
        <w:pStyle w:val="2"/>
        <w:ind w:firstLine="632" w:firstLineChars="200"/>
        <w:rPr>
          <w:rFonts w:ascii="Times New Roman" w:hAnsi="Times New Roman" w:eastAsia="仿宋_GB2312" w:cs="仿宋_GB2312"/>
          <w:b/>
          <w:snapToGrid w:val="0"/>
          <w:kern w:val="2"/>
          <w:sz w:val="32"/>
          <w:szCs w:val="32"/>
        </w:rPr>
      </w:pPr>
      <w:r>
        <w:rPr>
          <w:rFonts w:hint="eastAsia" w:ascii="Times New Roman" w:hAnsi="Times New Roman" w:eastAsia="仿宋_GB2312" w:cs="仿宋_GB2312"/>
          <w:b/>
          <w:snapToGrid w:val="0"/>
          <w:kern w:val="2"/>
          <w:sz w:val="32"/>
          <w:szCs w:val="32"/>
        </w:rPr>
        <w:t>4.项目建设资金来源情况及后续资金落实依据。</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b/>
          <w:snapToGrid w:val="0"/>
          <w:color w:val="000000"/>
          <w:szCs w:val="32"/>
        </w:rPr>
        <w:t>5.国家及其他资金支持使用基本情况。</w:t>
      </w:r>
      <w:r>
        <w:rPr>
          <w:rFonts w:hint="eastAsia" w:ascii="Times New Roman" w:hAnsi="Times New Roman" w:eastAsia="仿宋_GB2312" w:cs="仿宋_GB2312"/>
          <w:snapToGrid w:val="0"/>
          <w:color w:val="000000"/>
          <w:szCs w:val="32"/>
        </w:rPr>
        <w:t>重点查看拨付文件及拨付凭证，使用与管理，专款专用情况等。</w:t>
      </w:r>
    </w:p>
    <w:p>
      <w:pPr>
        <w:spacing w:line="240" w:lineRule="atLeast"/>
        <w:rPr>
          <w:rFonts w:ascii="Times New Roman" w:hAnsi="Times New Roman" w:eastAsia="仿宋_GB2312" w:cs="仿宋_GB2312"/>
          <w:b/>
          <w:snapToGrid w:val="0"/>
          <w:color w:val="000000"/>
          <w:szCs w:val="32"/>
        </w:rPr>
      </w:pPr>
      <w:r>
        <w:rPr>
          <w:rFonts w:hint="eastAsia" w:ascii="Times New Roman" w:hAnsi="Times New Roman" w:eastAsia="仿宋_GB2312" w:cs="仿宋_GB2312"/>
          <w:b/>
          <w:snapToGrid w:val="0"/>
          <w:color w:val="000000"/>
          <w:szCs w:val="32"/>
        </w:rPr>
        <w:t xml:space="preserve">    6.其他情况。</w:t>
      </w:r>
    </w:p>
    <w:p>
      <w:pPr>
        <w:spacing w:line="240" w:lineRule="atLeast"/>
        <w:rPr>
          <w:rFonts w:ascii="Times New Roman" w:hAnsi="Times New Roman" w:eastAsia="仿宋_GB2312" w:cs="Times New Roman"/>
          <w:color w:val="000000" w:themeColor="text1"/>
          <w:szCs w:val="20"/>
        </w:rPr>
      </w:pPr>
    </w:p>
    <w:p>
      <w:pPr>
        <w:spacing w:line="240" w:lineRule="atLeast"/>
        <w:rPr>
          <w:rFonts w:ascii="Times New Roman" w:hAnsi="Times New Roman" w:eastAsia="仿宋_GB2312" w:cs="仿宋_GB2312"/>
          <w:color w:val="000000" w:themeColor="text1"/>
          <w:szCs w:val="32"/>
        </w:rPr>
      </w:pPr>
      <w:r>
        <w:rPr>
          <w:rFonts w:hint="eastAsia" w:ascii="Times New Roman" w:hAnsi="Times New Roman" w:eastAsia="仿宋_GB2312" w:cs="Times New Roman"/>
          <w:color w:val="000000" w:themeColor="text1"/>
          <w:szCs w:val="20"/>
        </w:rPr>
        <w:t xml:space="preserve">    备注：1．</w:t>
      </w:r>
      <w:r>
        <w:rPr>
          <w:rFonts w:hint="eastAsia" w:ascii="Times New Roman" w:hAnsi="Times New Roman" w:eastAsia="仿宋_GB2312" w:cs="Times New Roman"/>
          <w:color w:val="000000" w:themeColor="text1"/>
          <w:spacing w:val="4"/>
          <w:szCs w:val="20"/>
        </w:rPr>
        <w:t>项目专项审计报告</w:t>
      </w:r>
      <w:r>
        <w:rPr>
          <w:rFonts w:ascii="Times New Roman" w:hAnsi="Times New Roman" w:eastAsia="仿宋_GB2312" w:cs="Times New Roman"/>
          <w:color w:val="000000" w:themeColor="text1"/>
          <w:spacing w:val="4"/>
          <w:szCs w:val="20"/>
        </w:rPr>
        <w:t>需</w:t>
      </w:r>
      <w:r>
        <w:rPr>
          <w:rFonts w:hint="eastAsia" w:ascii="Times New Roman" w:hAnsi="Times New Roman" w:eastAsia="仿宋_GB2312" w:cs="Times New Roman"/>
          <w:color w:val="000000" w:themeColor="text1"/>
          <w:spacing w:val="4"/>
          <w:szCs w:val="20"/>
        </w:rPr>
        <w:t>按提供格式撰写。</w:t>
      </w:r>
      <w:r>
        <w:rPr>
          <w:rFonts w:hint="eastAsia" w:ascii="Times New Roman" w:hAnsi="仿宋_GB2312" w:eastAsia="仿宋_GB2312" w:cs="仿宋_GB2312"/>
          <w:color w:val="000000" w:themeColor="text1"/>
          <w:spacing w:val="4"/>
          <w:szCs w:val="32"/>
        </w:rPr>
        <w:t>省内出具</w:t>
      </w:r>
      <w:r>
        <w:rPr>
          <w:rFonts w:ascii="Times New Roman" w:hAnsi="仿宋_GB2312" w:eastAsia="仿宋_GB2312" w:cs="仿宋_GB2312"/>
          <w:color w:val="000000" w:themeColor="text1"/>
          <w:szCs w:val="32"/>
        </w:rPr>
        <w:br w:type="textWrapping"/>
      </w:r>
      <w:r>
        <w:rPr>
          <w:rFonts w:hint="eastAsia" w:ascii="Times New Roman" w:hAnsi="仿宋_GB2312" w:eastAsia="仿宋_GB2312" w:cs="仿宋_GB2312"/>
          <w:color w:val="000000" w:themeColor="text1"/>
          <w:szCs w:val="32"/>
        </w:rPr>
        <w:t xml:space="preserve">             的审计报告需贴防伪标识，相关报告信息可在吉林</w:t>
      </w:r>
      <w:r>
        <w:rPr>
          <w:rFonts w:ascii="Times New Roman" w:hAnsi="仿宋_GB2312" w:eastAsia="仿宋_GB2312" w:cs="仿宋_GB2312"/>
          <w:color w:val="000000" w:themeColor="text1"/>
          <w:szCs w:val="32"/>
        </w:rPr>
        <w:br w:type="textWrapping"/>
      </w:r>
      <w:r>
        <w:rPr>
          <w:rFonts w:hint="eastAsia" w:ascii="Times New Roman" w:hAnsi="仿宋_GB2312" w:eastAsia="仿宋_GB2312" w:cs="仿宋_GB2312"/>
          <w:color w:val="000000" w:themeColor="text1"/>
          <w:szCs w:val="32"/>
        </w:rPr>
        <w:t xml:space="preserve">             省注册会计师协会网站查询。</w:t>
      </w:r>
    </w:p>
    <w:p>
      <w:pPr>
        <w:spacing w:line="240" w:lineRule="atLeast"/>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2</w:t>
      </w:r>
      <w:r>
        <w:rPr>
          <w:rFonts w:hint="eastAsia" w:ascii="Times New Roman" w:hAnsi="Times New Roman" w:eastAsia="仿宋_GB2312" w:cs="Times New Roman"/>
          <w:color w:val="000000" w:themeColor="text1"/>
          <w:szCs w:val="20"/>
        </w:rPr>
        <w:t>．</w:t>
      </w:r>
      <w:r>
        <w:rPr>
          <w:rFonts w:hint="eastAsia" w:ascii="Times New Roman" w:hAnsi="仿宋_GB2312" w:eastAsia="仿宋_GB2312" w:cs="仿宋_GB2312"/>
          <w:color w:val="000000" w:themeColor="text1"/>
          <w:szCs w:val="32"/>
        </w:rPr>
        <w:t>省外出具的审计报告需在向省财政厅报送的项目</w:t>
      </w:r>
    </w:p>
    <w:p>
      <w:pPr>
        <w:spacing w:line="240" w:lineRule="atLeast"/>
        <w:rPr>
          <w:rFonts w:ascii="Times New Roman" w:hAnsi="仿宋_GB2312" w:eastAsia="仿宋_GB2312" w:cs="仿宋_GB2312"/>
          <w:color w:val="000000" w:themeColor="text1"/>
          <w:szCs w:val="32"/>
        </w:rPr>
      </w:pPr>
      <w:r>
        <w:rPr>
          <w:rFonts w:hint="eastAsia" w:ascii="Times New Roman" w:hAnsi="仿宋_GB2312" w:eastAsia="仿宋_GB2312" w:cs="仿宋_GB2312"/>
          <w:color w:val="000000" w:themeColor="text1"/>
          <w:szCs w:val="32"/>
        </w:rPr>
        <w:t xml:space="preserve">             申请书后附报告原件。</w:t>
      </w:r>
    </w:p>
    <w:p>
      <w:pPr>
        <w:spacing w:line="240" w:lineRule="atLeast"/>
        <w:rPr>
          <w:rFonts w:ascii="Times New Roman" w:hAnsi="Times New Roman" w:eastAsia="方正小标宋_GBK" w:cs="方正小标宋_GBK"/>
          <w:color w:val="000000" w:themeColor="text1"/>
          <w:sz w:val="44"/>
          <w:szCs w:val="44"/>
        </w:rPr>
      </w:pPr>
      <w:r>
        <w:rPr>
          <w:rFonts w:hint="eastAsia" w:ascii="Times New Roman" w:hAnsi="Times New Roman" w:eastAsia="仿宋_GB2312" w:cs="仿宋_GB2312"/>
          <w:color w:val="000000" w:themeColor="text1"/>
          <w:szCs w:val="32"/>
        </w:rPr>
        <w:t xml:space="preserve">          3</w:t>
      </w:r>
      <w:r>
        <w:rPr>
          <w:rFonts w:hint="eastAsia" w:ascii="Times New Roman" w:hAnsi="Times New Roman" w:eastAsia="仿宋_GB2312" w:cs="Times New Roman"/>
          <w:color w:val="000000" w:themeColor="text1"/>
          <w:szCs w:val="20"/>
        </w:rPr>
        <w:t>．</w:t>
      </w:r>
      <w:r>
        <w:rPr>
          <w:rFonts w:hint="eastAsia" w:ascii="Times New Roman" w:hAnsi="仿宋_GB2312" w:eastAsia="仿宋_GB2312" w:cs="仿宋_GB2312"/>
          <w:color w:val="000000" w:themeColor="text1"/>
          <w:szCs w:val="32"/>
        </w:rPr>
        <w:t>报告页眉需标注审计报告防伪标识号。</w:t>
      </w:r>
    </w:p>
    <w:p>
      <w:pPr>
        <w:pStyle w:val="23"/>
        <w:adjustRightInd w:val="0"/>
        <w:snapToGrid w:val="0"/>
        <w:spacing w:line="560" w:lineRule="exact"/>
        <w:rPr>
          <w:rFonts w:ascii="仿宋_GB2312" w:hAnsi="仿宋_GB2312" w:eastAsia="仿宋_GB2312" w:cs="仿宋_GB2312"/>
          <w:color w:val="000000" w:themeColor="text1"/>
          <w:sz w:val="32"/>
          <w:szCs w:val="32"/>
        </w:rPr>
      </w:pPr>
    </w:p>
    <w:p>
      <w:pPr>
        <w:pStyle w:val="23"/>
        <w:adjustRightInd w:val="0"/>
        <w:snapToGrid w:val="0"/>
        <w:spacing w:line="560" w:lineRule="exact"/>
        <w:jc w:val="right"/>
        <w:rPr>
          <w:rFonts w:ascii="仿宋_GB2312" w:hAnsi="仿宋_GB2312" w:eastAsia="仿宋_GB2312" w:cs="仿宋_GB2312"/>
          <w:color w:val="000000" w:themeColor="text1"/>
          <w:sz w:val="32"/>
          <w:szCs w:val="32"/>
        </w:rPr>
      </w:pPr>
    </w:p>
    <w:p>
      <w:pPr>
        <w:pStyle w:val="23"/>
        <w:adjustRightInd w:val="0"/>
        <w:snapToGrid w:val="0"/>
        <w:spacing w:line="560" w:lineRule="exact"/>
        <w:jc w:val="right"/>
        <w:rPr>
          <w:rFonts w:ascii="仿宋_GB2312" w:hAnsi="仿宋_GB2312" w:eastAsia="仿宋_GB2312" w:cs="仿宋_GB2312"/>
          <w:color w:val="000000" w:themeColor="text1"/>
          <w:sz w:val="32"/>
          <w:szCs w:val="32"/>
        </w:rPr>
      </w:pPr>
    </w:p>
    <w:p>
      <w:pPr>
        <w:pStyle w:val="23"/>
        <w:adjustRightInd w:val="0"/>
        <w:snapToGrid w:val="0"/>
        <w:rPr>
          <w:rFonts w:ascii="黑体" w:hAnsi="黑体" w:eastAsia="黑体"/>
          <w:color w:val="000000" w:themeColor="text1"/>
          <w:sz w:val="32"/>
          <w:szCs w:val="32"/>
        </w:rPr>
      </w:pPr>
      <w:r>
        <w:rPr>
          <w:rFonts w:ascii="黑体" w:hAnsi="黑体" w:eastAsia="黑体"/>
          <w:color w:val="000000" w:themeColor="text1"/>
          <w:sz w:val="32"/>
          <w:szCs w:val="32"/>
        </w:rPr>
        <w:br w:type="column"/>
      </w:r>
      <w:r>
        <w:rPr>
          <w:rFonts w:hint="eastAsia" w:ascii="黑体" w:hAnsi="黑体" w:eastAsia="黑体"/>
          <w:color w:val="000000" w:themeColor="text1"/>
          <w:sz w:val="32"/>
          <w:szCs w:val="32"/>
        </w:rPr>
        <w:t>附件3-4</w:t>
      </w:r>
    </w:p>
    <w:p>
      <w:pPr>
        <w:pStyle w:val="23"/>
        <w:adjustRightInd w:val="0"/>
        <w:snapToGrid w:val="0"/>
        <w:rPr>
          <w:rFonts w:ascii="宋体" w:hAnsi="宋体" w:cs="Times New Roman"/>
          <w:color w:val="000000" w:themeColor="text1"/>
          <w:sz w:val="40"/>
          <w:szCs w:val="32"/>
        </w:rPr>
      </w:pPr>
    </w:p>
    <w:p>
      <w:pPr>
        <w:adjustRightInd w:val="0"/>
        <w:snapToGrid w:val="0"/>
        <w:jc w:val="center"/>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重点产业链“搭桥”工程</w:t>
      </w:r>
    </w:p>
    <w:p>
      <w:pPr>
        <w:adjustRightInd w:val="0"/>
        <w:snapToGrid w:val="0"/>
        <w:jc w:val="center"/>
        <w:rPr>
          <w:rFonts w:ascii="方正小标宋_GBK" w:hAnsi="方正小标宋_GBK" w:eastAsia="方正小标宋_GBK" w:cs="方正小标宋_GBK"/>
          <w:color w:val="000000" w:themeColor="text1"/>
          <w:sz w:val="44"/>
          <w:szCs w:val="44"/>
        </w:rPr>
      </w:pPr>
      <w:r>
        <w:rPr>
          <w:rFonts w:hint="eastAsia" w:ascii="方正小标宋_GBK" w:hAnsi="Times New Roman" w:eastAsia="方正小标宋_GBK" w:cs="Times New Roman"/>
          <w:color w:val="000000" w:themeColor="text1"/>
          <w:kern w:val="0"/>
          <w:sz w:val="44"/>
          <w:szCs w:val="44"/>
        </w:rPr>
        <w:t>试点示范</w:t>
      </w:r>
      <w:r>
        <w:rPr>
          <w:rFonts w:hint="eastAsia" w:ascii="方正小标宋_GBK" w:hAnsi="方正小标宋_GBK" w:eastAsia="方正小标宋_GBK" w:cs="方正小标宋_GBK"/>
          <w:color w:val="000000" w:themeColor="text1"/>
          <w:sz w:val="44"/>
          <w:szCs w:val="44"/>
        </w:rPr>
        <w:t>项目申报指南</w:t>
      </w:r>
      <w:r>
        <w:rPr>
          <w:rFonts w:ascii="方正小标宋_GBK" w:hAnsi="方正小标宋_GBK" w:eastAsia="方正小标宋_GBK" w:cs="方正小标宋_GBK"/>
          <w:color w:val="000000" w:themeColor="text1"/>
          <w:sz w:val="44"/>
          <w:szCs w:val="44"/>
        </w:rPr>
        <w:br w:type="textWrapping"/>
      </w:r>
    </w:p>
    <w:p>
      <w:pPr>
        <w:widowControl/>
        <w:spacing w:line="240" w:lineRule="atLeast"/>
        <w:ind w:firstLine="632" w:firstLineChars="200"/>
        <w:rPr>
          <w:rFonts w:ascii="Times New Roman" w:hAnsi="Times New Roman" w:eastAsia="黑体" w:cs="黑体"/>
          <w:color w:val="000000" w:themeColor="text1"/>
          <w:szCs w:val="32"/>
        </w:rPr>
      </w:pPr>
      <w:r>
        <w:rPr>
          <w:rFonts w:hint="eastAsia" w:ascii="Times New Roman" w:hAnsi="Times New Roman" w:eastAsia="黑体" w:cs="黑体"/>
          <w:color w:val="000000" w:themeColor="text1"/>
          <w:szCs w:val="32"/>
        </w:rPr>
        <w:t>一、申报条件</w:t>
      </w:r>
    </w:p>
    <w:p>
      <w:pPr>
        <w:spacing w:line="240" w:lineRule="atLeast"/>
        <w:ind w:firstLine="632" w:firstLineChars="200"/>
        <w:rPr>
          <w:rFonts w:ascii="Times New Roman" w:hAnsi="Times New Roman" w:eastAsia="仿宋_GB2312" w:cs="仿宋_GB2312"/>
          <w:color w:val="000000" w:themeColor="text1"/>
          <w:szCs w:val="20"/>
        </w:rPr>
      </w:pPr>
      <w:r>
        <w:rPr>
          <w:rFonts w:hint="eastAsia" w:ascii="Times New Roman" w:hAnsi="Times New Roman" w:eastAsia="仿宋_GB2312" w:cs="仿宋_GB2312"/>
          <w:color w:val="000000" w:themeColor="text1"/>
          <w:szCs w:val="20"/>
        </w:rPr>
        <w:t>1.</w:t>
      </w:r>
      <w:r>
        <w:rPr>
          <w:rFonts w:hint="eastAsia" w:ascii="Times New Roman" w:hAnsi="仿宋_GB2312" w:eastAsia="仿宋_GB2312" w:cs="仿宋_GB2312"/>
          <w:color w:val="000000" w:themeColor="text1"/>
          <w:szCs w:val="20"/>
        </w:rPr>
        <w:t>申报项目入选省级工业产业链试点示范项目库重点产业链</w:t>
      </w:r>
      <w:r>
        <w:rPr>
          <w:rFonts w:hint="eastAsia" w:ascii="Times New Roman" w:hAnsi="Times New Roman" w:eastAsia="仿宋_GB2312" w:cs="仿宋_GB2312"/>
          <w:color w:val="000000" w:themeColor="text1"/>
          <w:szCs w:val="20"/>
        </w:rPr>
        <w:t>“</w:t>
      </w:r>
      <w:r>
        <w:rPr>
          <w:rFonts w:hint="eastAsia" w:ascii="Times New Roman" w:hAnsi="仿宋_GB2312" w:eastAsia="仿宋_GB2312" w:cs="仿宋_GB2312"/>
          <w:color w:val="000000" w:themeColor="text1"/>
          <w:szCs w:val="20"/>
        </w:rPr>
        <w:t>搭桥</w:t>
      </w:r>
      <w:r>
        <w:rPr>
          <w:rFonts w:hint="eastAsia" w:ascii="Times New Roman" w:hAnsi="Times New Roman" w:eastAsia="仿宋_GB2312" w:cs="仿宋_GB2312"/>
          <w:color w:val="000000" w:themeColor="text1"/>
          <w:szCs w:val="20"/>
        </w:rPr>
        <w:t>”</w:t>
      </w:r>
      <w:r>
        <w:rPr>
          <w:rFonts w:hint="eastAsia" w:ascii="Times New Roman" w:hAnsi="仿宋_GB2312" w:eastAsia="仿宋_GB2312" w:cs="仿宋_GB2312"/>
          <w:color w:val="000000" w:themeColor="text1"/>
          <w:szCs w:val="20"/>
        </w:rPr>
        <w:t>工程类别。</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20"/>
        </w:rPr>
        <w:t>2.</w:t>
      </w:r>
      <w:r>
        <w:rPr>
          <w:rFonts w:hint="eastAsia" w:ascii="Times New Roman" w:hAnsi="仿宋_GB2312" w:eastAsia="仿宋_GB2312" w:cs="仿宋_GB2312"/>
          <w:color w:val="000000" w:themeColor="text1"/>
          <w:szCs w:val="32"/>
        </w:rPr>
        <w:t>申报项目审批</w:t>
      </w:r>
      <w:r>
        <w:rPr>
          <w:rFonts w:hint="eastAsia" w:ascii="Times New Roman" w:hAnsi="楷体_GB2312" w:eastAsia="楷体_GB2312" w:cs="楷体_GB2312"/>
          <w:color w:val="000000" w:themeColor="text1"/>
          <w:szCs w:val="32"/>
        </w:rPr>
        <w:t>（备案、环评、用地、规划等）</w:t>
      </w:r>
      <w:r>
        <w:rPr>
          <w:rFonts w:hint="eastAsia" w:ascii="Times New Roman" w:hAnsi="仿宋_GB2312" w:eastAsia="仿宋_GB2312" w:cs="仿宋_GB2312"/>
          <w:color w:val="000000" w:themeColor="text1"/>
          <w:szCs w:val="32"/>
        </w:rPr>
        <w:t>手续符合有关规定。</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截至申报时间项目已投产或部分投产。</w:t>
      </w:r>
    </w:p>
    <w:p>
      <w:pPr>
        <w:spacing w:line="240" w:lineRule="atLeast"/>
        <w:ind w:firstLine="632" w:firstLineChars="200"/>
        <w:rPr>
          <w:rFonts w:ascii="Times New Roman" w:hAnsi="Times New Roman" w:eastAsia="仿宋_GB2312" w:cs="仿宋_GB2312"/>
          <w:color w:val="000000" w:themeColor="text1"/>
          <w:szCs w:val="20"/>
        </w:rPr>
      </w:pPr>
      <w:r>
        <w:rPr>
          <w:rFonts w:hint="eastAsia" w:ascii="Times New Roman" w:hAnsi="Times New Roman" w:eastAsia="仿宋_GB2312" w:cs="仿宋_GB2312"/>
          <w:color w:val="000000" w:themeColor="text1"/>
          <w:szCs w:val="20"/>
        </w:rPr>
        <w:t>4.</w:t>
      </w:r>
      <w:r>
        <w:rPr>
          <w:rFonts w:hint="eastAsia" w:ascii="Times New Roman" w:hAnsi="仿宋_GB2312" w:eastAsia="仿宋_GB2312" w:cs="仿宋_GB2312"/>
          <w:color w:val="000000" w:themeColor="text1"/>
          <w:szCs w:val="20"/>
        </w:rPr>
        <w:t>申报项目未获得其他省级专项资金支持。</w:t>
      </w: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Times New Roman" w:eastAsia="黑体" w:cs="黑体"/>
          <w:color w:val="000000" w:themeColor="text1"/>
          <w:szCs w:val="32"/>
        </w:rPr>
        <w:t>二、其他要求</w:t>
      </w:r>
    </w:p>
    <w:p>
      <w:pPr>
        <w:spacing w:line="240" w:lineRule="atLeast"/>
        <w:rPr>
          <w:rFonts w:ascii="Times New Roman" w:hAnsi="Times New Roman" w:eastAsia="仿宋_GB2312" w:cs="仿宋_GB2312"/>
          <w:color w:val="000000" w:themeColor="text1"/>
          <w:kern w:val="0"/>
          <w:szCs w:val="32"/>
        </w:rPr>
      </w:pPr>
      <w:r>
        <w:rPr>
          <w:rFonts w:hint="eastAsia" w:ascii="Times New Roman" w:hAnsi="Times New Roman" w:eastAsia="仿宋_GB2312" w:cs="仿宋_GB2312"/>
          <w:color w:val="000000" w:themeColor="text1"/>
          <w:kern w:val="0"/>
          <w:szCs w:val="32"/>
        </w:rPr>
        <w:t xml:space="preserve">    1.</w:t>
      </w:r>
      <w:r>
        <w:rPr>
          <w:rFonts w:hint="eastAsia" w:ascii="Times New Roman" w:hAnsi="仿宋_GB2312" w:eastAsia="仿宋_GB2312" w:cs="仿宋_GB2312"/>
          <w:color w:val="000000" w:themeColor="text1"/>
          <w:kern w:val="0"/>
          <w:szCs w:val="32"/>
        </w:rPr>
        <w:t>按项目申报书（附后）要求如实提交有关资料。</w:t>
      </w:r>
    </w:p>
    <w:p>
      <w:pPr>
        <w:spacing w:line="600" w:lineRule="exact"/>
        <w:rPr>
          <w:rFonts w:ascii="Times New Roman" w:hAnsi="Times New Roman" w:eastAsia="仿宋_GB2312" w:cs="仿宋_GB2312"/>
          <w:color w:val="000000" w:themeColor="text1"/>
          <w:kern w:val="0"/>
          <w:szCs w:val="32"/>
        </w:rPr>
      </w:pPr>
      <w:r>
        <w:rPr>
          <w:rFonts w:hint="eastAsia" w:ascii="Times New Roman" w:hAnsi="Times New Roman" w:eastAsia="仿宋_GB2312" w:cs="仿宋_GB2312"/>
          <w:color w:val="000000" w:themeColor="text1"/>
          <w:kern w:val="0"/>
          <w:szCs w:val="32"/>
        </w:rPr>
        <w:t xml:space="preserve">    2.</w:t>
      </w:r>
      <w:r>
        <w:rPr>
          <w:rFonts w:hint="eastAsia" w:ascii="Times New Roman" w:hAnsi="仿宋_GB2312" w:eastAsia="仿宋_GB2312" w:cs="仿宋_GB2312"/>
          <w:color w:val="000000" w:themeColor="text1"/>
          <w:kern w:val="0"/>
          <w:szCs w:val="32"/>
        </w:rPr>
        <w:t>请认真详细填报企业产业链配套情况及配套情况汇总表。</w:t>
      </w:r>
    </w:p>
    <w:p>
      <w:pPr>
        <w:pStyle w:val="23"/>
        <w:adjustRightInd w:val="0"/>
        <w:jc w:val="center"/>
        <w:rPr>
          <w:rStyle w:val="21"/>
          <w:rFonts w:eastAsia="方正小标宋_GBK" w:cs="方正小标宋_GBK"/>
          <w:b w:val="0"/>
          <w:color w:val="000000" w:themeColor="text1"/>
          <w:sz w:val="44"/>
          <w:szCs w:val="44"/>
        </w:rPr>
      </w:pPr>
    </w:p>
    <w:p>
      <w:pPr>
        <w:pStyle w:val="23"/>
        <w:adjustRightInd w:val="0"/>
        <w:jc w:val="center"/>
        <w:rPr>
          <w:rStyle w:val="21"/>
          <w:rFonts w:ascii="方正小标宋_GBK" w:hAnsi="方正小标宋_GBK" w:eastAsia="方正小标宋_GBK" w:cs="方正小标宋_GBK"/>
          <w:b w:val="0"/>
          <w:color w:val="000000" w:themeColor="text1"/>
          <w:sz w:val="44"/>
          <w:szCs w:val="44"/>
        </w:rPr>
      </w:pPr>
    </w:p>
    <w:p>
      <w:pPr>
        <w:pStyle w:val="23"/>
        <w:adjustRightInd w:val="0"/>
        <w:rPr>
          <w:rStyle w:val="21"/>
          <w:rFonts w:ascii="方正小标宋_GBK" w:hAnsi="方正小标宋_GBK" w:eastAsia="方正小标宋_GBK" w:cs="方正小标宋_GBK"/>
          <w:b w:val="0"/>
          <w:color w:val="000000" w:themeColor="text1"/>
          <w:sz w:val="44"/>
          <w:szCs w:val="44"/>
        </w:rPr>
      </w:pPr>
    </w:p>
    <w:p>
      <w:pPr>
        <w:pStyle w:val="23"/>
        <w:adjustRightInd w:val="0"/>
        <w:rPr>
          <w:rStyle w:val="21"/>
          <w:rFonts w:ascii="方正小标宋_GBK" w:hAnsi="方正小标宋_GBK" w:eastAsia="方正小标宋_GBK" w:cs="方正小标宋_GBK"/>
          <w:b w:val="0"/>
          <w:color w:val="000000" w:themeColor="text1"/>
          <w:sz w:val="44"/>
          <w:szCs w:val="44"/>
        </w:rPr>
      </w:pPr>
    </w:p>
    <w:p>
      <w:pPr>
        <w:snapToGrid w:val="0"/>
        <w:ind w:left="-316" w:leftChars="-100" w:right="-316" w:rightChars="-100"/>
        <w:jc w:val="center"/>
        <w:rPr>
          <w:rFonts w:ascii="方正小标宋_GBK" w:hAnsi="方正小标宋_GBK" w:eastAsia="方正小标宋_GBK" w:cs="方正小标宋_GBK"/>
          <w:bCs/>
          <w:color w:val="000000" w:themeColor="text1"/>
          <w:kern w:val="0"/>
          <w:sz w:val="48"/>
          <w:szCs w:val="48"/>
        </w:rPr>
      </w:pPr>
      <w:r>
        <w:rPr>
          <w:rFonts w:hint="eastAsia" w:ascii="方正小标宋_GBK" w:hAnsi="方正小标宋_GBK" w:eastAsia="方正小标宋_GBK" w:cs="方正小标宋_GBK"/>
          <w:bCs/>
          <w:color w:val="000000" w:themeColor="text1"/>
          <w:kern w:val="0"/>
          <w:sz w:val="48"/>
          <w:szCs w:val="48"/>
        </w:rPr>
        <w:t>省级工业和信息化</w:t>
      </w:r>
    </w:p>
    <w:p>
      <w:pPr>
        <w:snapToGrid w:val="0"/>
        <w:ind w:left="-316" w:leftChars="-100" w:right="-316" w:rightChars="-100"/>
        <w:jc w:val="center"/>
        <w:rPr>
          <w:rFonts w:ascii="方正小标宋_GBK" w:hAnsi="方正小标宋_GBK" w:eastAsia="方正小标宋_GBK" w:cs="方正小标宋_GBK"/>
          <w:bCs/>
          <w:color w:val="000000" w:themeColor="text1"/>
          <w:kern w:val="0"/>
          <w:sz w:val="48"/>
          <w:szCs w:val="48"/>
        </w:rPr>
      </w:pPr>
      <w:r>
        <w:rPr>
          <w:rFonts w:hint="eastAsia" w:ascii="方正小标宋_GBK" w:hAnsi="方正小标宋_GBK" w:eastAsia="方正小标宋_GBK" w:cs="方正小标宋_GBK"/>
          <w:bCs/>
          <w:color w:val="000000" w:themeColor="text1"/>
          <w:kern w:val="0"/>
          <w:sz w:val="48"/>
          <w:szCs w:val="48"/>
        </w:rPr>
        <w:t>高质量发展专项资金</w:t>
      </w:r>
    </w:p>
    <w:p>
      <w:pPr>
        <w:pStyle w:val="2"/>
        <w:rPr>
          <w:color w:val="000000" w:themeColor="text1"/>
        </w:rPr>
      </w:pPr>
    </w:p>
    <w:p>
      <w:pPr>
        <w:adjustRightInd w:val="0"/>
        <w:jc w:val="center"/>
        <w:rPr>
          <w:rFonts w:ascii="宋体" w:hAnsi="宋体" w:eastAsia="方正小标宋_GBK" w:cs="Times New Roman"/>
          <w:bCs/>
          <w:color w:val="000000" w:themeColor="text1"/>
          <w:sz w:val="72"/>
          <w:szCs w:val="72"/>
        </w:rPr>
      </w:pPr>
      <w:r>
        <w:rPr>
          <w:rFonts w:ascii="宋体" w:hAnsi="宋体" w:eastAsia="方正小标宋_GBK" w:cs="Times New Roman"/>
          <w:bCs/>
          <w:color w:val="000000" w:themeColor="text1"/>
          <w:sz w:val="72"/>
          <w:szCs w:val="72"/>
        </w:rPr>
        <w:t xml:space="preserve">项 目 </w:t>
      </w:r>
      <w:r>
        <w:rPr>
          <w:rFonts w:hint="eastAsia" w:ascii="宋体" w:hAnsi="宋体" w:eastAsia="方正小标宋_GBK" w:cs="Times New Roman"/>
          <w:bCs/>
          <w:color w:val="000000" w:themeColor="text1"/>
          <w:sz w:val="72"/>
          <w:szCs w:val="72"/>
        </w:rPr>
        <w:t>申 报</w:t>
      </w:r>
      <w:r>
        <w:rPr>
          <w:rFonts w:ascii="宋体" w:hAnsi="宋体" w:eastAsia="方正小标宋_GBK" w:cs="Times New Roman"/>
          <w:bCs/>
          <w:color w:val="000000" w:themeColor="text1"/>
          <w:sz w:val="72"/>
          <w:szCs w:val="72"/>
        </w:rPr>
        <w:t xml:space="preserve"> 书</w:t>
      </w:r>
    </w:p>
    <w:p>
      <w:pPr>
        <w:pStyle w:val="23"/>
        <w:adjustRightInd w:val="0"/>
        <w:snapToGrid w:val="0"/>
        <w:spacing w:line="560" w:lineRule="exact"/>
        <w:jc w:val="center"/>
        <w:rPr>
          <w:rFonts w:ascii="仿宋_GB2312" w:hAnsi="仿宋_GB2312" w:eastAsia="仿宋_GB2312" w:cs="仿宋_GB2312"/>
          <w:color w:val="000000" w:themeColor="text1"/>
          <w:sz w:val="32"/>
          <w:szCs w:val="20"/>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申报单位：（盖章）</w:t>
      </w:r>
    </w:p>
    <w:p>
      <w:pPr>
        <w:pStyle w:val="23"/>
        <w:adjustRightInd w:val="0"/>
        <w:snapToGrid w:val="0"/>
        <w:spacing w:line="50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项目名称：</w:t>
      </w:r>
    </w:p>
    <w:p>
      <w:pPr>
        <w:pStyle w:val="23"/>
        <w:adjustRightInd w:val="0"/>
        <w:snapToGrid w:val="0"/>
        <w:spacing w:line="50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hint="eastAsia" w:ascii="宋体" w:hAnsi="宋体" w:eastAsia="仿宋_GB2312" w:cs="Times New Roman"/>
          <w:color w:val="000000" w:themeColor="text1"/>
          <w:sz w:val="32"/>
          <w:szCs w:val="32"/>
        </w:rPr>
        <w:t>申报</w:t>
      </w:r>
      <w:r>
        <w:rPr>
          <w:rFonts w:ascii="宋体" w:hAnsi="宋体" w:eastAsia="仿宋_GB2312" w:cs="Times New Roman"/>
          <w:color w:val="000000" w:themeColor="text1"/>
          <w:sz w:val="32"/>
          <w:szCs w:val="32"/>
        </w:rPr>
        <w:t>类别：</w:t>
      </w:r>
      <w:r>
        <w:rPr>
          <w:rFonts w:hint="eastAsia" w:ascii="仿宋_GB2312" w:hAnsi="仿宋_GB2312" w:eastAsia="仿宋_GB2312" w:cs="仿宋_GB2312"/>
          <w:color w:val="000000" w:themeColor="text1"/>
          <w:sz w:val="32"/>
          <w:szCs w:val="32"/>
        </w:rPr>
        <w:t>重点产业链“搭桥”工程试点示范项目</w:t>
      </w:r>
    </w:p>
    <w:p>
      <w:pPr>
        <w:pStyle w:val="23"/>
        <w:adjustRightInd w:val="0"/>
        <w:snapToGrid w:val="0"/>
        <w:spacing w:line="500" w:lineRule="exact"/>
        <w:ind w:firstLine="632" w:firstLineChars="200"/>
        <w:rPr>
          <w:rFonts w:ascii="宋体" w:hAnsi="宋体" w:eastAsia="仿宋_GB2312" w:cs="Times New Roman"/>
          <w:b/>
          <w:bCs/>
          <w:color w:val="000000" w:themeColor="text1"/>
          <w:sz w:val="32"/>
          <w:szCs w:val="32"/>
        </w:rPr>
      </w:pPr>
    </w:p>
    <w:p>
      <w:pPr>
        <w:pStyle w:val="23"/>
        <w:adjustRightInd w:val="0"/>
        <w:snapToGrid w:val="0"/>
        <w:spacing w:line="560" w:lineRule="exact"/>
        <w:ind w:firstLine="632" w:firstLineChars="200"/>
        <w:rPr>
          <w:rFonts w:ascii="楷体_GB2312" w:hAnsi="楷体_GB2312" w:eastAsia="楷体_GB2312" w:cs="楷体_GB2312"/>
          <w:color w:val="000000" w:themeColor="text1"/>
          <w:sz w:val="28"/>
          <w:szCs w:val="28"/>
        </w:rPr>
      </w:pPr>
      <w:r>
        <w:rPr>
          <w:rFonts w:hint="eastAsia" w:ascii="宋体" w:hAnsi="宋体" w:eastAsia="仿宋_GB2312" w:cs="Times New Roman"/>
          <w:color w:val="000000" w:themeColor="text1"/>
          <w:sz w:val="32"/>
          <w:szCs w:val="32"/>
        </w:rPr>
        <w:t>所属行业：</w:t>
      </w:r>
      <w:r>
        <w:rPr>
          <w:rFonts w:hint="eastAsia" w:ascii="楷体_GB2312" w:hAnsi="楷体_GB2312" w:eastAsia="楷体_GB2312" w:cs="楷体_GB2312"/>
          <w:color w:val="000000" w:themeColor="text1"/>
          <w:sz w:val="28"/>
          <w:szCs w:val="28"/>
        </w:rPr>
        <w:t>（从汽车制造业；食品产业；食品产业（玉米深加工）；</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石油化工产业；装备制造产业；医药产业；冶金产业；</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建材产业；轻纺产业；轻纺产业（碳纤维及其复合材料）；</w:t>
      </w:r>
    </w:p>
    <w:p>
      <w:pPr>
        <w:pStyle w:val="23"/>
        <w:adjustRightInd w:val="0"/>
        <w:snapToGrid w:val="0"/>
        <w:spacing w:line="560" w:lineRule="exact"/>
        <w:rPr>
          <w:rFonts w:ascii="宋体" w:hAnsi="宋体" w:eastAsia="仿宋_GB2312" w:cs="Times New Roman"/>
          <w:color w:val="000000" w:themeColor="text1"/>
          <w:sz w:val="32"/>
          <w:szCs w:val="32"/>
        </w:rPr>
      </w:pPr>
      <w:r>
        <w:rPr>
          <w:rFonts w:hint="eastAsia" w:ascii="楷体_GB2312" w:hAnsi="楷体_GB2312" w:eastAsia="楷体_GB2312" w:cs="楷体_GB2312"/>
          <w:color w:val="000000" w:themeColor="text1"/>
          <w:sz w:val="28"/>
          <w:szCs w:val="28"/>
        </w:rPr>
        <w:t xml:space="preserve">                 信息产业；信息产业（传感器）中选择一种填报）</w:t>
      </w:r>
    </w:p>
    <w:p>
      <w:pPr>
        <w:pStyle w:val="23"/>
        <w:adjustRightInd w:val="0"/>
        <w:snapToGrid w:val="0"/>
        <w:spacing w:line="50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项目属地：（市、县）</w:t>
      </w:r>
    </w:p>
    <w:p>
      <w:pPr>
        <w:pStyle w:val="23"/>
        <w:adjustRightInd w:val="0"/>
        <w:snapToGrid w:val="0"/>
        <w:spacing w:line="50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28"/>
          <w:szCs w:val="28"/>
        </w:rPr>
      </w:pPr>
      <w:r>
        <w:rPr>
          <w:rFonts w:ascii="宋体" w:hAnsi="宋体" w:eastAsia="仿宋_GB2312" w:cs="Times New Roman"/>
          <w:color w:val="000000" w:themeColor="text1"/>
          <w:sz w:val="32"/>
          <w:szCs w:val="32"/>
        </w:rPr>
        <w:t xml:space="preserve">项目负责人：　　　　　职务：　　    电话：    　   </w:t>
      </w:r>
    </w:p>
    <w:p>
      <w:pPr>
        <w:pStyle w:val="23"/>
        <w:adjustRightInd w:val="0"/>
        <w:snapToGrid w:val="0"/>
        <w:spacing w:line="50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50" w:lineRule="exact"/>
        <w:jc w:val="center"/>
        <w:rPr>
          <w:rFonts w:ascii="仿宋_GB2312" w:hAnsi="仿宋_GB2312" w:eastAsia="仿宋_GB2312" w:cs="仿宋_GB2312"/>
          <w:color w:val="000000" w:themeColor="text1"/>
          <w:sz w:val="28"/>
          <w:szCs w:val="28"/>
        </w:rPr>
      </w:pPr>
      <w:r>
        <w:rPr>
          <w:rFonts w:hint="eastAsia" w:ascii="仿宋_GB2312" w:hAnsi="仿宋_GB2312" w:eastAsia="仿宋_GB2312" w:cs="仿宋_GB2312"/>
          <w:color w:val="000000" w:themeColor="text1"/>
          <w:sz w:val="28"/>
          <w:szCs w:val="28"/>
        </w:rPr>
        <w:t>吉林省工业和信息化厅  吉林省财政厅制</w:t>
      </w:r>
    </w:p>
    <w:p>
      <w:pPr>
        <w:adjustRightInd w:val="0"/>
        <w:snapToGrid w:val="0"/>
        <w:jc w:val="center"/>
        <w:rPr>
          <w:rFonts w:ascii="方正小标宋_GBK" w:hAnsi="方正小标宋_GBK" w:eastAsia="方正小标宋_GBK" w:cs="方正小标宋_GBK"/>
          <w:color w:val="000000" w:themeColor="text1"/>
          <w:sz w:val="44"/>
          <w:szCs w:val="44"/>
        </w:rPr>
      </w:pPr>
      <w:r>
        <w:rPr>
          <w:rFonts w:ascii="方正小标宋_GBK" w:hAnsi="方正小标宋_GBK" w:eastAsia="方正小标宋_GBK" w:cs="方正小标宋_GBK"/>
          <w:color w:val="000000" w:themeColor="text1"/>
          <w:sz w:val="44"/>
          <w:szCs w:val="44"/>
        </w:rPr>
        <w:br w:type="column"/>
      </w:r>
    </w:p>
    <w:p>
      <w:pPr>
        <w:spacing w:line="600" w:lineRule="exact"/>
        <w:jc w:val="center"/>
        <w:outlineLvl w:val="0"/>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填 写 说 明</w:t>
      </w:r>
    </w:p>
    <w:p>
      <w:pPr>
        <w:spacing w:line="560" w:lineRule="exact"/>
        <w:rPr>
          <w:rFonts w:ascii="宋体" w:hAnsi="宋体" w:eastAsia="仿宋_GB2312" w:cs="Times New Roman"/>
          <w:color w:val="000000" w:themeColor="text1"/>
          <w:sz w:val="30"/>
          <w:szCs w:val="32"/>
        </w:rPr>
      </w:pPr>
    </w:p>
    <w:p>
      <w:pPr>
        <w:ind w:firstLine="607" w:firstLineChars="192"/>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一、请严格按照表中要求填写。</w:t>
      </w:r>
    </w:p>
    <w:p>
      <w:pPr>
        <w:ind w:firstLine="607" w:firstLineChars="192"/>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二、相关情况由项目实施单位提出。</w:t>
      </w:r>
    </w:p>
    <w:p>
      <w:pPr>
        <w:ind w:firstLine="607" w:firstLineChars="192"/>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三、第一次出现外文名词时，要写清全称和缩写，再出现同一词时可以使用缩写。</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四、编写人员应客观、真实地填报申报材料，遵守国家有关法律法规。</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五、填报格式说明：请用A4幅面编辑，表格内字号可根据实际情况适当选择。正文字体为3号宋体，单倍行距。一级标题3号黑体，二级标题3号楷体。申报材料需左侧装订。如有书脊需注明企业名（简称）、项目名、试点示范方向及申报年份。表格格式不可调整，如内容过多，可附页说明。</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六、封面需在指定位置加盖申报单位公章。</w:t>
      </w: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宋体" w:hAnsi="宋体" w:eastAsia="仿宋_GB2312"/>
          <w:color w:val="000000" w:themeColor="text1"/>
          <w:sz w:val="30"/>
        </w:rPr>
      </w:pPr>
    </w:p>
    <w:p>
      <w:pPr>
        <w:pStyle w:val="26"/>
        <w:spacing w:line="240" w:lineRule="atLeast"/>
        <w:jc w:val="center"/>
        <w:rPr>
          <w:rFonts w:ascii="宋体" w:hAnsi="宋体" w:eastAsia="仿宋_GB2312"/>
          <w:color w:val="000000" w:themeColor="text1"/>
          <w:sz w:val="30"/>
        </w:rPr>
      </w:pPr>
    </w:p>
    <w:p>
      <w:pPr>
        <w:spacing w:line="240" w:lineRule="atLeast"/>
        <w:jc w:val="center"/>
        <w:rPr>
          <w:rFonts w:ascii="方正小标宋_GBK" w:hAnsi="方正小标宋_GBK" w:eastAsia="方正小标宋_GBK" w:cs="方正小标宋_GBK"/>
          <w:color w:val="000000" w:themeColor="text1"/>
          <w:kern w:val="0"/>
          <w:sz w:val="44"/>
          <w:szCs w:val="44"/>
        </w:rPr>
      </w:pPr>
    </w:p>
    <w:p>
      <w:pPr>
        <w:spacing w:afterLines="50" w:line="240" w:lineRule="atLeast"/>
        <w:jc w:val="center"/>
        <w:rPr>
          <w:rFonts w:ascii="方正小标宋_GBK" w:hAnsi="方正小标宋_GBK" w:eastAsia="方正小标宋_GBK" w:cs="黑体"/>
          <w:color w:val="000000" w:themeColor="text1"/>
          <w:sz w:val="44"/>
          <w:szCs w:val="44"/>
        </w:rPr>
      </w:pPr>
      <w:r>
        <w:rPr>
          <w:rFonts w:hint="eastAsia" w:ascii="方正小标宋_GBK" w:hAnsi="方正小标宋_GBK" w:eastAsia="方正小标宋_GBK" w:cs="方正小标宋_GBK"/>
          <w:color w:val="000000" w:themeColor="text1"/>
          <w:kern w:val="0"/>
          <w:sz w:val="44"/>
          <w:szCs w:val="44"/>
        </w:rPr>
        <w:t>申报企业基本情况表</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71"/>
        <w:gridCol w:w="2106"/>
        <w:gridCol w:w="861"/>
        <w:gridCol w:w="589"/>
        <w:gridCol w:w="1587"/>
        <w:gridCol w:w="289"/>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2" w:hRule="atLeast"/>
          <w:jc w:val="center"/>
        </w:trPr>
        <w:tc>
          <w:tcPr>
            <w:tcW w:w="1471"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企业名称</w:t>
            </w:r>
          </w:p>
        </w:tc>
        <w:tc>
          <w:tcPr>
            <w:tcW w:w="7318" w:type="dxa"/>
            <w:gridSpan w:val="6"/>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（具有独立法人资格的项目单位）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92" w:hRule="atLeast"/>
          <w:jc w:val="center"/>
        </w:trPr>
        <w:tc>
          <w:tcPr>
            <w:tcW w:w="1471"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注册地址</w:t>
            </w:r>
          </w:p>
        </w:tc>
        <w:tc>
          <w:tcPr>
            <w:tcW w:w="7318" w:type="dxa"/>
            <w:gridSpan w:val="6"/>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（XX省XX市XX区/县地址）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营业执照中     企业名称</w:t>
            </w:r>
          </w:p>
        </w:tc>
        <w:tc>
          <w:tcPr>
            <w:tcW w:w="2967" w:type="dxa"/>
            <w:gridSpan w:val="2"/>
            <w:noWrap/>
            <w:vAlign w:val="center"/>
          </w:tcPr>
          <w:p>
            <w:pPr>
              <w:widowControl/>
              <w:spacing w:line="400" w:lineRule="exact"/>
              <w:jc w:val="center"/>
              <w:rPr>
                <w:rFonts w:ascii="宋体" w:hAnsi="宋体" w:eastAsia="仿宋_GB2312" w:cs="仿宋_GB2312"/>
                <w:color w:val="000000" w:themeColor="text1"/>
                <w:kern w:val="0"/>
                <w:sz w:val="22"/>
                <w:szCs w:val="22"/>
              </w:rPr>
            </w:pPr>
          </w:p>
        </w:tc>
        <w:tc>
          <w:tcPr>
            <w:tcW w:w="2176" w:type="dxa"/>
            <w:gridSpan w:val="2"/>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统一社会信用代码</w:t>
            </w:r>
          </w:p>
        </w:tc>
        <w:tc>
          <w:tcPr>
            <w:tcW w:w="2175" w:type="dxa"/>
            <w:gridSpan w:val="2"/>
            <w:noWrap/>
            <w:vAlign w:val="center"/>
          </w:tcPr>
          <w:p>
            <w:pPr>
              <w:widowControl/>
              <w:spacing w:line="400" w:lineRule="exact"/>
              <w:jc w:val="center"/>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0" w:hRule="atLeast"/>
          <w:jc w:val="center"/>
        </w:trPr>
        <w:tc>
          <w:tcPr>
            <w:tcW w:w="4438" w:type="dxa"/>
            <w:gridSpan w:val="3"/>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企业性质</w:t>
            </w:r>
          </w:p>
        </w:tc>
        <w:tc>
          <w:tcPr>
            <w:tcW w:w="4351" w:type="dxa"/>
            <w:gridSpan w:val="4"/>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xml:space="preserve">□国有 □民营 </w:t>
            </w:r>
            <w:r>
              <w:rPr>
                <w:rFonts w:hint="eastAsia" w:ascii="宋体" w:hAnsi="宋体" w:eastAsia="仿宋_GB2312" w:cs="仿宋_GB2312"/>
                <w:color w:val="000000" w:themeColor="text1"/>
                <w:kern w:val="0"/>
                <w:sz w:val="22"/>
                <w:szCs w:val="22"/>
              </w:rPr>
              <w:sym w:font="Wingdings 2" w:char="00A3"/>
            </w:r>
            <w:r>
              <w:rPr>
                <w:rFonts w:hint="eastAsia" w:ascii="宋体" w:hAnsi="宋体" w:eastAsia="仿宋_GB2312" w:cs="仿宋_GB2312"/>
                <w:color w:val="000000" w:themeColor="text1"/>
                <w:kern w:val="0"/>
                <w:sz w:val="22"/>
                <w:szCs w:val="22"/>
              </w:rPr>
              <w:t>三资 □其它（事业单位、科研院所等）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4438" w:type="dxa"/>
            <w:gridSpan w:val="3"/>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是否为招商引资企业</w:t>
            </w:r>
          </w:p>
        </w:tc>
        <w:tc>
          <w:tcPr>
            <w:tcW w:w="4351" w:type="dxa"/>
            <w:gridSpan w:val="4"/>
            <w:noWrap/>
            <w:vAlign w:val="center"/>
          </w:tcPr>
          <w:p>
            <w:pPr>
              <w:widowControl/>
              <w:spacing w:line="400" w:lineRule="exact"/>
              <w:ind w:firstLine="432" w:firstLineChars="200"/>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招商引资来源地</w:t>
            </w:r>
          </w:p>
        </w:tc>
        <w:tc>
          <w:tcPr>
            <w:tcW w:w="4351" w:type="dxa"/>
            <w:gridSpan w:val="4"/>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XX省XX市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是否为规模以上工业企业</w:t>
            </w:r>
          </w:p>
        </w:tc>
        <w:tc>
          <w:tcPr>
            <w:tcW w:w="4351" w:type="dxa"/>
            <w:gridSpan w:val="4"/>
            <w:noWrap/>
            <w:vAlign w:val="center"/>
          </w:tcPr>
          <w:p>
            <w:pPr>
              <w:widowControl/>
              <w:spacing w:line="400" w:lineRule="exact"/>
              <w:ind w:firstLine="432" w:firstLineChars="200"/>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是否有与企业项目合作的研发机构</w:t>
            </w:r>
          </w:p>
        </w:tc>
        <w:tc>
          <w:tcPr>
            <w:tcW w:w="4351" w:type="dxa"/>
            <w:gridSpan w:val="4"/>
            <w:noWrap/>
            <w:vAlign w:val="center"/>
          </w:tcPr>
          <w:p>
            <w:pPr>
              <w:widowControl/>
              <w:spacing w:line="400" w:lineRule="exact"/>
              <w:ind w:firstLine="432" w:firstLineChars="200"/>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研发机构等级</w:t>
            </w:r>
          </w:p>
        </w:tc>
        <w:tc>
          <w:tcPr>
            <w:tcW w:w="4351" w:type="dxa"/>
            <w:gridSpan w:val="4"/>
            <w:noWrap/>
            <w:vAlign w:val="center"/>
          </w:tcPr>
          <w:p>
            <w:pPr>
              <w:snapToGrid w:val="0"/>
              <w:ind w:firstLine="432" w:firstLineChars="200"/>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□国家级  □省部级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研发机构名称</w:t>
            </w:r>
          </w:p>
        </w:tc>
        <w:tc>
          <w:tcPr>
            <w:tcW w:w="4351" w:type="dxa"/>
            <w:gridSpan w:val="4"/>
            <w:noWrap/>
            <w:vAlign w:val="center"/>
          </w:tcPr>
          <w:p>
            <w:pPr>
              <w:snapToGrid w:val="0"/>
              <w:ind w:firstLine="432" w:firstLineChars="200"/>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职工人数（人）</w:t>
            </w:r>
          </w:p>
        </w:tc>
        <w:tc>
          <w:tcPr>
            <w:tcW w:w="2967" w:type="dxa"/>
            <w:gridSpan w:val="2"/>
            <w:noWrap/>
            <w:vAlign w:val="center"/>
          </w:tcPr>
          <w:p>
            <w:pPr>
              <w:widowControl/>
              <w:spacing w:line="400" w:lineRule="exact"/>
              <w:jc w:val="left"/>
              <w:rPr>
                <w:rFonts w:ascii="宋体" w:hAnsi="宋体" w:eastAsia="仿宋_GB2312" w:cs="仿宋_GB2312"/>
                <w:color w:val="000000" w:themeColor="text1"/>
                <w:kern w:val="0"/>
                <w:sz w:val="22"/>
                <w:szCs w:val="22"/>
              </w:rPr>
            </w:pPr>
          </w:p>
        </w:tc>
        <w:tc>
          <w:tcPr>
            <w:tcW w:w="2465" w:type="dxa"/>
            <w:gridSpan w:val="3"/>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其中：技术人员（人）</w:t>
            </w:r>
          </w:p>
        </w:tc>
        <w:tc>
          <w:tcPr>
            <w:tcW w:w="1886" w:type="dxa"/>
            <w:noWrap/>
            <w:vAlign w:val="center"/>
          </w:tcPr>
          <w:p>
            <w:pPr>
              <w:widowControl/>
              <w:spacing w:line="400" w:lineRule="exact"/>
              <w:jc w:val="center"/>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企业融资需求</w:t>
            </w:r>
          </w:p>
        </w:tc>
        <w:tc>
          <w:tcPr>
            <w:tcW w:w="2967" w:type="dxa"/>
            <w:gridSpan w:val="2"/>
            <w:noWrap/>
            <w:vAlign w:val="center"/>
          </w:tcPr>
          <w:p>
            <w:pPr>
              <w:widowControl/>
              <w:spacing w:line="400" w:lineRule="exact"/>
              <w:jc w:val="right"/>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（万元）</w:t>
            </w:r>
          </w:p>
        </w:tc>
        <w:tc>
          <w:tcPr>
            <w:tcW w:w="2465" w:type="dxa"/>
            <w:gridSpan w:val="3"/>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已对接金融机构</w:t>
            </w:r>
          </w:p>
        </w:tc>
        <w:tc>
          <w:tcPr>
            <w:tcW w:w="1886" w:type="dxa"/>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（金融机构名称）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融资期限</w:t>
            </w:r>
          </w:p>
        </w:tc>
        <w:tc>
          <w:tcPr>
            <w:tcW w:w="7318" w:type="dxa"/>
            <w:gridSpan w:val="6"/>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（按照年限填写如一年、二年至三年、五年及以上）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融资用途</w:t>
            </w:r>
          </w:p>
        </w:tc>
        <w:tc>
          <w:tcPr>
            <w:tcW w:w="7318" w:type="dxa"/>
            <w:gridSpan w:val="6"/>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（请按照如新建项目、转型升级、企业搬迁、其它融资用途等形式填写）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95" w:hRule="atLeast"/>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企业负责人</w:t>
            </w:r>
          </w:p>
        </w:tc>
        <w:tc>
          <w:tcPr>
            <w:tcW w:w="2967" w:type="dxa"/>
            <w:gridSpan w:val="2"/>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企业财务负责人以上级别领导</w:t>
            </w:r>
          </w:p>
        </w:tc>
        <w:tc>
          <w:tcPr>
            <w:tcW w:w="2465" w:type="dxa"/>
            <w:gridSpan w:val="3"/>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联系电话</w:t>
            </w:r>
            <w:r>
              <w:rPr>
                <w:rFonts w:hint="eastAsia" w:ascii="宋体" w:hAnsi="宋体" w:eastAsia="仿宋_GB2312" w:cs="仿宋_GB2312"/>
                <w:color w:val="000000" w:themeColor="text1"/>
                <w:kern w:val="0"/>
                <w:sz w:val="22"/>
                <w:szCs w:val="22"/>
              </w:rPr>
              <w:br w:type="textWrapping"/>
            </w:r>
            <w:r>
              <w:rPr>
                <w:rFonts w:hint="eastAsia" w:ascii="楷体_GB2312" w:hAnsi="楷体_GB2312" w:eastAsia="楷体_GB2312" w:cs="楷体_GB2312"/>
                <w:color w:val="000000" w:themeColor="text1"/>
                <w:kern w:val="0"/>
                <w:sz w:val="18"/>
                <w:szCs w:val="18"/>
              </w:rPr>
              <w:t>（座机和手机号均需填报）</w:t>
            </w:r>
          </w:p>
        </w:tc>
        <w:tc>
          <w:tcPr>
            <w:tcW w:w="1886" w:type="dxa"/>
            <w:noWrap/>
            <w:vAlign w:val="center"/>
          </w:tcPr>
          <w:p>
            <w:pPr>
              <w:widowControl/>
              <w:spacing w:line="400" w:lineRule="exact"/>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22" w:hRule="atLeast"/>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企业负责人</w:t>
            </w:r>
          </w:p>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电子邮箱</w:t>
            </w:r>
          </w:p>
        </w:tc>
        <w:tc>
          <w:tcPr>
            <w:tcW w:w="2967" w:type="dxa"/>
            <w:gridSpan w:val="2"/>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c>
          <w:tcPr>
            <w:tcW w:w="2465" w:type="dxa"/>
            <w:gridSpan w:val="3"/>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企业负责人微信二维码</w:t>
            </w:r>
          </w:p>
          <w:p>
            <w:pPr>
              <w:widowControl/>
              <w:spacing w:line="400" w:lineRule="exact"/>
              <w:jc w:val="center"/>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（截图）</w:t>
            </w:r>
          </w:p>
        </w:tc>
        <w:tc>
          <w:tcPr>
            <w:tcW w:w="1886"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06" w:hRule="atLeast"/>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日常联系人</w:t>
            </w:r>
          </w:p>
        </w:tc>
        <w:tc>
          <w:tcPr>
            <w:tcW w:w="2967" w:type="dxa"/>
            <w:gridSpan w:val="2"/>
            <w:noWrap/>
            <w:vAlign w:val="center"/>
          </w:tcPr>
          <w:p>
            <w:pPr>
              <w:widowControl/>
              <w:spacing w:line="400" w:lineRule="exact"/>
              <w:jc w:val="left"/>
              <w:rPr>
                <w:rFonts w:ascii="宋体" w:hAnsi="宋体" w:eastAsia="仿宋_GB2312" w:cs="仿宋_GB2312"/>
                <w:color w:val="000000" w:themeColor="text1"/>
                <w:kern w:val="0"/>
                <w:sz w:val="22"/>
                <w:szCs w:val="22"/>
              </w:rPr>
            </w:pPr>
          </w:p>
        </w:tc>
        <w:tc>
          <w:tcPr>
            <w:tcW w:w="2465" w:type="dxa"/>
            <w:gridSpan w:val="3"/>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日常联系人联系电话</w:t>
            </w:r>
            <w:r>
              <w:rPr>
                <w:rFonts w:hint="eastAsia" w:ascii="宋体" w:hAnsi="宋体" w:eastAsia="仿宋_GB2312" w:cs="仿宋_GB2312"/>
                <w:color w:val="000000" w:themeColor="text1"/>
                <w:kern w:val="0"/>
                <w:sz w:val="22"/>
                <w:szCs w:val="22"/>
              </w:rPr>
              <w:br w:type="textWrapping"/>
            </w:r>
            <w:r>
              <w:rPr>
                <w:rFonts w:hint="eastAsia" w:ascii="楷体_GB2312" w:hAnsi="楷体_GB2312" w:eastAsia="楷体_GB2312" w:cs="楷体_GB2312"/>
                <w:color w:val="000000" w:themeColor="text1"/>
                <w:kern w:val="0"/>
                <w:sz w:val="18"/>
                <w:szCs w:val="18"/>
              </w:rPr>
              <w:t>（座机和手机号均需填报）</w:t>
            </w:r>
          </w:p>
        </w:tc>
        <w:tc>
          <w:tcPr>
            <w:tcW w:w="1886" w:type="dxa"/>
            <w:noWrap/>
            <w:vAlign w:val="center"/>
          </w:tcPr>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5" w:hRule="atLeast"/>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日常联系人</w:t>
            </w:r>
          </w:p>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电子邮箱</w:t>
            </w:r>
          </w:p>
        </w:tc>
        <w:tc>
          <w:tcPr>
            <w:tcW w:w="2967" w:type="dxa"/>
            <w:gridSpan w:val="2"/>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c>
          <w:tcPr>
            <w:tcW w:w="2465" w:type="dxa"/>
            <w:gridSpan w:val="3"/>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日常联系人微信二维码</w:t>
            </w:r>
          </w:p>
          <w:p>
            <w:pPr>
              <w:widowControl/>
              <w:spacing w:line="400" w:lineRule="exact"/>
              <w:jc w:val="center"/>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（截图）</w:t>
            </w:r>
          </w:p>
        </w:tc>
        <w:tc>
          <w:tcPr>
            <w:tcW w:w="1886"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471" w:type="dxa"/>
            <w:noWrap/>
            <w:vAlign w:val="center"/>
          </w:tcPr>
          <w:p>
            <w:pPr>
              <w:widowControl/>
              <w:spacing w:line="400" w:lineRule="exact"/>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企业简介</w:t>
            </w:r>
          </w:p>
        </w:tc>
        <w:tc>
          <w:tcPr>
            <w:tcW w:w="7318" w:type="dxa"/>
            <w:gridSpan w:val="6"/>
            <w:noWrap/>
            <w:vAlign w:val="center"/>
          </w:tcPr>
          <w:p>
            <w:pPr>
              <w:widowControl/>
              <w:spacing w:line="400" w:lineRule="exact"/>
              <w:jc w:val="left"/>
              <w:rPr>
                <w:rFonts w:ascii="宋体" w:hAnsi="宋体" w:eastAsia="仿宋_GB2312" w:cs="仿宋_GB2312"/>
                <w:color w:val="000000" w:themeColor="text1"/>
                <w:kern w:val="0"/>
                <w:sz w:val="22"/>
                <w:szCs w:val="22"/>
              </w:rPr>
            </w:pPr>
          </w:p>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（概述企业注册资本、主营业务、经营年限、发展历程、经营规模、财务状况、行业地位、获得荣誉等内容）</w:t>
            </w:r>
          </w:p>
          <w:p>
            <w:pPr>
              <w:widowControl/>
              <w:spacing w:line="400" w:lineRule="exact"/>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471"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主要产品及市场占有率情况</w:t>
            </w:r>
          </w:p>
        </w:tc>
        <w:tc>
          <w:tcPr>
            <w:tcW w:w="7318" w:type="dxa"/>
            <w:gridSpan w:val="6"/>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（市场占有率可填写细分行业内所占百分比或排名）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vMerge w:val="restart"/>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产业链信息</w:t>
            </w:r>
          </w:p>
        </w:tc>
        <w:tc>
          <w:tcPr>
            <w:tcW w:w="210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核心上游客户</w:t>
            </w:r>
            <w:r>
              <w:rPr>
                <w:rFonts w:hint="eastAsia" w:ascii="Times New Roman" w:hAnsi="Times New Roman" w:eastAsia="仿宋_GB2312" w:cs="仿宋_GB2312"/>
                <w:color w:val="000000" w:themeColor="text1"/>
                <w:kern w:val="0"/>
                <w:sz w:val="22"/>
                <w:szCs w:val="22"/>
              </w:rPr>
              <w:t>1</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楷体_GB2312" w:hAnsi="楷体_GB2312" w:eastAsia="楷体_GB2312" w:cs="楷体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楷体_GB2312"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71"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10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核心上游客户</w:t>
            </w:r>
            <w:r>
              <w:rPr>
                <w:rFonts w:hint="eastAsia" w:ascii="Times New Roman" w:hAnsi="Times New Roman" w:eastAsia="仿宋_GB2312" w:cs="仿宋_GB2312"/>
                <w:color w:val="000000" w:themeColor="text1"/>
                <w:kern w:val="0"/>
                <w:sz w:val="22"/>
                <w:szCs w:val="22"/>
              </w:rPr>
              <w:t>2</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楷体_GB2312" w:hAnsi="楷体_GB2312" w:eastAsia="楷体_GB2312" w:cs="楷体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楷体_GB2312"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10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10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核心下游客户</w:t>
            </w:r>
            <w:r>
              <w:rPr>
                <w:rFonts w:hint="eastAsia" w:ascii="Times New Roman" w:hAnsi="Times New Roman" w:eastAsia="仿宋_GB2312" w:cs="仿宋_GB2312"/>
                <w:color w:val="000000" w:themeColor="text1"/>
                <w:kern w:val="0"/>
                <w:sz w:val="22"/>
                <w:szCs w:val="22"/>
              </w:rPr>
              <w:t>1</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楷体_GB2312" w:hAnsi="楷体_GB2312" w:eastAsia="楷体_GB2312" w:cs="楷体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楷体_GB2312"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10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核心下游客户</w:t>
            </w:r>
            <w:r>
              <w:rPr>
                <w:rFonts w:hint="eastAsia" w:ascii="Times New Roman" w:hAnsi="Times New Roman" w:eastAsia="仿宋_GB2312" w:cs="仿宋_GB2312"/>
                <w:color w:val="000000" w:themeColor="text1"/>
                <w:kern w:val="0"/>
                <w:sz w:val="22"/>
                <w:szCs w:val="22"/>
              </w:rPr>
              <w:t>2</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楷体_GB2312" w:hAnsi="楷体_GB2312" w:eastAsia="楷体_GB2312" w:cs="楷体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楷体_GB2312"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71"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10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1" w:hRule="atLeast"/>
          <w:jc w:val="center"/>
        </w:trPr>
        <w:tc>
          <w:tcPr>
            <w:tcW w:w="1471"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企业核心</w:t>
            </w:r>
            <w:r>
              <w:rPr>
                <w:rFonts w:ascii="Times New Roman" w:hAnsi="宋体" w:eastAsia="仿宋_GB2312" w:cs="仿宋_GB2312"/>
                <w:color w:val="000000" w:themeColor="text1"/>
                <w:kern w:val="0"/>
                <w:sz w:val="22"/>
                <w:szCs w:val="22"/>
              </w:rPr>
              <w:br w:type="textWrapping"/>
            </w:r>
            <w:r>
              <w:rPr>
                <w:rFonts w:hint="eastAsia" w:ascii="Times New Roman" w:hAnsi="宋体" w:eastAsia="仿宋_GB2312" w:cs="仿宋_GB2312"/>
                <w:color w:val="000000" w:themeColor="text1"/>
                <w:kern w:val="0"/>
                <w:sz w:val="22"/>
                <w:szCs w:val="22"/>
              </w:rPr>
              <w:t>竞争力</w:t>
            </w:r>
          </w:p>
        </w:tc>
        <w:tc>
          <w:tcPr>
            <w:tcW w:w="7318" w:type="dxa"/>
            <w:gridSpan w:val="6"/>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（围绕企业自身优势，对于提高我省产业基础高级化、产业链现代化水平，增强产业链供应链自主可控能力等方面，能够起到的引领、辐射和带动作用等，自主知识产权，品牌价值等方面简述）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51" w:hRule="atLeast"/>
          <w:jc w:val="center"/>
        </w:trPr>
        <w:tc>
          <w:tcPr>
            <w:tcW w:w="1471"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企业获得省级及以上财政资金支持情况</w:t>
            </w:r>
          </w:p>
        </w:tc>
        <w:tc>
          <w:tcPr>
            <w:tcW w:w="7318" w:type="dxa"/>
            <w:gridSpan w:val="6"/>
            <w:noWrap/>
            <w:vAlign w:val="center"/>
          </w:tcPr>
          <w:p>
            <w:pPr>
              <w:widowControl/>
              <w:spacing w:line="400" w:lineRule="exact"/>
              <w:jc w:val="left"/>
              <w:rPr>
                <w:rFonts w:ascii="楷体_GB2312" w:hAnsi="楷体_GB2312" w:eastAsia="楷体_GB2312" w:cs="楷体_GB2312"/>
                <w:color w:val="000000" w:themeColor="text1"/>
                <w:kern w:val="0"/>
                <w:sz w:val="22"/>
                <w:szCs w:val="22"/>
              </w:rPr>
            </w:pPr>
          </w:p>
          <w:p>
            <w:pPr>
              <w:widowControl/>
              <w:spacing w:line="400" w:lineRule="exact"/>
              <w:jc w:val="left"/>
              <w:rPr>
                <w:rFonts w:ascii="楷体_GB2312" w:hAnsi="楷体_GB2312" w:eastAsia="楷体_GB2312" w:cs="楷体_GB2312"/>
                <w:color w:val="000000" w:themeColor="text1"/>
                <w:kern w:val="0"/>
                <w:sz w:val="22"/>
                <w:szCs w:val="22"/>
              </w:rPr>
            </w:pPr>
            <w:r>
              <w:rPr>
                <w:rFonts w:hint="eastAsia" w:ascii="楷体_GB2312" w:hAnsi="楷体_GB2312" w:eastAsia="楷体_GB2312" w:cs="楷体_GB2312"/>
                <w:color w:val="000000" w:themeColor="text1"/>
                <w:kern w:val="0"/>
                <w:sz w:val="22"/>
                <w:szCs w:val="22"/>
              </w:rPr>
              <w:t>（如获得省级及以上财政资金支持，请说明XX年、获得XX单位、XX专项，XX资金。当前资金使用情况，相关项目是否验收，巡视审计及资金检查过程中是否发现存在问题等情况）</w:t>
            </w:r>
          </w:p>
          <w:p>
            <w:pPr>
              <w:widowControl/>
              <w:spacing w:line="400" w:lineRule="exact"/>
              <w:jc w:val="left"/>
              <w:rPr>
                <w:rFonts w:ascii="宋体" w:hAnsi="宋体" w:eastAsia="仿宋_GB2312" w:cs="仿宋_GB2312"/>
                <w:color w:val="000000" w:themeColor="text1"/>
                <w:kern w:val="0"/>
                <w:sz w:val="22"/>
                <w:szCs w:val="22"/>
              </w:rPr>
            </w:pPr>
          </w:p>
        </w:tc>
      </w:tr>
    </w:tbl>
    <w:p>
      <w:pPr>
        <w:spacing w:beforeLines="50" w:afterLines="50"/>
        <w:jc w:val="center"/>
        <w:rPr>
          <w:rFonts w:ascii="方正小标宋_GBK" w:hAnsi="方正小标宋_GBK" w:eastAsia="方正小标宋_GBK" w:cs="Times New Roman"/>
          <w:color w:val="000000" w:themeColor="text1"/>
          <w:sz w:val="44"/>
          <w:szCs w:val="44"/>
        </w:rPr>
      </w:pPr>
      <w:r>
        <w:rPr>
          <w:rFonts w:hint="eastAsia" w:ascii="方正小标宋_GBK" w:hAnsi="方正小标宋_GBK" w:eastAsia="方正小标宋_GBK" w:cs="方正小标宋_GBK"/>
          <w:color w:val="000000" w:themeColor="text1"/>
          <w:sz w:val="44"/>
          <w:szCs w:val="44"/>
        </w:rPr>
        <w:t>申报项目基本情况表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46"/>
        <w:gridCol w:w="2909"/>
        <w:gridCol w:w="1757"/>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项目名称</w:t>
            </w:r>
          </w:p>
        </w:tc>
        <w:tc>
          <w:tcPr>
            <w:tcW w:w="7243" w:type="dxa"/>
            <w:gridSpan w:val="3"/>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建设地点</w:t>
            </w:r>
          </w:p>
        </w:tc>
        <w:tc>
          <w:tcPr>
            <w:tcW w:w="7243" w:type="dxa"/>
            <w:gridSpan w:val="3"/>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（XX省XX市XX区/县）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所属行业</w:t>
            </w:r>
          </w:p>
        </w:tc>
        <w:tc>
          <w:tcPr>
            <w:tcW w:w="7243" w:type="dxa"/>
            <w:gridSpan w:val="3"/>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18"/>
                <w:szCs w:val="18"/>
              </w:rPr>
              <w:t>从汽车制造业；食品产业；食品产业（玉米深加工）；石油化工产业；装备制造产业；医药产业；冶金产业；建材产业；轻纺产业；轻纺产业（碳纤维及其复合材料）；信息产业；信息产业（传感器）中选择一种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Times New Roman" w:hAnsi="Times New Roman" w:eastAsia="仿宋_GB2312" w:cs="Times New Roman"/>
                <w:color w:val="000000" w:themeColor="text1"/>
                <w:kern w:val="0"/>
                <w:sz w:val="22"/>
                <w:szCs w:val="22"/>
              </w:rPr>
              <w:t>项目类型</w:t>
            </w:r>
          </w:p>
        </w:tc>
        <w:tc>
          <w:tcPr>
            <w:tcW w:w="7243" w:type="dxa"/>
            <w:gridSpan w:val="3"/>
            <w:noWrap/>
            <w:vAlign w:val="center"/>
          </w:tcPr>
          <w:p>
            <w:pPr>
              <w:widowControl/>
              <w:snapToGrid w:val="0"/>
              <w:jc w:val="center"/>
              <w:rPr>
                <w:rFonts w:ascii="楷体_GB2312" w:hAnsi="楷体_GB2312" w:eastAsia="楷体_GB2312" w:cs="楷体_GB2312"/>
                <w:color w:val="000000" w:themeColor="text1"/>
                <w:kern w:val="0"/>
                <w:sz w:val="18"/>
                <w:szCs w:val="18"/>
              </w:rPr>
            </w:pPr>
            <w:r>
              <w:rPr>
                <w:rFonts w:ascii="Times New Roman" w:hAnsi="Times New Roman" w:eastAsia="仿宋_GB2312" w:cs="Times New Roman"/>
                <w:color w:val="000000" w:themeColor="text1"/>
                <w:kern w:val="0"/>
                <w:sz w:val="22"/>
                <w:szCs w:val="22"/>
              </w:rPr>
              <w:sym w:font="Wingdings 2" w:char="00A3"/>
            </w:r>
            <w:r>
              <w:rPr>
                <w:rFonts w:hint="eastAsia" w:ascii="Times New Roman" w:hAnsi="宋体" w:eastAsia="仿宋_GB2312" w:cs="Times New Roman"/>
                <w:color w:val="000000" w:themeColor="text1"/>
                <w:kern w:val="0"/>
                <w:sz w:val="22"/>
                <w:szCs w:val="22"/>
              </w:rPr>
              <w:t xml:space="preserve">2021年入库项目    </w:t>
            </w:r>
            <w:r>
              <w:rPr>
                <w:rFonts w:ascii="Times New Roman" w:hAnsi="Times New Roman" w:eastAsia="仿宋_GB2312" w:cs="Times New Roman"/>
                <w:color w:val="000000" w:themeColor="text1"/>
                <w:kern w:val="0"/>
                <w:sz w:val="22"/>
                <w:szCs w:val="22"/>
              </w:rPr>
              <w:sym w:font="Wingdings 2" w:char="00A3"/>
            </w:r>
            <w:r>
              <w:rPr>
                <w:rFonts w:hint="eastAsia" w:ascii="Times New Roman" w:hAnsi="宋体" w:eastAsia="仿宋_GB2312" w:cs="Times New Roman"/>
                <w:color w:val="000000" w:themeColor="text1"/>
                <w:kern w:val="0"/>
                <w:sz w:val="22"/>
                <w:szCs w:val="22"/>
              </w:rPr>
              <w:t>2022年入库项目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ascii="Times New Roman" w:hAnsi="宋体" w:eastAsia="仿宋_GB2312" w:cs="Times New Roman"/>
                <w:color w:val="000000" w:themeColor="text1"/>
                <w:kern w:val="0"/>
                <w:sz w:val="22"/>
                <w:szCs w:val="22"/>
              </w:rPr>
              <w:t>项目实施期</w:t>
            </w:r>
          </w:p>
        </w:tc>
        <w:tc>
          <w:tcPr>
            <w:tcW w:w="7243" w:type="dxa"/>
            <w:gridSpan w:val="3"/>
            <w:noWrap/>
            <w:vAlign w:val="center"/>
          </w:tcPr>
          <w:p>
            <w:pPr>
              <w:widowControl/>
              <w:snapToGrid w:val="0"/>
              <w:jc w:val="center"/>
              <w:rPr>
                <w:rFonts w:ascii="楷体_GB2312" w:hAnsi="楷体_GB2312" w:eastAsia="楷体_GB2312" w:cs="楷体_GB2312"/>
                <w:color w:val="000000" w:themeColor="text1"/>
                <w:kern w:val="0"/>
                <w:sz w:val="18"/>
                <w:szCs w:val="18"/>
              </w:rPr>
            </w:pP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年</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月</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年</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546"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计划总投资</w:t>
            </w:r>
          </w:p>
          <w:p>
            <w:pPr>
              <w:widowControl/>
              <w:snapToGrid w:val="0"/>
              <w:jc w:val="center"/>
              <w:rPr>
                <w:rFonts w:ascii="Times New Roman" w:hAnsi="宋体" w:eastAsia="仿宋_GB2312" w:cs="Times New Roman"/>
                <w:color w:val="000000" w:themeColor="text1"/>
                <w:kern w:val="0"/>
                <w:sz w:val="22"/>
                <w:szCs w:val="22"/>
              </w:rPr>
            </w:pPr>
            <w:r>
              <w:rPr>
                <w:rFonts w:ascii="Times New Roman" w:hAnsi="宋体" w:eastAsia="仿宋_GB2312" w:cs="Times New Roman"/>
                <w:color w:val="000000" w:themeColor="text1"/>
                <w:kern w:val="0"/>
                <w:sz w:val="22"/>
                <w:szCs w:val="22"/>
              </w:rPr>
              <w:t>（万元）</w:t>
            </w:r>
          </w:p>
        </w:tc>
        <w:tc>
          <w:tcPr>
            <w:tcW w:w="7243"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计划总投资</w:t>
            </w:r>
          </w:p>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（万元）</w:t>
            </w:r>
          </w:p>
        </w:tc>
        <w:tc>
          <w:tcPr>
            <w:tcW w:w="2909" w:type="dxa"/>
            <w:noWrap/>
            <w:vAlign w:val="center"/>
          </w:tcPr>
          <w:p>
            <w:pPr>
              <w:widowControl/>
              <w:snapToGrid w:val="0"/>
              <w:jc w:val="left"/>
              <w:rPr>
                <w:rFonts w:ascii="宋体" w:hAnsi="宋体" w:eastAsia="仿宋_GB2312" w:cs="仿宋_GB2312"/>
                <w:color w:val="000000" w:themeColor="text1"/>
                <w:kern w:val="0"/>
                <w:sz w:val="22"/>
                <w:szCs w:val="22"/>
              </w:rPr>
            </w:pPr>
          </w:p>
        </w:tc>
        <w:tc>
          <w:tcPr>
            <w:tcW w:w="1757"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设备（含软件及网络设备）投资</w:t>
            </w:r>
          </w:p>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（万元）</w:t>
            </w:r>
          </w:p>
        </w:tc>
        <w:tc>
          <w:tcPr>
            <w:tcW w:w="2577" w:type="dxa"/>
            <w:noWrap/>
            <w:vAlign w:val="center"/>
          </w:tcPr>
          <w:p>
            <w:pPr>
              <w:widowControl/>
              <w:snapToGrid w:val="0"/>
              <w:jc w:val="center"/>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ascii="Times New Roman" w:hAnsi="宋体" w:eastAsia="仿宋_GB2312" w:cs="Times New Roman"/>
                <w:color w:val="000000" w:themeColor="text1"/>
                <w:kern w:val="0"/>
                <w:sz w:val="22"/>
                <w:szCs w:val="22"/>
              </w:rPr>
              <w:t>项目</w:t>
            </w:r>
            <w:r>
              <w:rPr>
                <w:rFonts w:hint="eastAsia" w:ascii="Times New Roman" w:hAnsi="宋体" w:eastAsia="仿宋_GB2312" w:cs="Times New Roman"/>
                <w:color w:val="000000" w:themeColor="text1"/>
                <w:kern w:val="0"/>
                <w:sz w:val="22"/>
                <w:szCs w:val="22"/>
              </w:rPr>
              <w:t>投产或部分投资日期</w:t>
            </w:r>
          </w:p>
        </w:tc>
        <w:tc>
          <w:tcPr>
            <w:tcW w:w="7243" w:type="dxa"/>
            <w:gridSpan w:val="3"/>
            <w:noWrap/>
            <w:vAlign w:val="center"/>
          </w:tcPr>
          <w:p>
            <w:pPr>
              <w:widowControl/>
              <w:snapToGrid w:val="0"/>
              <w:jc w:val="center"/>
              <w:rPr>
                <w:rFonts w:ascii="宋体" w:hAnsi="宋体"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年</w:t>
            </w:r>
            <w:r>
              <w:rPr>
                <w:rFonts w:ascii="Times New Roman" w:hAnsi="Times New Roman" w:eastAsia="仿宋_GB2312" w:cs="Times New Roman"/>
                <w:color w:val="000000" w:themeColor="text1"/>
                <w:kern w:val="0"/>
                <w:sz w:val="22"/>
                <w:szCs w:val="22"/>
              </w:rPr>
              <w:t>xx</w:t>
            </w:r>
            <w:r>
              <w:rPr>
                <w:rFonts w:ascii="Times New Roman" w:hAnsi="宋体" w:eastAsia="仿宋_GB2312" w:cs="Times New Roman"/>
                <w:color w:val="000000" w:themeColor="text1"/>
                <w:kern w:val="0"/>
                <w:sz w:val="22"/>
                <w:szCs w:val="22"/>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Times New Roman" w:hAnsi="宋体" w:eastAsia="仿宋_GB2312" w:cs="Times New Roman"/>
                <w:color w:val="000000" w:themeColor="text1"/>
                <w:kern w:val="0"/>
                <w:sz w:val="22"/>
                <w:szCs w:val="22"/>
              </w:rPr>
              <w:t>截至申报时间已带来产值</w:t>
            </w:r>
            <w:r>
              <w:rPr>
                <w:rFonts w:ascii="Times New Roman" w:hAnsi="宋体" w:eastAsia="仿宋_GB2312" w:cs="Times New Roman"/>
                <w:color w:val="000000" w:themeColor="text1"/>
                <w:kern w:val="0"/>
                <w:sz w:val="22"/>
                <w:szCs w:val="22"/>
              </w:rPr>
              <w:br w:type="textWrapping"/>
            </w:r>
            <w:r>
              <w:rPr>
                <w:rFonts w:hint="eastAsia" w:ascii="Times New Roman" w:hAnsi="宋体" w:eastAsia="仿宋_GB2312" w:cs="Times New Roman"/>
                <w:color w:val="000000" w:themeColor="text1"/>
                <w:kern w:val="0"/>
                <w:sz w:val="22"/>
                <w:szCs w:val="22"/>
              </w:rPr>
              <w:t>（万元）</w:t>
            </w:r>
          </w:p>
        </w:tc>
        <w:tc>
          <w:tcPr>
            <w:tcW w:w="7243" w:type="dxa"/>
            <w:gridSpan w:val="3"/>
            <w:noWrap/>
            <w:vAlign w:val="center"/>
          </w:tcPr>
          <w:p>
            <w:pPr>
              <w:widowControl/>
              <w:snapToGrid w:val="0"/>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2"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项目简介</w:t>
            </w:r>
          </w:p>
        </w:tc>
        <w:tc>
          <w:tcPr>
            <w:tcW w:w="7243" w:type="dxa"/>
            <w:gridSpan w:val="3"/>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楷体_GB2312" w:hAnsi="楷体_GB2312" w:eastAsia="楷体_GB2312" w:cs="楷体_GB2312"/>
                <w:color w:val="000000" w:themeColor="text1"/>
                <w:kern w:val="0"/>
                <w:sz w:val="22"/>
                <w:szCs w:val="22"/>
              </w:rPr>
              <w:t>（包含项目建设地点，建设周期，资金投入，建设内容、规模等内容。</w:t>
            </w:r>
            <w:r>
              <w:rPr>
                <w:rFonts w:hint="eastAsia" w:ascii="楷体_GB2312" w:hAnsi="楷体_GB2312" w:eastAsia="楷体_GB2312" w:cs="楷体_GB2312"/>
                <w:color w:val="000000" w:themeColor="text1"/>
                <w:sz w:val="22"/>
                <w:szCs w:val="22"/>
                <w:lang w:val="zh-CN"/>
              </w:rPr>
              <w:t>采用**工艺技术路线，建设（或改造）**，新增**生产设施或**台套设备，形成**能力</w:t>
            </w:r>
            <w:r>
              <w:rPr>
                <w:rFonts w:hint="eastAsia" w:ascii="宋体" w:hAnsi="宋体" w:eastAsia="仿宋_GB2312" w:cs="仿宋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5"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核准/备案文号</w:t>
            </w:r>
          </w:p>
        </w:tc>
        <w:tc>
          <w:tcPr>
            <w:tcW w:w="2909" w:type="dxa"/>
            <w:noWrap/>
            <w:vAlign w:val="center"/>
          </w:tcPr>
          <w:p>
            <w:pPr>
              <w:widowControl/>
              <w:snapToGrid w:val="0"/>
              <w:jc w:val="center"/>
              <w:rPr>
                <w:rFonts w:ascii="宋体" w:hAnsi="宋体" w:eastAsia="仿宋_GB2312" w:cs="仿宋_GB2312"/>
                <w:color w:val="000000" w:themeColor="text1"/>
                <w:kern w:val="0"/>
                <w:sz w:val="22"/>
                <w:szCs w:val="22"/>
              </w:rPr>
            </w:pPr>
          </w:p>
        </w:tc>
        <w:tc>
          <w:tcPr>
            <w:tcW w:w="1757"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核准/备案文件中项目名称</w:t>
            </w:r>
          </w:p>
        </w:tc>
        <w:tc>
          <w:tcPr>
            <w:tcW w:w="2577" w:type="dxa"/>
            <w:noWrap/>
            <w:vAlign w:val="center"/>
          </w:tcPr>
          <w:p>
            <w:pPr>
              <w:widowControl/>
              <w:snapToGrid w:val="0"/>
              <w:jc w:val="center"/>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5"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环评审批文号</w:t>
            </w:r>
          </w:p>
        </w:tc>
        <w:tc>
          <w:tcPr>
            <w:tcW w:w="2909" w:type="dxa"/>
            <w:noWrap/>
            <w:vAlign w:val="center"/>
          </w:tcPr>
          <w:p>
            <w:pPr>
              <w:widowControl/>
              <w:snapToGrid w:val="0"/>
              <w:jc w:val="center"/>
              <w:rPr>
                <w:rFonts w:ascii="宋体" w:hAnsi="宋体" w:eastAsia="仿宋_GB2312" w:cs="仿宋_GB2312"/>
                <w:color w:val="000000" w:themeColor="text1"/>
                <w:kern w:val="0"/>
                <w:sz w:val="22"/>
                <w:szCs w:val="22"/>
              </w:rPr>
            </w:pPr>
          </w:p>
        </w:tc>
        <w:tc>
          <w:tcPr>
            <w:tcW w:w="1757" w:type="dxa"/>
            <w:noWrap/>
            <w:vAlign w:val="center"/>
          </w:tcPr>
          <w:p>
            <w:pPr>
              <w:widowControl/>
              <w:snapToGrid w:val="0"/>
              <w:ind w:left="216" w:hanging="216" w:hangingChars="10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环评审批文件中</w:t>
            </w:r>
          </w:p>
          <w:p>
            <w:pPr>
              <w:widowControl/>
              <w:snapToGrid w:val="0"/>
              <w:ind w:left="216" w:hanging="216" w:hangingChars="10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项目名称</w:t>
            </w:r>
          </w:p>
        </w:tc>
        <w:tc>
          <w:tcPr>
            <w:tcW w:w="2577" w:type="dxa"/>
            <w:noWrap/>
            <w:vAlign w:val="center"/>
          </w:tcPr>
          <w:p>
            <w:pPr>
              <w:widowControl/>
              <w:snapToGrid w:val="0"/>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2"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预计项目达产后年产值</w:t>
            </w:r>
          </w:p>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（万元/年）</w:t>
            </w:r>
          </w:p>
        </w:tc>
        <w:tc>
          <w:tcPr>
            <w:tcW w:w="2909"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c>
          <w:tcPr>
            <w:tcW w:w="1757"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预计达产后新增     利润（万元/年）</w:t>
            </w:r>
          </w:p>
        </w:tc>
        <w:tc>
          <w:tcPr>
            <w:tcW w:w="2577" w:type="dxa"/>
            <w:noWrap/>
            <w:vAlign w:val="center"/>
          </w:tcPr>
          <w:p>
            <w:pPr>
              <w:widowControl/>
              <w:snapToGrid w:val="0"/>
              <w:jc w:val="left"/>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3"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预计达产后企业新解决就业人数</w:t>
            </w:r>
          </w:p>
        </w:tc>
        <w:tc>
          <w:tcPr>
            <w:tcW w:w="2909" w:type="dxa"/>
            <w:noWrap/>
            <w:vAlign w:val="center"/>
          </w:tcPr>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center"/>
              <w:rPr>
                <w:rFonts w:ascii="宋体" w:hAnsi="宋体" w:eastAsia="仿宋_GB2312" w:cs="仿宋_GB2312"/>
                <w:color w:val="000000" w:themeColor="text1"/>
                <w:kern w:val="0"/>
                <w:sz w:val="22"/>
                <w:szCs w:val="22"/>
              </w:rPr>
            </w:pPr>
          </w:p>
        </w:tc>
        <w:tc>
          <w:tcPr>
            <w:tcW w:w="1757"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预计达产后企业新增税金</w:t>
            </w:r>
            <w:r>
              <w:rPr>
                <w:rFonts w:ascii="宋体" w:hAnsi="宋体" w:eastAsia="仿宋_GB2312" w:cs="仿宋_GB2312"/>
                <w:color w:val="000000" w:themeColor="text1"/>
                <w:kern w:val="0"/>
                <w:sz w:val="22"/>
                <w:szCs w:val="22"/>
              </w:rPr>
              <w:br w:type="textWrapping"/>
            </w:r>
            <w:r>
              <w:rPr>
                <w:rFonts w:hint="eastAsia" w:ascii="宋体" w:hAnsi="宋体" w:eastAsia="仿宋_GB2312" w:cs="仿宋_GB2312"/>
                <w:color w:val="000000" w:themeColor="text1"/>
                <w:kern w:val="0"/>
                <w:sz w:val="22"/>
                <w:szCs w:val="22"/>
              </w:rPr>
              <w:t>（万元/年）</w:t>
            </w:r>
          </w:p>
        </w:tc>
        <w:tc>
          <w:tcPr>
            <w:tcW w:w="2577" w:type="dxa"/>
            <w:noWrap/>
            <w:vAlign w:val="center"/>
          </w:tcPr>
          <w:p>
            <w:pPr>
              <w:widowControl/>
              <w:snapToGrid w:val="0"/>
              <w:jc w:val="center"/>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32"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产品技术水平及性能指标</w:t>
            </w:r>
          </w:p>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（简述）</w:t>
            </w:r>
          </w:p>
        </w:tc>
        <w:tc>
          <w:tcPr>
            <w:tcW w:w="7243" w:type="dxa"/>
            <w:gridSpan w:val="3"/>
            <w:noWrap/>
            <w:vAlign w:val="center"/>
          </w:tcPr>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widowControl/>
              <w:snapToGrid w:val="0"/>
              <w:jc w:val="left"/>
              <w:rPr>
                <w:rFonts w:ascii="宋体" w:hAnsi="宋体" w:eastAsia="仿宋_GB2312" w:cs="仿宋_GB2312"/>
                <w:color w:val="000000" w:themeColor="text1"/>
                <w:kern w:val="0"/>
                <w:sz w:val="22"/>
                <w:szCs w:val="22"/>
              </w:rPr>
            </w:pPr>
          </w:p>
          <w:p>
            <w:pPr>
              <w:pStyle w:val="2"/>
              <w:rPr>
                <w:color w:val="000000" w:themeColor="text1"/>
              </w:rPr>
            </w:pPr>
          </w:p>
          <w:p>
            <w:pPr>
              <w:pStyle w:val="2"/>
              <w:rPr>
                <w:color w:val="000000" w:themeColor="text1"/>
              </w:rPr>
            </w:pPr>
          </w:p>
          <w:p>
            <w:pPr>
              <w:pStyle w:val="2"/>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2"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项目建成预期经济社会效益（简述）</w:t>
            </w:r>
          </w:p>
        </w:tc>
        <w:tc>
          <w:tcPr>
            <w:tcW w:w="7243" w:type="dxa"/>
            <w:gridSpan w:val="3"/>
            <w:noWrap/>
            <w:vAlign w:val="center"/>
          </w:tcPr>
          <w:p>
            <w:pPr>
              <w:widowControl/>
              <w:snapToGrid w:val="0"/>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2"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本项目获得省级及以上财政资金支持情况</w:t>
            </w:r>
          </w:p>
        </w:tc>
        <w:tc>
          <w:tcPr>
            <w:tcW w:w="7243" w:type="dxa"/>
            <w:gridSpan w:val="3"/>
            <w:noWrap/>
            <w:vAlign w:val="center"/>
          </w:tcPr>
          <w:p>
            <w:pPr>
              <w:widowControl/>
              <w:snapToGrid w:val="0"/>
              <w:jc w:val="left"/>
              <w:rPr>
                <w:rFonts w:ascii="宋体" w:hAnsi="宋体"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2" w:hRule="atLeast"/>
          <w:jc w:val="center"/>
        </w:trPr>
        <w:tc>
          <w:tcPr>
            <w:tcW w:w="1546" w:type="dxa"/>
            <w:noWrap/>
            <w:vAlign w:val="center"/>
          </w:tcPr>
          <w:p>
            <w:pPr>
              <w:widowControl/>
              <w:snapToGrid w:val="0"/>
              <w:jc w:val="center"/>
              <w:rPr>
                <w:rFonts w:ascii="宋体" w:hAnsi="宋体" w:eastAsia="仿宋_GB2312" w:cs="仿宋_GB2312"/>
                <w:color w:val="000000" w:themeColor="text1"/>
                <w:kern w:val="0"/>
                <w:sz w:val="22"/>
                <w:szCs w:val="22"/>
              </w:rPr>
            </w:pPr>
            <w:r>
              <w:rPr>
                <w:rFonts w:hint="eastAsia" w:ascii="宋体" w:hAnsi="宋体" w:eastAsia="仿宋_GB2312" w:cs="仿宋_GB2312"/>
                <w:color w:val="000000" w:themeColor="text1"/>
                <w:kern w:val="0"/>
                <w:sz w:val="22"/>
                <w:szCs w:val="22"/>
              </w:rPr>
              <w:t>工业项目服务秘书姓名、职务及联系方式</w:t>
            </w:r>
          </w:p>
        </w:tc>
        <w:tc>
          <w:tcPr>
            <w:tcW w:w="7243" w:type="dxa"/>
            <w:gridSpan w:val="3"/>
            <w:noWrap/>
            <w:vAlign w:val="center"/>
          </w:tcPr>
          <w:p>
            <w:pPr>
              <w:widowControl/>
              <w:snapToGrid w:val="0"/>
              <w:jc w:val="left"/>
              <w:rPr>
                <w:rFonts w:ascii="宋体" w:hAnsi="宋体" w:eastAsia="仿宋_GB2312" w:cs="仿宋_GB2312"/>
                <w:color w:val="000000" w:themeColor="text1"/>
                <w:kern w:val="0"/>
                <w:sz w:val="22"/>
                <w:szCs w:val="22"/>
              </w:rPr>
            </w:pPr>
          </w:p>
        </w:tc>
      </w:tr>
    </w:tbl>
    <w:p>
      <w:pPr>
        <w:widowControl/>
        <w:spacing w:line="400" w:lineRule="exact"/>
        <w:ind w:firstLine="432" w:firstLineChars="200"/>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1.请属地工信部门审核企业项目推荐表信息；</w:t>
      </w:r>
    </w:p>
    <w:p>
      <w:pPr>
        <w:pStyle w:val="12"/>
        <w:spacing w:after="0" w:line="400" w:lineRule="exact"/>
        <w:ind w:left="0" w:leftChars="0" w:firstLine="432"/>
        <w:rPr>
          <w:rFonts w:ascii="Times New Roman" w:hAnsi="Times New Roman" w:cs="Times New Roman"/>
          <w:color w:val="000000" w:themeColor="text1"/>
        </w:rPr>
      </w:pPr>
      <w:r>
        <w:rPr>
          <w:rFonts w:ascii="Times New Roman" w:hAnsi="Times New Roman" w:eastAsia="仿宋_GB2312" w:cs="Times New Roman"/>
          <w:color w:val="000000" w:themeColor="text1"/>
          <w:kern w:val="0"/>
          <w:sz w:val="22"/>
          <w:szCs w:val="22"/>
        </w:rPr>
        <w:t>2.申报企业名称要同营业执照名称一致，申报项目名称需同核准、备案项目名称，环评项</w:t>
      </w:r>
      <w:r>
        <w:rPr>
          <w:rFonts w:hint="eastAsia" w:ascii="Times New Roman" w:hAnsi="Times New Roman" w:eastAsia="仿宋_GB2312" w:cs="Times New Roman"/>
          <w:color w:val="000000" w:themeColor="text1"/>
          <w:kern w:val="0"/>
          <w:sz w:val="22"/>
          <w:szCs w:val="22"/>
        </w:rPr>
        <w:br w:type="textWrapping"/>
      </w:r>
      <w:r>
        <w:rPr>
          <w:rFonts w:hint="eastAsia" w:ascii="Times New Roman" w:hAnsi="Times New Roman" w:eastAsia="仿宋_GB2312" w:cs="Times New Roman"/>
          <w:color w:val="000000" w:themeColor="text1"/>
          <w:kern w:val="0"/>
          <w:sz w:val="22"/>
          <w:szCs w:val="22"/>
        </w:rPr>
        <w:t xml:space="preserve"> </w:t>
      </w:r>
      <w:r>
        <w:rPr>
          <w:rFonts w:hint="eastAsia" w:ascii="Times New Roman" w:hAnsi="Times New Roman" w:eastAsia="仿宋_GB2312" w:cs="Times New Roman"/>
          <w:color w:val="000000" w:themeColor="text1"/>
          <w:spacing w:val="-10"/>
          <w:kern w:val="0"/>
          <w:sz w:val="22"/>
          <w:szCs w:val="22"/>
        </w:rPr>
        <w:t xml:space="preserve"> </w:t>
      </w:r>
      <w:r>
        <w:rPr>
          <w:rFonts w:hint="eastAsia"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kern w:val="0"/>
          <w:sz w:val="22"/>
          <w:szCs w:val="22"/>
        </w:rPr>
        <w:t>目名称一致。</w:t>
      </w:r>
    </w:p>
    <w:p>
      <w:pPr>
        <w:adjustRightInd w:val="0"/>
        <w:snapToGrid w:val="0"/>
        <w:ind w:firstLine="632" w:firstLineChars="200"/>
        <w:rPr>
          <w:rFonts w:ascii="Times New Roman" w:hAnsi="Times New Roman" w:eastAsia="黑体" w:cs="Times New Roman"/>
          <w:color w:val="000000" w:themeColor="text1"/>
          <w:szCs w:val="32"/>
        </w:rPr>
      </w:pPr>
    </w:p>
    <w:p>
      <w:pPr>
        <w:spacing w:line="240" w:lineRule="atLeast"/>
        <w:jc w:val="center"/>
        <w:rPr>
          <w:rFonts w:ascii="宋体" w:hAnsi="宋体" w:eastAsia="方正小标宋_GBK" w:cs="方正小标宋_GBK"/>
          <w:color w:val="000000" w:themeColor="text1"/>
          <w:sz w:val="44"/>
          <w:szCs w:val="44"/>
        </w:rPr>
      </w:pPr>
    </w:p>
    <w:p>
      <w:pPr>
        <w:spacing w:line="240" w:lineRule="atLeast"/>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企业项目基本情况</w:t>
      </w:r>
    </w:p>
    <w:p>
      <w:pPr>
        <w:pStyle w:val="12"/>
        <w:spacing w:after="0"/>
        <w:ind w:left="0" w:leftChars="0" w:firstLine="632"/>
        <w:rPr>
          <w:rFonts w:ascii="Times New Roman" w:hAnsi="Times New Roman"/>
          <w:color w:val="000000" w:themeColor="text1"/>
        </w:rPr>
      </w:pP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黑体" w:cs="楷体_GB2312"/>
          <w:color w:val="000000" w:themeColor="text1"/>
          <w:szCs w:val="32"/>
        </w:rPr>
        <w:t>一、企业基本情况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1.企业成立时间，所在地，所有制形式；</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2.企业主营业务，主营产品产销及市场占有率等情况；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3.企业经济社会效益，获得荣誉认证等情况。</w:t>
      </w:r>
    </w:p>
    <w:p>
      <w:pPr>
        <w:ind w:firstLine="632" w:firstLineChars="200"/>
        <w:rPr>
          <w:rFonts w:ascii="Times New Roman" w:hAnsi="Times New Roman" w:eastAsia="仿宋_GB2312" w:cs="Times New Roman"/>
          <w:color w:val="000000" w:themeColor="text1"/>
          <w:szCs w:val="32"/>
        </w:rPr>
      </w:pPr>
      <w:r>
        <w:rPr>
          <w:rFonts w:ascii="Times New Roman" w:hAnsi="Times New Roman" w:eastAsia="黑体" w:cs="黑体"/>
          <w:bCs/>
          <w:color w:val="000000" w:themeColor="text1"/>
          <w:szCs w:val="32"/>
        </w:rPr>
        <w:t>二、项目概况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1.包括项目背景、目的、意义和主要目标。</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2.围绕申报方向，分析国内外现状、发展趋势、产品</w:t>
      </w:r>
      <w:r>
        <w:rPr>
          <w:rFonts w:hint="eastAsia" w:ascii="Times New Roman" w:hAnsi="楷体_GB2312" w:eastAsia="楷体_GB2312" w:cs="楷体_GB2312"/>
          <w:color w:val="000000" w:themeColor="text1"/>
          <w:szCs w:val="32"/>
        </w:rPr>
        <w:t>（技术）</w:t>
      </w:r>
      <w:r>
        <w:rPr>
          <w:rFonts w:hint="eastAsia" w:ascii="Times New Roman" w:hAnsi="Times New Roman" w:eastAsia="仿宋_GB2312" w:cs="仿宋_GB2312"/>
          <w:color w:val="000000" w:themeColor="text1"/>
          <w:szCs w:val="32"/>
        </w:rPr>
        <w:t>的主要作用，分析国内与国外先进水平的差距，存在的主要问题等。</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3.其它</w:t>
      </w:r>
      <w:r>
        <w:rPr>
          <w:rFonts w:ascii="Times New Roman" w:hAnsi="Times New Roman" w:eastAsia="仿宋_GB2312" w:cs="Times New Roman"/>
          <w:color w:val="000000" w:themeColor="text1"/>
          <w:szCs w:val="32"/>
        </w:rPr>
        <w:t>体现项目符合年度专项重点方向的具体内容</w:t>
      </w:r>
      <w:r>
        <w:rPr>
          <w:rFonts w:hint="eastAsia" w:ascii="Times New Roman" w:hAnsi="Times New Roman" w:eastAsia="仿宋_GB2312" w:cs="Times New Roman"/>
          <w:color w:val="000000" w:themeColor="text1"/>
          <w:szCs w:val="32"/>
        </w:rPr>
        <w:t>，以及产品、技术、工艺等拟取得突破情况。</w:t>
      </w:r>
    </w:p>
    <w:p>
      <w:pPr>
        <w:ind w:firstLine="632" w:firstLineChars="200"/>
        <w:rPr>
          <w:rFonts w:ascii="Times New Roman" w:hAnsi="Times New Roman" w:eastAsia="黑体" w:cs="黑体"/>
          <w:bCs/>
          <w:color w:val="000000" w:themeColor="text1"/>
          <w:szCs w:val="32"/>
        </w:rPr>
      </w:pPr>
      <w:r>
        <w:rPr>
          <w:rFonts w:ascii="Times New Roman" w:hAnsi="Times New Roman" w:eastAsia="黑体" w:cs="黑体"/>
          <w:bCs/>
          <w:color w:val="000000" w:themeColor="text1"/>
          <w:szCs w:val="32"/>
        </w:rPr>
        <w:t>三、产品市场需求及建设规模</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1.下游企业现有及未来需求情况。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2.细分产品市场及重点装备、重点工程的需求情况</w:t>
      </w:r>
      <w:r>
        <w:rPr>
          <w:rFonts w:hint="eastAsia" w:ascii="Times New Roman" w:hAnsi="Times New Roman" w:eastAsia="楷体_GB2312" w:cs="楷体_GB2312"/>
          <w:color w:val="000000" w:themeColor="text1"/>
          <w:szCs w:val="32"/>
        </w:rPr>
        <w:t>（区分国内和国外）</w:t>
      </w:r>
      <w:r>
        <w:rPr>
          <w:rFonts w:hint="eastAsia" w:ascii="Times New Roman" w:hAnsi="Times New Roman" w:eastAsia="仿宋_GB2312" w:cs="仿宋_GB2312"/>
          <w:color w:val="000000" w:themeColor="text1"/>
          <w:szCs w:val="32"/>
        </w:rPr>
        <w:t>。</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3.产品技术水平、技术来源和发展前景。</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4.国内外竞争对手情况。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5.具体产品的型号、技术指标和生产规模。</w:t>
      </w:r>
    </w:p>
    <w:p>
      <w:pPr>
        <w:ind w:firstLine="632" w:firstLineChars="200"/>
        <w:rPr>
          <w:rFonts w:ascii="Times New Roman" w:hAnsi="Times New Roman" w:eastAsia="黑体" w:cs="黑体"/>
          <w:bCs/>
          <w:color w:val="000000" w:themeColor="text1"/>
          <w:szCs w:val="32"/>
        </w:rPr>
      </w:pPr>
      <w:r>
        <w:rPr>
          <w:rFonts w:ascii="Times New Roman" w:hAnsi="Times New Roman" w:eastAsia="黑体" w:cs="黑体"/>
          <w:bCs/>
          <w:color w:val="000000" w:themeColor="text1"/>
          <w:szCs w:val="32"/>
        </w:rPr>
        <w:t>四、项目建设方案</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1.包括技术来源、承担的科技计划情况，产学研用协同创新及任务分工、知识产权使用及归属分配、技术</w:t>
      </w:r>
      <w:r>
        <w:rPr>
          <w:rFonts w:hint="eastAsia" w:ascii="Times New Roman" w:hAnsi="楷体_GB2312" w:eastAsia="楷体_GB2312" w:cs="楷体_GB2312"/>
          <w:color w:val="000000" w:themeColor="text1"/>
          <w:szCs w:val="32"/>
        </w:rPr>
        <w:t>（产品）</w:t>
      </w:r>
      <w:r>
        <w:rPr>
          <w:rFonts w:hint="eastAsia" w:ascii="Times New Roman" w:hAnsi="Times New Roman" w:eastAsia="仿宋_GB2312" w:cs="仿宋_GB2312"/>
          <w:color w:val="000000" w:themeColor="text1"/>
          <w:szCs w:val="32"/>
        </w:rPr>
        <w:t>实验验证情况等。</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2.项目主要建设内容、规模、地点，技术方案、设备方案、工程方案及其合理性；重点设备用途、产品工艺及解决关键问题说明，需描述采用的工艺技术路线与技术特点，设备选型，并需附设备明细表。</w:t>
      </w:r>
    </w:p>
    <w:p>
      <w:pPr>
        <w:spacing w:afterLines="50" w:line="520" w:lineRule="exact"/>
        <w:jc w:val="center"/>
        <w:rPr>
          <w:rFonts w:ascii="黑体" w:hAnsi="黑体" w:eastAsia="黑体" w:cs="Times New Roman"/>
          <w:color w:val="000000" w:themeColor="text1"/>
          <w:sz w:val="28"/>
          <w:szCs w:val="28"/>
        </w:rPr>
      </w:pPr>
      <w:r>
        <w:rPr>
          <w:rFonts w:ascii="黑体" w:hAnsi="黑体" w:eastAsia="黑体" w:cs="Times New Roman"/>
          <w:color w:val="000000" w:themeColor="text1"/>
          <w:sz w:val="28"/>
          <w:szCs w:val="28"/>
        </w:rPr>
        <w:t>项目实施进度计划</w:t>
      </w:r>
      <w:r>
        <w:rPr>
          <w:rFonts w:hint="eastAsia" w:ascii="黑体" w:hAnsi="黑体" w:eastAsia="黑体" w:cs="Times New Roman"/>
          <w:color w:val="000000" w:themeColor="text1"/>
          <w:sz w:val="28"/>
          <w:szCs w:val="28"/>
        </w:rPr>
        <w:t>表</w:t>
      </w:r>
    </w:p>
    <w:tbl>
      <w:tblPr>
        <w:tblStyle w:val="1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5"/>
        <w:gridCol w:w="5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trPr>
        <w:tc>
          <w:tcPr>
            <w:tcW w:w="3365" w:type="dxa"/>
            <w:noWrap/>
            <w:vAlign w:val="center"/>
          </w:tcPr>
          <w:p>
            <w:pPr>
              <w:ind w:firstLine="226" w:firstLineChars="100"/>
              <w:jc w:val="center"/>
              <w:rPr>
                <w:rFonts w:ascii="仿宋_GB2312" w:hAnsi="仿宋_GB2312" w:eastAsia="仿宋_GB2312" w:cs="仿宋_GB2312"/>
                <w:color w:val="000000" w:themeColor="text1"/>
                <w:sz w:val="23"/>
                <w:szCs w:val="21"/>
              </w:rPr>
            </w:pPr>
            <w:r>
              <w:rPr>
                <w:rFonts w:hint="eastAsia" w:ascii="仿宋_GB2312" w:hAnsi="仿宋_GB2312" w:eastAsia="仿宋_GB2312" w:cs="仿宋_GB2312"/>
                <w:color w:val="000000" w:themeColor="text1"/>
                <w:sz w:val="23"/>
                <w:szCs w:val="21"/>
              </w:rPr>
              <w:t>起止时间</w:t>
            </w:r>
          </w:p>
        </w:tc>
        <w:tc>
          <w:tcPr>
            <w:tcW w:w="5473" w:type="dxa"/>
            <w:noWrap/>
            <w:vAlign w:val="center"/>
          </w:tcPr>
          <w:p>
            <w:pPr>
              <w:jc w:val="center"/>
              <w:rPr>
                <w:rFonts w:ascii="仿宋_GB2312" w:hAnsi="仿宋_GB2312" w:eastAsia="仿宋_GB2312" w:cs="仿宋_GB2312"/>
                <w:color w:val="000000" w:themeColor="text1"/>
                <w:sz w:val="23"/>
                <w:szCs w:val="21"/>
              </w:rPr>
            </w:pPr>
            <w:r>
              <w:rPr>
                <w:rFonts w:hint="eastAsia" w:ascii="仿宋_GB2312" w:hAnsi="仿宋_GB2312" w:eastAsia="仿宋_GB2312" w:cs="仿宋_GB2312"/>
                <w:color w:val="000000" w:themeColor="text1"/>
                <w:sz w:val="23"/>
                <w:szCs w:val="21"/>
              </w:rPr>
              <w:t>项目建设内容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365" w:type="dxa"/>
            <w:noWrap/>
          </w:tcPr>
          <w:p>
            <w:pPr>
              <w:spacing w:line="520" w:lineRule="exact"/>
              <w:jc w:val="center"/>
              <w:rPr>
                <w:rFonts w:ascii="仿宋_GB2312" w:hAnsi="仿宋_GB2312" w:eastAsia="仿宋_GB2312" w:cs="仿宋_GB2312"/>
                <w:color w:val="000000" w:themeColor="text1"/>
                <w:sz w:val="23"/>
                <w:szCs w:val="21"/>
              </w:rPr>
            </w:pPr>
            <w:r>
              <w:rPr>
                <w:rFonts w:hint="eastAsia" w:ascii="仿宋_GB2312" w:hAnsi="仿宋_GB2312" w:eastAsia="仿宋_GB2312" w:cs="仿宋_GB2312"/>
                <w:color w:val="000000" w:themeColor="text1"/>
                <w:sz w:val="23"/>
                <w:szCs w:val="21"/>
              </w:rPr>
              <w:t>年   月——   年    月</w:t>
            </w:r>
          </w:p>
        </w:tc>
        <w:tc>
          <w:tcPr>
            <w:tcW w:w="5473" w:type="dxa"/>
            <w:noWrap/>
          </w:tcPr>
          <w:p>
            <w:pPr>
              <w:spacing w:line="520" w:lineRule="exact"/>
              <w:jc w:val="left"/>
              <w:rPr>
                <w:rFonts w:ascii="仿宋_GB2312" w:hAnsi="仿宋_GB2312" w:eastAsia="仿宋_GB2312" w:cs="仿宋_GB2312"/>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365" w:type="dxa"/>
            <w:noWrap/>
          </w:tcPr>
          <w:p>
            <w:pPr>
              <w:spacing w:line="520" w:lineRule="exact"/>
              <w:jc w:val="center"/>
              <w:rPr>
                <w:rFonts w:ascii="仿宋_GB2312" w:hAnsi="仿宋_GB2312" w:eastAsia="仿宋_GB2312" w:cs="仿宋_GB2312"/>
                <w:color w:val="000000" w:themeColor="text1"/>
                <w:sz w:val="23"/>
                <w:szCs w:val="21"/>
              </w:rPr>
            </w:pPr>
            <w:r>
              <w:rPr>
                <w:rFonts w:hint="eastAsia" w:ascii="仿宋_GB2312" w:hAnsi="仿宋_GB2312" w:eastAsia="仿宋_GB2312" w:cs="仿宋_GB2312"/>
                <w:color w:val="000000" w:themeColor="text1"/>
                <w:sz w:val="23"/>
                <w:szCs w:val="21"/>
              </w:rPr>
              <w:t>年   月——   年    月</w:t>
            </w:r>
          </w:p>
        </w:tc>
        <w:tc>
          <w:tcPr>
            <w:tcW w:w="5473" w:type="dxa"/>
            <w:noWrap/>
          </w:tcPr>
          <w:p>
            <w:pPr>
              <w:spacing w:line="520" w:lineRule="exact"/>
              <w:jc w:val="left"/>
              <w:rPr>
                <w:rFonts w:ascii="仿宋_GB2312" w:hAnsi="仿宋_GB2312" w:eastAsia="仿宋_GB2312" w:cs="仿宋_GB2312"/>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3365" w:type="dxa"/>
            <w:noWrap/>
          </w:tcPr>
          <w:p>
            <w:pPr>
              <w:spacing w:line="520" w:lineRule="exact"/>
              <w:jc w:val="center"/>
              <w:rPr>
                <w:rFonts w:ascii="仿宋_GB2312" w:hAnsi="仿宋_GB2312" w:eastAsia="仿宋_GB2312" w:cs="仿宋_GB2312"/>
                <w:color w:val="000000" w:themeColor="text1"/>
                <w:sz w:val="23"/>
                <w:szCs w:val="21"/>
              </w:rPr>
            </w:pPr>
            <w:r>
              <w:rPr>
                <w:rFonts w:hint="eastAsia" w:ascii="仿宋_GB2312" w:hAnsi="仿宋_GB2312" w:eastAsia="仿宋_GB2312" w:cs="仿宋_GB2312"/>
                <w:color w:val="000000" w:themeColor="text1"/>
                <w:sz w:val="23"/>
                <w:szCs w:val="21"/>
              </w:rPr>
              <w:t>年   月——   年    月</w:t>
            </w:r>
          </w:p>
        </w:tc>
        <w:tc>
          <w:tcPr>
            <w:tcW w:w="5473" w:type="dxa"/>
            <w:noWrap/>
          </w:tcPr>
          <w:p>
            <w:pPr>
              <w:spacing w:line="520" w:lineRule="exact"/>
              <w:jc w:val="left"/>
              <w:rPr>
                <w:rFonts w:ascii="仿宋_GB2312" w:hAnsi="仿宋_GB2312" w:eastAsia="仿宋_GB2312" w:cs="仿宋_GB2312"/>
                <w:color w:val="000000" w:themeColor="text1"/>
                <w:sz w:val="23"/>
                <w:szCs w:val="21"/>
              </w:rPr>
            </w:pPr>
          </w:p>
        </w:tc>
      </w:tr>
    </w:tbl>
    <w:p>
      <w:pPr>
        <w:spacing w:beforeLines="50" w:afterLines="50" w:line="52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项目总投资情况说明表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1525"/>
        <w:gridCol w:w="6"/>
        <w:gridCol w:w="765"/>
        <w:gridCol w:w="579"/>
        <w:gridCol w:w="1229"/>
        <w:gridCol w:w="1800"/>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2459" w:type="dxa"/>
            <w:gridSpan w:val="2"/>
            <w:vMerge w:val="restart"/>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项目总投资概算</w:t>
            </w:r>
          </w:p>
        </w:tc>
        <w:tc>
          <w:tcPr>
            <w:tcW w:w="6409" w:type="dxa"/>
            <w:gridSpan w:val="6"/>
            <w:noWrap/>
            <w:vAlign w:val="center"/>
          </w:tcPr>
          <w:p>
            <w:pPr>
              <w:wordWrap w:val="0"/>
              <w:snapToGrid w:val="0"/>
              <w:ind w:right="960"/>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项目总投资：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2459" w:type="dxa"/>
            <w:gridSpan w:val="2"/>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6409" w:type="dxa"/>
            <w:gridSpan w:val="6"/>
            <w:noWrap/>
            <w:vAlign w:val="center"/>
          </w:tcPr>
          <w:p>
            <w:pPr>
              <w:wordWrap w:val="0"/>
              <w:snapToGrid w:val="0"/>
              <w:ind w:right="960"/>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其中：项目总投资（不含厂房、土建、土地、铺底流动资金、建设期利息等费用）：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2465" w:type="dxa"/>
            <w:gridSpan w:val="3"/>
            <w:vMerge w:val="restart"/>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投标人自筹经费（万元）</w:t>
            </w:r>
          </w:p>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（提供相关证明材料，具体</w:t>
            </w:r>
            <w:r>
              <w:rPr>
                <w:rFonts w:ascii="仿宋_GB2312" w:hAnsi="仿宋_GB2312" w:eastAsia="仿宋_GB2312" w:cs="仿宋_GB2312"/>
                <w:color w:val="000000" w:themeColor="text1"/>
                <w:sz w:val="18"/>
                <w:szCs w:val="18"/>
              </w:rPr>
              <w:br w:type="textWrapping"/>
            </w:r>
            <w:r>
              <w:rPr>
                <w:rFonts w:hint="eastAsia" w:ascii="仿宋_GB2312" w:hAnsi="仿宋_GB2312" w:eastAsia="仿宋_GB2312" w:cs="仿宋_GB2312"/>
                <w:color w:val="000000" w:themeColor="text1"/>
                <w:sz w:val="18"/>
                <w:szCs w:val="18"/>
              </w:rPr>
              <w:t>见“注”）</w:t>
            </w:r>
          </w:p>
        </w:tc>
        <w:tc>
          <w:tcPr>
            <w:tcW w:w="1344"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自有资金</w:t>
            </w:r>
          </w:p>
        </w:tc>
        <w:tc>
          <w:tcPr>
            <w:tcW w:w="5059" w:type="dxa"/>
            <w:gridSpan w:val="3"/>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2465" w:type="dxa"/>
            <w:gridSpan w:val="3"/>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1344"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银行贷款</w:t>
            </w:r>
          </w:p>
        </w:tc>
        <w:tc>
          <w:tcPr>
            <w:tcW w:w="5059" w:type="dxa"/>
            <w:gridSpan w:val="3"/>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2465" w:type="dxa"/>
            <w:gridSpan w:val="3"/>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1344"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其它资金</w:t>
            </w:r>
          </w:p>
        </w:tc>
        <w:tc>
          <w:tcPr>
            <w:tcW w:w="5059" w:type="dxa"/>
            <w:gridSpan w:val="3"/>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2465" w:type="dxa"/>
            <w:gridSpan w:val="3"/>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1344"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合  计</w:t>
            </w:r>
          </w:p>
        </w:tc>
        <w:tc>
          <w:tcPr>
            <w:tcW w:w="5059" w:type="dxa"/>
            <w:gridSpan w:val="3"/>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2465"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预计完成年限</w:t>
            </w:r>
          </w:p>
        </w:tc>
        <w:tc>
          <w:tcPr>
            <w:tcW w:w="6403" w:type="dxa"/>
            <w:gridSpan w:val="5"/>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34" w:type="dxa"/>
            <w:vMerge w:val="restart"/>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预期成果提供形式、数量及项目效益情况</w:t>
            </w: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成果形式</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成果数量</w:t>
            </w: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成果形式</w:t>
            </w:r>
          </w:p>
        </w:tc>
        <w:tc>
          <w:tcPr>
            <w:tcW w:w="203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成果数量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0" w:hRule="atLeast"/>
          <w:jc w:val="center"/>
        </w:trPr>
        <w:tc>
          <w:tcPr>
            <w:tcW w:w="934"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专利（发明专利）</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技术标准</w:t>
            </w:r>
          </w:p>
        </w:tc>
        <w:tc>
          <w:tcPr>
            <w:tcW w:w="2030"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34"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专利（实用新型）</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技术规范</w:t>
            </w:r>
          </w:p>
        </w:tc>
        <w:tc>
          <w:tcPr>
            <w:tcW w:w="2030"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34"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专利（外观设计）</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新产品</w:t>
            </w:r>
          </w:p>
        </w:tc>
        <w:tc>
          <w:tcPr>
            <w:tcW w:w="2030"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934"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新装备</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计算机软件</w:t>
            </w:r>
          </w:p>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（或版权登记）</w:t>
            </w:r>
          </w:p>
        </w:tc>
        <w:tc>
          <w:tcPr>
            <w:tcW w:w="203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934"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新工艺（或新方法、</w:t>
            </w:r>
          </w:p>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新模式）</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论文论著</w:t>
            </w:r>
          </w:p>
        </w:tc>
        <w:tc>
          <w:tcPr>
            <w:tcW w:w="2030"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934"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w:t>
            </w:r>
          </w:p>
        </w:tc>
        <w:tc>
          <w:tcPr>
            <w:tcW w:w="2030"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934"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项目效益（新增销售收入或产能）</w:t>
            </w:r>
          </w:p>
        </w:tc>
        <w:tc>
          <w:tcPr>
            <w:tcW w:w="5638" w:type="dxa"/>
            <w:gridSpan w:val="4"/>
            <w:noWrap/>
            <w:vAlign w:val="center"/>
          </w:tcPr>
          <w:p>
            <w:pPr>
              <w:snapToGrid w:val="0"/>
              <w:jc w:val="center"/>
              <w:rPr>
                <w:rFonts w:ascii="仿宋_GB2312" w:hAnsi="仿宋_GB2312" w:eastAsia="仿宋_GB2312" w:cs="仿宋_GB2312"/>
                <w:color w:val="000000" w:themeColor="text1"/>
                <w:sz w:val="18"/>
                <w:szCs w:val="18"/>
              </w:rPr>
            </w:pPr>
          </w:p>
        </w:tc>
      </w:tr>
    </w:tbl>
    <w:p>
      <w:pPr>
        <w:spacing w:line="340" w:lineRule="exact"/>
        <w:ind w:firstLine="352" w:firstLineChars="200"/>
        <w:rPr>
          <w:rFonts w:ascii="Times New Roman" w:hAnsi="Times New Roman" w:eastAsia="仿宋_GB2312" w:cs="Times New Roman"/>
          <w:color w:val="000000" w:themeColor="text1"/>
          <w:sz w:val="18"/>
          <w:szCs w:val="18"/>
        </w:rPr>
      </w:pPr>
      <w:r>
        <w:rPr>
          <w:rFonts w:ascii="Times New Roman" w:hAnsi="Times New Roman" w:eastAsia="仿宋_GB2312" w:cs="Times New Roman"/>
          <w:color w:val="000000" w:themeColor="text1"/>
          <w:sz w:val="18"/>
          <w:szCs w:val="18"/>
        </w:rPr>
        <w:t>备注：</w:t>
      </w:r>
    </w:p>
    <w:p>
      <w:pPr>
        <w:spacing w:line="280" w:lineRule="exact"/>
        <w:ind w:firstLine="352" w:firstLineChars="200"/>
        <w:rPr>
          <w:rFonts w:ascii="Times New Roman" w:hAnsi="Times New Roman" w:eastAsia="仿宋_GB2312" w:cs="Times New Roman"/>
          <w:color w:val="000000" w:themeColor="text1"/>
          <w:sz w:val="18"/>
          <w:szCs w:val="18"/>
        </w:rPr>
      </w:pPr>
      <w:r>
        <w:rPr>
          <w:rFonts w:ascii="Times New Roman" w:hAnsi="Times New Roman" w:eastAsia="仿宋_GB2312" w:cs="Times New Roman"/>
          <w:color w:val="000000" w:themeColor="text1"/>
          <w:sz w:val="18"/>
          <w:szCs w:val="18"/>
        </w:rPr>
        <w:t>1.配套资金的来源渠道须有相应单位（如银行、地方政府等）盖章证明（复印件）；</w:t>
      </w:r>
    </w:p>
    <w:p>
      <w:pPr>
        <w:spacing w:line="280" w:lineRule="exact"/>
        <w:ind w:firstLine="352" w:firstLineChars="200"/>
        <w:rPr>
          <w:rFonts w:ascii="Times New Roman" w:hAnsi="Times New Roman" w:eastAsia="仿宋_GB2312" w:cs="Times New Roman"/>
          <w:color w:val="000000" w:themeColor="text1"/>
          <w:sz w:val="18"/>
          <w:szCs w:val="18"/>
        </w:rPr>
      </w:pPr>
      <w:r>
        <w:rPr>
          <w:rFonts w:ascii="Times New Roman" w:hAnsi="Times New Roman" w:eastAsia="仿宋_GB2312" w:cs="Times New Roman"/>
          <w:color w:val="000000" w:themeColor="text1"/>
          <w:sz w:val="18"/>
          <w:szCs w:val="18"/>
        </w:rPr>
        <w:t>2.自有资金证明须提交银行的存款证明或董事会的相关决议（复印件）。</w:t>
      </w:r>
    </w:p>
    <w:p>
      <w:pPr>
        <w:spacing w:line="280" w:lineRule="exact"/>
        <w:ind w:firstLine="352" w:firstLineChars="200"/>
        <w:rPr>
          <w:rFonts w:ascii="Times New Roman" w:hAnsi="Times New Roman" w:eastAsia="仿宋_GB2312" w:cs="Times New Roman"/>
          <w:color w:val="000000" w:themeColor="text1"/>
          <w:sz w:val="18"/>
          <w:szCs w:val="18"/>
        </w:rPr>
      </w:pPr>
      <w:r>
        <w:rPr>
          <w:rFonts w:ascii="Times New Roman" w:hAnsi="Times New Roman" w:eastAsia="仿宋_GB2312" w:cs="Times New Roman"/>
          <w:color w:val="000000" w:themeColor="text1"/>
          <w:sz w:val="18"/>
          <w:szCs w:val="18"/>
        </w:rPr>
        <w:t>3.解释：</w:t>
      </w:r>
    </w:p>
    <w:p>
      <w:pPr>
        <w:spacing w:line="280" w:lineRule="exact"/>
        <w:ind w:firstLine="352" w:firstLineChars="200"/>
        <w:rPr>
          <w:rFonts w:ascii="Times New Roman" w:hAnsi="Times New Roman" w:eastAsia="仿宋_GB2312" w:cs="Times New Roman"/>
          <w:color w:val="000000" w:themeColor="text1"/>
          <w:sz w:val="18"/>
          <w:szCs w:val="18"/>
        </w:rPr>
      </w:pPr>
      <w:r>
        <w:rPr>
          <w:rFonts w:ascii="Times New Roman" w:hAnsi="Times New Roman" w:eastAsia="仿宋_GB2312" w:cs="Times New Roman"/>
          <w:color w:val="000000" w:themeColor="text1"/>
          <w:sz w:val="18"/>
          <w:szCs w:val="18"/>
        </w:rPr>
        <w:t>土地：包括但不限于土地购置费、土地租赁费；</w:t>
      </w:r>
    </w:p>
    <w:p>
      <w:pPr>
        <w:spacing w:line="280" w:lineRule="exact"/>
        <w:ind w:firstLine="352" w:firstLineChars="200"/>
        <w:rPr>
          <w:rFonts w:ascii="Times New Roman" w:hAnsi="Times New Roman" w:eastAsia="仿宋_GB2312" w:cs="Times New Roman"/>
          <w:color w:val="000000" w:themeColor="text1"/>
          <w:sz w:val="18"/>
          <w:szCs w:val="18"/>
        </w:rPr>
      </w:pPr>
      <w:r>
        <w:rPr>
          <w:rFonts w:ascii="Times New Roman" w:hAnsi="Times New Roman" w:eastAsia="仿宋_GB2312" w:cs="Times New Roman"/>
          <w:color w:val="000000" w:themeColor="text1"/>
          <w:sz w:val="18"/>
          <w:szCs w:val="18"/>
        </w:rPr>
        <w:t>厂房：包括但不限于厂房（库房、办公楼等）、厂房（库房、办公楼等）租赁费；</w:t>
      </w:r>
    </w:p>
    <w:p>
      <w:pPr>
        <w:spacing w:line="280" w:lineRule="exact"/>
        <w:ind w:firstLine="352" w:firstLineChars="200"/>
        <w:rPr>
          <w:rFonts w:ascii="Times New Roman" w:hAnsi="Times New Roman" w:eastAsia="仿宋_GB2312" w:cs="Times New Roman"/>
          <w:color w:val="000000" w:themeColor="text1"/>
          <w:sz w:val="18"/>
          <w:szCs w:val="18"/>
        </w:rPr>
      </w:pPr>
      <w:r>
        <w:rPr>
          <w:rFonts w:ascii="Times New Roman" w:hAnsi="Times New Roman" w:eastAsia="仿宋_GB2312" w:cs="Times New Roman"/>
          <w:color w:val="000000" w:themeColor="text1"/>
          <w:sz w:val="18"/>
          <w:szCs w:val="18"/>
        </w:rPr>
        <w:t>土建：包括但不限于土地平整、厂房（库房、办公楼等）新建、改建、扩建、修缮等。</w:t>
      </w:r>
    </w:p>
    <w:p>
      <w:pPr>
        <w:keepNext/>
        <w:jc w:val="center"/>
        <w:outlineLvl w:val="0"/>
        <w:rPr>
          <w:rFonts w:ascii="宋体" w:hAnsi="宋体" w:eastAsia="宋体" w:cs="宋体"/>
          <w:bCs/>
          <w:color w:val="000000" w:themeColor="text1"/>
          <w:sz w:val="28"/>
          <w:szCs w:val="28"/>
        </w:rPr>
      </w:pPr>
    </w:p>
    <w:p>
      <w:pPr>
        <w:spacing w:line="52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项目总投资概算表</w:t>
      </w:r>
    </w:p>
    <w:p>
      <w:pPr>
        <w:adjustRightInd w:val="0"/>
        <w:snapToGrid w:val="0"/>
        <w:spacing w:before="120" w:line="240" w:lineRule="atLeast"/>
        <w:jc w:val="right"/>
        <w:outlineLvl w:val="0"/>
        <w:rPr>
          <w:rFonts w:ascii="仿宋" w:hAnsi="仿宋" w:eastAsia="仿宋" w:cs="Times New Roman"/>
          <w:color w:val="000000" w:themeColor="text1"/>
          <w:sz w:val="30"/>
          <w:szCs w:val="21"/>
        </w:rPr>
      </w:pPr>
      <w:r>
        <w:rPr>
          <w:rFonts w:hint="eastAsia" w:ascii="仿宋" w:hAnsi="仿宋" w:eastAsia="仿宋" w:cs="Times New Roman"/>
          <w:color w:val="000000" w:themeColor="text1"/>
          <w:sz w:val="19"/>
          <w:szCs w:val="21"/>
        </w:rPr>
        <w:t>单位：万元</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4814"/>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blHeader/>
          <w:jc w:val="center"/>
        </w:trPr>
        <w:tc>
          <w:tcPr>
            <w:tcW w:w="1008" w:type="dxa"/>
            <w:noWrap/>
            <w:vAlign w:val="center"/>
          </w:tcPr>
          <w:p>
            <w:pPr>
              <w:adjustRightInd w:val="0"/>
              <w:snapToGrid w:val="0"/>
              <w:jc w:val="center"/>
              <w:outlineLvl w:val="0"/>
              <w:rPr>
                <w:rFonts w:ascii="黑体" w:hAnsi="黑体" w:eastAsia="黑体" w:cs="Times New Roman"/>
                <w:color w:val="000000" w:themeColor="text1"/>
                <w:sz w:val="19"/>
                <w:szCs w:val="21"/>
              </w:rPr>
            </w:pPr>
            <w:r>
              <w:rPr>
                <w:rFonts w:ascii="黑体" w:hAnsi="黑体" w:eastAsia="黑体" w:cs="Times New Roman"/>
                <w:color w:val="000000" w:themeColor="text1"/>
                <w:sz w:val="19"/>
                <w:szCs w:val="21"/>
              </w:rPr>
              <w:t>序号</w:t>
            </w:r>
          </w:p>
        </w:tc>
        <w:tc>
          <w:tcPr>
            <w:tcW w:w="4971" w:type="dxa"/>
            <w:noWrap/>
            <w:vAlign w:val="center"/>
          </w:tcPr>
          <w:p>
            <w:pPr>
              <w:adjustRightInd w:val="0"/>
              <w:snapToGrid w:val="0"/>
              <w:jc w:val="center"/>
              <w:outlineLvl w:val="0"/>
              <w:rPr>
                <w:rFonts w:ascii="黑体" w:hAnsi="黑体" w:eastAsia="黑体" w:cs="Times New Roman"/>
                <w:color w:val="000000" w:themeColor="text1"/>
                <w:sz w:val="19"/>
                <w:szCs w:val="21"/>
              </w:rPr>
            </w:pPr>
            <w:r>
              <w:rPr>
                <w:rFonts w:ascii="黑体" w:hAnsi="黑体" w:eastAsia="黑体" w:cs="Times New Roman"/>
                <w:color w:val="000000" w:themeColor="text1"/>
                <w:sz w:val="19"/>
                <w:szCs w:val="21"/>
              </w:rPr>
              <w:t>支出科目</w:t>
            </w:r>
          </w:p>
        </w:tc>
        <w:tc>
          <w:tcPr>
            <w:tcW w:w="3088" w:type="dxa"/>
            <w:noWrap/>
            <w:vAlign w:val="center"/>
          </w:tcPr>
          <w:p>
            <w:pPr>
              <w:adjustRightInd w:val="0"/>
              <w:snapToGrid w:val="0"/>
              <w:jc w:val="center"/>
              <w:outlineLvl w:val="0"/>
              <w:rPr>
                <w:rFonts w:ascii="黑体" w:hAnsi="黑体" w:eastAsia="黑体" w:cs="Times New Roman"/>
                <w:color w:val="000000" w:themeColor="text1"/>
                <w:sz w:val="19"/>
                <w:szCs w:val="21"/>
              </w:rPr>
            </w:pPr>
            <w:r>
              <w:rPr>
                <w:rFonts w:ascii="黑体" w:hAnsi="黑体" w:eastAsia="黑体" w:cs="Times New Roman"/>
                <w:color w:val="000000" w:themeColor="text1"/>
                <w:sz w:val="19"/>
                <w:szCs w:val="21"/>
              </w:rPr>
              <w:t>支出金额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1</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设备费（含软件）</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2</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测试化验加工费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3</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材料费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4</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燃料动力费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5</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会议费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6</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差旅费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7</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合作与交流费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8</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出版</w:t>
            </w:r>
            <w:r>
              <w:rPr>
                <w:rFonts w:ascii="Times New Roman" w:hAnsi="Times New Roman" w:eastAsia="仿宋_GB2312" w:cs="Times New Roman"/>
                <w:color w:val="000000" w:themeColor="text1"/>
                <w:sz w:val="19"/>
                <w:szCs w:val="21"/>
              </w:rPr>
              <w:t>/</w:t>
            </w:r>
            <w:r>
              <w:rPr>
                <w:rFonts w:ascii="Times New Roman" w:hAnsi="仿宋_GB2312" w:eastAsia="仿宋_GB2312" w:cs="Times New Roman"/>
                <w:color w:val="000000" w:themeColor="text1"/>
                <w:sz w:val="19"/>
                <w:szCs w:val="21"/>
              </w:rPr>
              <w:t>文献</w:t>
            </w:r>
            <w:r>
              <w:rPr>
                <w:rFonts w:ascii="Times New Roman" w:hAnsi="Times New Roman" w:eastAsia="仿宋_GB2312" w:cs="Times New Roman"/>
                <w:color w:val="000000" w:themeColor="text1"/>
                <w:sz w:val="19"/>
                <w:szCs w:val="21"/>
              </w:rPr>
              <w:t>/</w:t>
            </w:r>
            <w:r>
              <w:rPr>
                <w:rFonts w:ascii="Times New Roman" w:hAnsi="仿宋_GB2312" w:eastAsia="仿宋_GB2312" w:cs="Times New Roman"/>
                <w:color w:val="000000" w:themeColor="text1"/>
                <w:sz w:val="19"/>
                <w:szCs w:val="21"/>
              </w:rPr>
              <w:t>信息传播</w:t>
            </w:r>
            <w:r>
              <w:rPr>
                <w:rFonts w:ascii="Times New Roman" w:hAnsi="Times New Roman" w:eastAsia="仿宋_GB2312" w:cs="Times New Roman"/>
                <w:color w:val="000000" w:themeColor="text1"/>
                <w:sz w:val="19"/>
                <w:szCs w:val="21"/>
              </w:rPr>
              <w:t>/</w:t>
            </w:r>
            <w:r>
              <w:rPr>
                <w:rFonts w:ascii="Times New Roman" w:hAnsi="仿宋_GB2312" w:eastAsia="仿宋_GB2312" w:cs="Times New Roman"/>
                <w:color w:val="000000" w:themeColor="text1"/>
                <w:sz w:val="19"/>
                <w:szCs w:val="21"/>
              </w:rPr>
              <w:t>知识产权事务费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9</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劳务费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10</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人员费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11</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专家咨询费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12</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管理费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Times New Roman" w:eastAsia="仿宋_GB2312" w:cs="Times New Roman"/>
                <w:color w:val="000000" w:themeColor="text1"/>
                <w:sz w:val="19"/>
                <w:szCs w:val="21"/>
              </w:rPr>
              <w:t>13</w:t>
            </w:r>
          </w:p>
        </w:tc>
        <w:tc>
          <w:tcPr>
            <w:tcW w:w="4971" w:type="dxa"/>
            <w:noWrap/>
            <w:vAlign w:val="center"/>
          </w:tcPr>
          <w:p>
            <w:pPr>
              <w:adjustRightInd w:val="0"/>
              <w:snapToGrid w:val="0"/>
              <w:jc w:val="center"/>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项目总投资概算（不含厂房、土建、土地、铺底流动资金、建设期利息等费用）合计</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 w:val="19"/>
                <w:szCs w:val="21"/>
              </w:rPr>
            </w:pPr>
            <w:r>
              <w:rPr>
                <w:rFonts w:ascii="Times New Roman" w:hAnsi="仿宋_GB2312" w:eastAsia="仿宋_GB2312" w:cs="Times New Roman"/>
                <w:color w:val="000000" w:themeColor="text1"/>
                <w:sz w:val="19"/>
                <w:szCs w:val="21"/>
              </w:rPr>
              <w:t>　</w:t>
            </w:r>
          </w:p>
        </w:tc>
      </w:tr>
    </w:tbl>
    <w:p>
      <w:pPr>
        <w:spacing w:beforeLines="50" w:afterLines="50" w:line="52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项目总投资中设备（含软件）清单</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8"/>
        <w:gridCol w:w="765"/>
        <w:gridCol w:w="756"/>
        <w:gridCol w:w="833"/>
        <w:gridCol w:w="1374"/>
        <w:gridCol w:w="1537"/>
        <w:gridCol w:w="1098"/>
        <w:gridCol w:w="1026"/>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710"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序号</w:t>
            </w:r>
          </w:p>
        </w:tc>
        <w:tc>
          <w:tcPr>
            <w:tcW w:w="789"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名称</w:t>
            </w:r>
          </w:p>
        </w:tc>
        <w:tc>
          <w:tcPr>
            <w:tcW w:w="780"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单价</w:t>
            </w:r>
          </w:p>
        </w:tc>
        <w:tc>
          <w:tcPr>
            <w:tcW w:w="860"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数量</w:t>
            </w:r>
          </w:p>
        </w:tc>
        <w:tc>
          <w:tcPr>
            <w:tcW w:w="1419"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金额（万元）</w:t>
            </w:r>
          </w:p>
        </w:tc>
        <w:tc>
          <w:tcPr>
            <w:tcW w:w="1588"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基本参数要求</w:t>
            </w:r>
          </w:p>
        </w:tc>
        <w:tc>
          <w:tcPr>
            <w:tcW w:w="1134"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购置来源</w:t>
            </w:r>
          </w:p>
        </w:tc>
        <w:tc>
          <w:tcPr>
            <w:tcW w:w="1059"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完成时间</w:t>
            </w:r>
          </w:p>
        </w:tc>
        <w:tc>
          <w:tcPr>
            <w:tcW w:w="734" w:type="dxa"/>
            <w:noWrap/>
            <w:vAlign w:val="center"/>
          </w:tcPr>
          <w:p>
            <w:pPr>
              <w:widowControl/>
              <w:snapToGrid w:val="0"/>
              <w:jc w:val="center"/>
              <w:rPr>
                <w:rFonts w:ascii="黑体" w:hAnsi="黑体" w:eastAsia="黑体" w:cs="Times New Roman"/>
                <w:color w:val="000000" w:themeColor="text1"/>
                <w:kern w:val="0"/>
                <w:sz w:val="19"/>
                <w:szCs w:val="21"/>
              </w:rPr>
            </w:pPr>
            <w:r>
              <w:rPr>
                <w:rFonts w:ascii="黑体" w:hAnsi="黑体" w:eastAsia="黑体" w:cs="Times New Roman"/>
                <w:color w:val="000000" w:themeColor="text1"/>
                <w:kern w:val="0"/>
                <w:sz w:val="19"/>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710" w:type="dxa"/>
            <w:noWrap/>
            <w:vAlign w:val="center"/>
          </w:tcPr>
          <w:p>
            <w:pPr>
              <w:widowControl/>
              <w:snapToGrid w:val="0"/>
              <w:jc w:val="center"/>
              <w:rPr>
                <w:rFonts w:ascii="Calibri" w:hAnsi="Calibri" w:eastAsia="仿宋" w:cs="Times New Roman"/>
                <w:color w:val="000000" w:themeColor="text1"/>
                <w:kern w:val="0"/>
                <w:sz w:val="19"/>
                <w:szCs w:val="22"/>
              </w:rPr>
            </w:pPr>
          </w:p>
        </w:tc>
        <w:tc>
          <w:tcPr>
            <w:tcW w:w="789" w:type="dxa"/>
            <w:noWrap/>
            <w:vAlign w:val="center"/>
          </w:tcPr>
          <w:p>
            <w:pPr>
              <w:widowControl/>
              <w:snapToGrid w:val="0"/>
              <w:jc w:val="center"/>
              <w:rPr>
                <w:rFonts w:ascii="Calibri" w:hAnsi="Calibri" w:eastAsia="仿宋" w:cs="Times New Roman"/>
                <w:color w:val="000000" w:themeColor="text1"/>
                <w:kern w:val="0"/>
                <w:sz w:val="19"/>
                <w:szCs w:val="22"/>
              </w:rPr>
            </w:pPr>
          </w:p>
        </w:tc>
        <w:tc>
          <w:tcPr>
            <w:tcW w:w="780" w:type="dxa"/>
            <w:noWrap/>
            <w:vAlign w:val="center"/>
          </w:tcPr>
          <w:p>
            <w:pPr>
              <w:widowControl/>
              <w:snapToGrid w:val="0"/>
              <w:jc w:val="center"/>
              <w:rPr>
                <w:rFonts w:ascii="Calibri" w:hAnsi="Calibri" w:eastAsia="仿宋" w:cs="Times New Roman"/>
                <w:color w:val="000000" w:themeColor="text1"/>
                <w:kern w:val="0"/>
                <w:sz w:val="19"/>
                <w:szCs w:val="22"/>
              </w:rPr>
            </w:pPr>
          </w:p>
        </w:tc>
        <w:tc>
          <w:tcPr>
            <w:tcW w:w="860" w:type="dxa"/>
            <w:noWrap/>
            <w:vAlign w:val="center"/>
          </w:tcPr>
          <w:p>
            <w:pPr>
              <w:widowControl/>
              <w:snapToGrid w:val="0"/>
              <w:jc w:val="center"/>
              <w:rPr>
                <w:rFonts w:ascii="Calibri" w:hAnsi="Calibri" w:eastAsia="仿宋" w:cs="Times New Roman"/>
                <w:color w:val="000000" w:themeColor="text1"/>
                <w:kern w:val="0"/>
                <w:sz w:val="19"/>
                <w:szCs w:val="22"/>
              </w:rPr>
            </w:pPr>
          </w:p>
        </w:tc>
        <w:tc>
          <w:tcPr>
            <w:tcW w:w="1419" w:type="dxa"/>
            <w:noWrap/>
            <w:vAlign w:val="center"/>
          </w:tcPr>
          <w:p>
            <w:pPr>
              <w:widowControl/>
              <w:snapToGrid w:val="0"/>
              <w:jc w:val="center"/>
              <w:rPr>
                <w:rFonts w:ascii="Calibri" w:hAnsi="Calibri" w:eastAsia="仿宋" w:cs="Times New Roman"/>
                <w:color w:val="000000" w:themeColor="text1"/>
                <w:kern w:val="0"/>
                <w:sz w:val="19"/>
                <w:szCs w:val="22"/>
              </w:rPr>
            </w:pPr>
          </w:p>
        </w:tc>
        <w:tc>
          <w:tcPr>
            <w:tcW w:w="1588" w:type="dxa"/>
            <w:noWrap/>
            <w:vAlign w:val="center"/>
          </w:tcPr>
          <w:p>
            <w:pPr>
              <w:widowControl/>
              <w:snapToGrid w:val="0"/>
              <w:jc w:val="center"/>
              <w:rPr>
                <w:rFonts w:ascii="Calibri" w:hAnsi="Calibri" w:eastAsia="仿宋" w:cs="Times New Roman"/>
                <w:strike/>
                <w:color w:val="000000" w:themeColor="text1"/>
                <w:kern w:val="0"/>
                <w:sz w:val="19"/>
                <w:szCs w:val="22"/>
              </w:rPr>
            </w:pPr>
          </w:p>
        </w:tc>
        <w:tc>
          <w:tcPr>
            <w:tcW w:w="1134" w:type="dxa"/>
            <w:noWrap/>
            <w:vAlign w:val="center"/>
          </w:tcPr>
          <w:p>
            <w:pPr>
              <w:widowControl/>
              <w:snapToGrid w:val="0"/>
              <w:jc w:val="center"/>
              <w:rPr>
                <w:rFonts w:ascii="Calibri" w:hAnsi="Calibri" w:eastAsia="仿宋" w:cs="Times New Roman"/>
                <w:color w:val="000000" w:themeColor="text1"/>
                <w:kern w:val="0"/>
                <w:sz w:val="19"/>
                <w:szCs w:val="22"/>
              </w:rPr>
            </w:pPr>
          </w:p>
        </w:tc>
        <w:tc>
          <w:tcPr>
            <w:tcW w:w="1059" w:type="dxa"/>
            <w:noWrap/>
            <w:vAlign w:val="center"/>
          </w:tcPr>
          <w:p>
            <w:pPr>
              <w:widowControl/>
              <w:snapToGrid w:val="0"/>
              <w:jc w:val="center"/>
              <w:rPr>
                <w:rFonts w:ascii="Calibri" w:hAnsi="Calibri" w:eastAsia="仿宋" w:cs="Times New Roman"/>
                <w:color w:val="000000" w:themeColor="text1"/>
                <w:kern w:val="0"/>
                <w:sz w:val="19"/>
                <w:szCs w:val="22"/>
              </w:rPr>
            </w:pPr>
          </w:p>
        </w:tc>
        <w:tc>
          <w:tcPr>
            <w:tcW w:w="734" w:type="dxa"/>
            <w:noWrap/>
            <w:vAlign w:val="center"/>
          </w:tcPr>
          <w:p>
            <w:pPr>
              <w:widowControl/>
              <w:snapToGrid w:val="0"/>
              <w:jc w:val="center"/>
              <w:rPr>
                <w:rFonts w:ascii="Calibri" w:hAnsi="Calibri" w:eastAsia="仿宋" w:cs="Times New Roman"/>
                <w:color w:val="000000" w:themeColor="text1"/>
                <w:kern w:val="0"/>
                <w:sz w:val="19"/>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710" w:type="dxa"/>
            <w:noWrap/>
            <w:vAlign w:val="center"/>
          </w:tcPr>
          <w:p>
            <w:pPr>
              <w:widowControl/>
              <w:snapToGrid w:val="0"/>
              <w:jc w:val="center"/>
              <w:rPr>
                <w:rFonts w:ascii="Calibri" w:hAnsi="Calibri" w:eastAsia="仿宋" w:cs="Times New Roman"/>
                <w:color w:val="000000" w:themeColor="text1"/>
                <w:kern w:val="0"/>
                <w:sz w:val="19"/>
                <w:szCs w:val="22"/>
              </w:rPr>
            </w:pPr>
          </w:p>
        </w:tc>
        <w:tc>
          <w:tcPr>
            <w:tcW w:w="789" w:type="dxa"/>
            <w:noWrap/>
            <w:vAlign w:val="center"/>
          </w:tcPr>
          <w:p>
            <w:pPr>
              <w:widowControl/>
              <w:snapToGrid w:val="0"/>
              <w:jc w:val="center"/>
              <w:rPr>
                <w:rFonts w:ascii="Calibri" w:hAnsi="Calibri" w:eastAsia="仿宋" w:cs="Times New Roman"/>
                <w:color w:val="000000" w:themeColor="text1"/>
                <w:kern w:val="0"/>
                <w:sz w:val="19"/>
                <w:szCs w:val="22"/>
              </w:rPr>
            </w:pPr>
          </w:p>
        </w:tc>
        <w:tc>
          <w:tcPr>
            <w:tcW w:w="780" w:type="dxa"/>
            <w:noWrap/>
            <w:vAlign w:val="center"/>
          </w:tcPr>
          <w:p>
            <w:pPr>
              <w:widowControl/>
              <w:snapToGrid w:val="0"/>
              <w:jc w:val="center"/>
              <w:rPr>
                <w:rFonts w:ascii="Calibri" w:hAnsi="Calibri" w:eastAsia="仿宋" w:cs="Times New Roman"/>
                <w:color w:val="000000" w:themeColor="text1"/>
                <w:kern w:val="0"/>
                <w:sz w:val="19"/>
                <w:szCs w:val="22"/>
              </w:rPr>
            </w:pPr>
          </w:p>
        </w:tc>
        <w:tc>
          <w:tcPr>
            <w:tcW w:w="860" w:type="dxa"/>
            <w:noWrap/>
            <w:vAlign w:val="center"/>
          </w:tcPr>
          <w:p>
            <w:pPr>
              <w:widowControl/>
              <w:snapToGrid w:val="0"/>
              <w:jc w:val="center"/>
              <w:rPr>
                <w:rFonts w:ascii="Calibri" w:hAnsi="Calibri" w:eastAsia="仿宋" w:cs="Times New Roman"/>
                <w:color w:val="000000" w:themeColor="text1"/>
                <w:kern w:val="0"/>
                <w:sz w:val="19"/>
                <w:szCs w:val="22"/>
              </w:rPr>
            </w:pPr>
          </w:p>
        </w:tc>
        <w:tc>
          <w:tcPr>
            <w:tcW w:w="1419" w:type="dxa"/>
            <w:noWrap/>
            <w:vAlign w:val="center"/>
          </w:tcPr>
          <w:p>
            <w:pPr>
              <w:widowControl/>
              <w:snapToGrid w:val="0"/>
              <w:jc w:val="center"/>
              <w:rPr>
                <w:rFonts w:ascii="Calibri" w:hAnsi="Calibri" w:eastAsia="仿宋" w:cs="Times New Roman"/>
                <w:color w:val="000000" w:themeColor="text1"/>
                <w:kern w:val="0"/>
                <w:sz w:val="19"/>
                <w:szCs w:val="22"/>
              </w:rPr>
            </w:pPr>
          </w:p>
        </w:tc>
        <w:tc>
          <w:tcPr>
            <w:tcW w:w="1588" w:type="dxa"/>
            <w:noWrap/>
            <w:vAlign w:val="center"/>
          </w:tcPr>
          <w:p>
            <w:pPr>
              <w:widowControl/>
              <w:snapToGrid w:val="0"/>
              <w:jc w:val="center"/>
              <w:rPr>
                <w:rFonts w:ascii="Calibri" w:hAnsi="Calibri" w:eastAsia="仿宋" w:cs="Times New Roman"/>
                <w:strike/>
                <w:color w:val="000000" w:themeColor="text1"/>
                <w:kern w:val="0"/>
                <w:sz w:val="19"/>
                <w:szCs w:val="22"/>
              </w:rPr>
            </w:pPr>
          </w:p>
        </w:tc>
        <w:tc>
          <w:tcPr>
            <w:tcW w:w="1134" w:type="dxa"/>
            <w:noWrap/>
            <w:vAlign w:val="center"/>
          </w:tcPr>
          <w:p>
            <w:pPr>
              <w:widowControl/>
              <w:snapToGrid w:val="0"/>
              <w:jc w:val="center"/>
              <w:rPr>
                <w:rFonts w:ascii="Calibri" w:hAnsi="Calibri" w:eastAsia="仿宋" w:cs="Times New Roman"/>
                <w:color w:val="000000" w:themeColor="text1"/>
                <w:kern w:val="0"/>
                <w:sz w:val="19"/>
                <w:szCs w:val="22"/>
              </w:rPr>
            </w:pPr>
          </w:p>
        </w:tc>
        <w:tc>
          <w:tcPr>
            <w:tcW w:w="1059" w:type="dxa"/>
            <w:noWrap/>
            <w:vAlign w:val="center"/>
          </w:tcPr>
          <w:p>
            <w:pPr>
              <w:widowControl/>
              <w:snapToGrid w:val="0"/>
              <w:jc w:val="center"/>
              <w:rPr>
                <w:rFonts w:ascii="Calibri" w:hAnsi="Calibri" w:eastAsia="仿宋" w:cs="Times New Roman"/>
                <w:color w:val="000000" w:themeColor="text1"/>
                <w:kern w:val="0"/>
                <w:sz w:val="19"/>
                <w:szCs w:val="22"/>
              </w:rPr>
            </w:pPr>
          </w:p>
        </w:tc>
        <w:tc>
          <w:tcPr>
            <w:tcW w:w="734" w:type="dxa"/>
            <w:noWrap/>
            <w:vAlign w:val="center"/>
          </w:tcPr>
          <w:p>
            <w:pPr>
              <w:widowControl/>
              <w:snapToGrid w:val="0"/>
              <w:jc w:val="center"/>
              <w:rPr>
                <w:rFonts w:ascii="Calibri" w:hAnsi="Calibri" w:eastAsia="仿宋" w:cs="Times New Roman"/>
                <w:color w:val="000000" w:themeColor="text1"/>
                <w:kern w:val="0"/>
                <w:sz w:val="19"/>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4558" w:type="dxa"/>
            <w:gridSpan w:val="5"/>
            <w:noWrap/>
            <w:vAlign w:val="center"/>
          </w:tcPr>
          <w:p>
            <w:pPr>
              <w:widowControl/>
              <w:snapToGrid w:val="0"/>
              <w:jc w:val="center"/>
              <w:rPr>
                <w:rFonts w:ascii="Calibri" w:hAnsi="Calibri" w:eastAsia="仿宋" w:cs="Times New Roman"/>
                <w:color w:val="000000" w:themeColor="text1"/>
                <w:kern w:val="0"/>
                <w:sz w:val="19"/>
                <w:szCs w:val="22"/>
              </w:rPr>
            </w:pPr>
            <w:r>
              <w:rPr>
                <w:rFonts w:ascii="Calibri" w:hAnsi="Calibri" w:eastAsia="仿宋" w:cs="Times New Roman"/>
                <w:color w:val="000000" w:themeColor="text1"/>
                <w:kern w:val="0"/>
                <w:sz w:val="19"/>
                <w:szCs w:val="22"/>
              </w:rPr>
              <w:t>合计（万元）</w:t>
            </w:r>
          </w:p>
        </w:tc>
        <w:tc>
          <w:tcPr>
            <w:tcW w:w="1588" w:type="dxa"/>
            <w:noWrap/>
            <w:vAlign w:val="center"/>
          </w:tcPr>
          <w:p>
            <w:pPr>
              <w:widowControl/>
              <w:snapToGrid w:val="0"/>
              <w:jc w:val="center"/>
              <w:rPr>
                <w:rFonts w:ascii="Calibri" w:hAnsi="Calibri" w:eastAsia="仿宋" w:cs="Times New Roman"/>
                <w:strike/>
                <w:color w:val="000000" w:themeColor="text1"/>
                <w:kern w:val="0"/>
                <w:sz w:val="19"/>
                <w:szCs w:val="22"/>
              </w:rPr>
            </w:pPr>
          </w:p>
        </w:tc>
        <w:tc>
          <w:tcPr>
            <w:tcW w:w="1134" w:type="dxa"/>
            <w:noWrap/>
            <w:vAlign w:val="center"/>
          </w:tcPr>
          <w:p>
            <w:pPr>
              <w:widowControl/>
              <w:snapToGrid w:val="0"/>
              <w:jc w:val="center"/>
              <w:rPr>
                <w:rFonts w:ascii="Calibri" w:hAnsi="Calibri" w:eastAsia="仿宋" w:cs="Times New Roman"/>
                <w:color w:val="000000" w:themeColor="text1"/>
                <w:kern w:val="0"/>
                <w:sz w:val="19"/>
                <w:szCs w:val="22"/>
              </w:rPr>
            </w:pPr>
          </w:p>
        </w:tc>
        <w:tc>
          <w:tcPr>
            <w:tcW w:w="1059" w:type="dxa"/>
            <w:noWrap/>
            <w:vAlign w:val="center"/>
          </w:tcPr>
          <w:p>
            <w:pPr>
              <w:widowControl/>
              <w:snapToGrid w:val="0"/>
              <w:jc w:val="center"/>
              <w:rPr>
                <w:rFonts w:ascii="Calibri" w:hAnsi="Calibri" w:eastAsia="仿宋" w:cs="Times New Roman"/>
                <w:color w:val="000000" w:themeColor="text1"/>
                <w:kern w:val="0"/>
                <w:sz w:val="19"/>
                <w:szCs w:val="22"/>
              </w:rPr>
            </w:pPr>
          </w:p>
        </w:tc>
        <w:tc>
          <w:tcPr>
            <w:tcW w:w="734" w:type="dxa"/>
            <w:noWrap/>
            <w:vAlign w:val="center"/>
          </w:tcPr>
          <w:p>
            <w:pPr>
              <w:widowControl/>
              <w:snapToGrid w:val="0"/>
              <w:jc w:val="center"/>
              <w:rPr>
                <w:rFonts w:ascii="Calibri" w:hAnsi="Calibri" w:eastAsia="仿宋" w:cs="Times New Roman"/>
                <w:color w:val="000000" w:themeColor="text1"/>
                <w:kern w:val="0"/>
                <w:sz w:val="19"/>
                <w:szCs w:val="22"/>
              </w:rPr>
            </w:pPr>
          </w:p>
        </w:tc>
      </w:tr>
    </w:tbl>
    <w:p>
      <w:pPr>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3.项目的产学研用协同创新模式以及与产业上下游相关单位合作方案。</w:t>
      </w:r>
    </w:p>
    <w:p>
      <w:pPr>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4.</w:t>
      </w:r>
      <w:r>
        <w:rPr>
          <w:rFonts w:ascii="Times New Roman" w:hAnsi="仿宋_GB2312" w:eastAsia="仿宋_GB2312" w:cs="Times New Roman"/>
          <w:color w:val="000000" w:themeColor="text1"/>
          <w:szCs w:val="32"/>
        </w:rPr>
        <w:t>项目建设面临的技术、市场、经营、资金、政策等风险，及防控措施。</w:t>
      </w:r>
    </w:p>
    <w:p>
      <w:pPr>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5.</w:t>
      </w:r>
      <w:r>
        <w:rPr>
          <w:rFonts w:ascii="Times New Roman" w:hAnsi="仿宋_GB2312" w:eastAsia="仿宋_GB2312" w:cs="Times New Roman"/>
          <w:color w:val="000000" w:themeColor="text1"/>
          <w:szCs w:val="32"/>
        </w:rPr>
        <w:t>在加强安全、绿色生产，节约资源等方面采取的措施等。</w:t>
      </w:r>
    </w:p>
    <w:p>
      <w:pPr>
        <w:ind w:firstLine="632" w:firstLineChars="200"/>
        <w:rPr>
          <w:rFonts w:ascii="Times New Roman" w:hAnsi="Times New Roman" w:eastAsia="黑体" w:cs="Times New Roman"/>
          <w:color w:val="000000" w:themeColor="text1"/>
          <w:szCs w:val="32"/>
        </w:rPr>
      </w:pPr>
      <w:r>
        <w:rPr>
          <w:rFonts w:ascii="Times New Roman" w:hAnsi="宋体" w:eastAsia="黑体" w:cs="Times New Roman"/>
          <w:color w:val="000000" w:themeColor="text1"/>
          <w:szCs w:val="32"/>
        </w:rPr>
        <w:t>五、企业产业链配套情况</w:t>
      </w:r>
    </w:p>
    <w:p>
      <w:pPr>
        <w:pStyle w:val="12"/>
        <w:spacing w:after="0"/>
        <w:ind w:left="0" w:leftChars="0" w:firstLine="632"/>
        <w:rPr>
          <w:rFonts w:eastAsia="仿宋_GB2312" w:cs="Times New Roman"/>
          <w:color w:val="000000" w:themeColor="text1"/>
          <w:szCs w:val="32"/>
        </w:rPr>
      </w:pPr>
      <w:r>
        <w:rPr>
          <w:rFonts w:hAnsi="宋体" w:eastAsia="仿宋_GB2312" w:cs="Times New Roman"/>
          <w:color w:val="000000" w:themeColor="text1"/>
          <w:szCs w:val="32"/>
        </w:rPr>
        <w:t>对企业同省内外大型工业企业合作情况予以重点描述并附配套情况汇总表</w:t>
      </w:r>
      <w:r>
        <w:rPr>
          <w:rFonts w:hAnsi="楷体_GB2312" w:eastAsia="楷体_GB2312" w:cs="Times New Roman"/>
          <w:color w:val="000000" w:themeColor="text1"/>
          <w:szCs w:val="32"/>
        </w:rPr>
        <w:t>（具体合作企业、合作方方式及内容等）</w:t>
      </w:r>
      <w:r>
        <w:rPr>
          <w:rFonts w:hAnsi="宋体" w:eastAsia="仿宋_GB2312" w:cs="Times New Roman"/>
          <w:color w:val="000000" w:themeColor="text1"/>
          <w:szCs w:val="32"/>
        </w:rPr>
        <w:t>。</w:t>
      </w:r>
    </w:p>
    <w:p>
      <w:pPr>
        <w:spacing w:beforeLines="50" w:afterLines="50" w:line="520" w:lineRule="exact"/>
        <w:jc w:val="center"/>
        <w:rPr>
          <w:rFonts w:ascii="黑体" w:hAnsi="黑体" w:eastAsia="黑体" w:cs="Times New Roman"/>
          <w:color w:val="000000" w:themeColor="text1"/>
          <w:sz w:val="28"/>
          <w:szCs w:val="28"/>
        </w:rPr>
      </w:pPr>
      <w:r>
        <w:rPr>
          <w:rFonts w:hint="eastAsia" w:ascii="黑体" w:hAnsi="黑体" w:eastAsia="黑体" w:cs="Times New Roman"/>
          <w:color w:val="000000" w:themeColor="text1"/>
          <w:sz w:val="28"/>
          <w:szCs w:val="28"/>
        </w:rPr>
        <w:t>配套情况汇总表</w:t>
      </w:r>
    </w:p>
    <w:tbl>
      <w:tblPr>
        <w:tblStyle w:val="13"/>
        <w:tblW w:w="8789" w:type="dxa"/>
        <w:jc w:val="center"/>
        <w:tblLayout w:type="fixed"/>
        <w:tblCellMar>
          <w:top w:w="0" w:type="dxa"/>
          <w:left w:w="28" w:type="dxa"/>
          <w:bottom w:w="0" w:type="dxa"/>
          <w:right w:w="28" w:type="dxa"/>
        </w:tblCellMar>
      </w:tblPr>
      <w:tblGrid>
        <w:gridCol w:w="620"/>
        <w:gridCol w:w="2166"/>
        <w:gridCol w:w="981"/>
        <w:gridCol w:w="939"/>
        <w:gridCol w:w="1021"/>
        <w:gridCol w:w="1877"/>
        <w:gridCol w:w="1185"/>
      </w:tblGrid>
      <w:tr>
        <w:tblPrEx>
          <w:tblCellMar>
            <w:top w:w="0" w:type="dxa"/>
            <w:left w:w="28" w:type="dxa"/>
            <w:bottom w:w="0" w:type="dxa"/>
            <w:right w:w="28" w:type="dxa"/>
          </w:tblCellMar>
        </w:tblPrEx>
        <w:trPr>
          <w:trHeight w:val="631" w:hRule="atLeast"/>
          <w:jc w:val="center"/>
        </w:trPr>
        <w:tc>
          <w:tcPr>
            <w:tcW w:w="353" w:type="pct"/>
            <w:vMerge w:val="restart"/>
            <w:tcBorders>
              <w:top w:val="single" w:color="auto" w:sz="4" w:space="0"/>
              <w:left w:val="single" w:color="auto" w:sz="4" w:space="0"/>
              <w:bottom w:val="nil"/>
              <w:right w:val="single" w:color="000000"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上游原材料供应</w:t>
            </w:r>
          </w:p>
        </w:tc>
        <w:tc>
          <w:tcPr>
            <w:tcW w:w="1232"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供应商所属企业类型</w:t>
            </w:r>
          </w:p>
        </w:tc>
        <w:tc>
          <w:tcPr>
            <w:tcW w:w="558"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采购金额</w:t>
            </w:r>
          </w:p>
        </w:tc>
        <w:tc>
          <w:tcPr>
            <w:tcW w:w="534"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采购金额占比%</w:t>
            </w:r>
          </w:p>
        </w:tc>
        <w:tc>
          <w:tcPr>
            <w:tcW w:w="580" w:type="pct"/>
            <w:tcBorders>
              <w:top w:val="single" w:color="auto" w:sz="4" w:space="0"/>
              <w:left w:val="single" w:color="000000" w:sz="4" w:space="0"/>
              <w:bottom w:val="single" w:color="000000"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其中省内占比%</w:t>
            </w:r>
          </w:p>
        </w:tc>
        <w:tc>
          <w:tcPr>
            <w:tcW w:w="1068" w:type="pct"/>
            <w:tcBorders>
              <w:top w:val="single" w:color="auto" w:sz="4" w:space="0"/>
              <w:left w:val="single" w:color="auto"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国内（除吉林省）</w:t>
            </w:r>
            <w:r>
              <w:rPr>
                <w:rFonts w:hint="eastAsia" w:ascii="仿宋_GB2312" w:hAnsi="仿宋_GB2312" w:eastAsia="仿宋_GB2312" w:cs="仿宋_GB2312"/>
                <w:color w:val="000000" w:themeColor="text1"/>
                <w:kern w:val="0"/>
                <w:sz w:val="22"/>
                <w:szCs w:val="22"/>
              </w:rPr>
              <w:br w:type="textWrapping"/>
            </w:r>
            <w:r>
              <w:rPr>
                <w:rFonts w:hint="eastAsia" w:ascii="仿宋_GB2312" w:hAnsi="仿宋_GB2312" w:eastAsia="仿宋_GB2312" w:cs="仿宋_GB2312"/>
                <w:color w:val="000000" w:themeColor="text1"/>
                <w:kern w:val="0"/>
                <w:sz w:val="22"/>
                <w:szCs w:val="22"/>
              </w:rPr>
              <w:t>占比%</w:t>
            </w:r>
          </w:p>
        </w:tc>
        <w:tc>
          <w:tcPr>
            <w:tcW w:w="675" w:type="pct"/>
            <w:tcBorders>
              <w:top w:val="single" w:color="auto" w:sz="4" w:space="0"/>
              <w:left w:val="single" w:color="000000" w:sz="4" w:space="0"/>
              <w:bottom w:val="single" w:color="000000" w:sz="4" w:space="0"/>
              <w:right w:val="single" w:color="auto"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海外占比%</w:t>
            </w: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大型及上市企业</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580" w:type="pct"/>
            <w:tcBorders>
              <w:top w:val="single" w:color="000000" w:sz="4" w:space="0"/>
              <w:left w:val="single" w:color="000000" w:sz="4" w:space="0"/>
              <w:bottom w:val="single" w:color="000000" w:sz="4" w:space="0"/>
              <w:right w:val="single" w:color="auto"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068" w:type="pct"/>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675" w:type="pct"/>
            <w:tcBorders>
              <w:top w:val="single" w:color="000000" w:sz="4" w:space="0"/>
              <w:left w:val="single" w:color="000000" w:sz="4" w:space="0"/>
              <w:bottom w:val="single" w:color="000000" w:sz="4" w:space="0"/>
              <w:right w:val="single" w:color="auto"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中小型企业</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580" w:type="pct"/>
            <w:tcBorders>
              <w:top w:val="single" w:color="000000" w:sz="4" w:space="0"/>
              <w:left w:val="single" w:color="000000" w:sz="4" w:space="0"/>
              <w:bottom w:val="single" w:color="000000" w:sz="4" w:space="0"/>
              <w:right w:val="single" w:color="auto"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068" w:type="pct"/>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675" w:type="pct"/>
            <w:tcBorders>
              <w:top w:val="single" w:color="000000" w:sz="4" w:space="0"/>
              <w:left w:val="single" w:color="000000" w:sz="4" w:space="0"/>
              <w:bottom w:val="single" w:color="000000" w:sz="4" w:space="0"/>
              <w:right w:val="single" w:color="auto"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其它</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580" w:type="pct"/>
            <w:tcBorders>
              <w:top w:val="single" w:color="000000" w:sz="4" w:space="0"/>
              <w:left w:val="single" w:color="000000" w:sz="4" w:space="0"/>
              <w:bottom w:val="single" w:color="000000" w:sz="4" w:space="0"/>
              <w:right w:val="single" w:color="auto"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068" w:type="pct"/>
            <w:tcBorders>
              <w:top w:val="single" w:color="000000" w:sz="4" w:space="0"/>
              <w:left w:val="single" w:color="auto"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675" w:type="pct"/>
            <w:tcBorders>
              <w:top w:val="single" w:color="000000" w:sz="4" w:space="0"/>
              <w:left w:val="single" w:color="000000" w:sz="4" w:space="0"/>
              <w:bottom w:val="single" w:color="000000" w:sz="4" w:space="0"/>
              <w:right w:val="single" w:color="auto"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合计</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80"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068"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675"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56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核心原材料来源</w:t>
            </w:r>
          </w:p>
        </w:tc>
        <w:tc>
          <w:tcPr>
            <w:tcW w:w="3416" w:type="pct"/>
            <w:gridSpan w:val="5"/>
            <w:tcBorders>
              <w:top w:val="single" w:color="000000" w:sz="4" w:space="0"/>
              <w:left w:val="single" w:color="000000"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主要供应商名称</w:t>
            </w:r>
          </w:p>
        </w:tc>
        <w:tc>
          <w:tcPr>
            <w:tcW w:w="1673" w:type="pct"/>
            <w:gridSpan w:val="3"/>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采购金额</w:t>
            </w:r>
          </w:p>
        </w:tc>
        <w:tc>
          <w:tcPr>
            <w:tcW w:w="1743" w:type="pct"/>
            <w:gridSpan w:val="2"/>
            <w:tcBorders>
              <w:top w:val="single" w:color="000000" w:sz="4" w:space="0"/>
              <w:left w:val="single" w:color="auto" w:sz="4" w:space="0"/>
              <w:bottom w:val="single" w:color="000000" w:sz="4" w:space="0"/>
              <w:right w:val="single" w:color="auto"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采购金额占比%</w:t>
            </w: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auto"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auto"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auto"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nil"/>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auto"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auto" w:sz="4" w:space="0"/>
              <w:bottom w:val="single" w:color="auto"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auto"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auto" w:sz="4" w:space="0"/>
              <w:bottom w:val="single" w:color="000000"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auto" w:sz="4" w:space="0"/>
              <w:left w:val="single" w:color="000000" w:sz="4" w:space="0"/>
              <w:bottom w:val="single" w:color="auto"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auto" w:sz="4" w:space="0"/>
              <w:left w:val="single" w:color="000000" w:sz="4" w:space="0"/>
              <w:bottom w:val="single" w:color="auto"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000000" w:sz="4" w:space="0"/>
              <w:bottom w:val="single" w:color="auto" w:sz="4" w:space="0"/>
              <w:right w:val="single" w:color="auto"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632" w:hRule="atLeast"/>
          <w:jc w:val="center"/>
        </w:trPr>
        <w:tc>
          <w:tcPr>
            <w:tcW w:w="353"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下游产品客户</w:t>
            </w:r>
          </w:p>
        </w:tc>
        <w:tc>
          <w:tcPr>
            <w:tcW w:w="1232"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客户所属企业类型</w:t>
            </w:r>
          </w:p>
        </w:tc>
        <w:tc>
          <w:tcPr>
            <w:tcW w:w="558"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销售金额</w:t>
            </w:r>
          </w:p>
        </w:tc>
        <w:tc>
          <w:tcPr>
            <w:tcW w:w="534"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销售金额占比%</w:t>
            </w:r>
          </w:p>
        </w:tc>
        <w:tc>
          <w:tcPr>
            <w:tcW w:w="580"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其中省内占比%</w:t>
            </w:r>
          </w:p>
        </w:tc>
        <w:tc>
          <w:tcPr>
            <w:tcW w:w="1068"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国内（除吉林省）</w:t>
            </w:r>
            <w:r>
              <w:rPr>
                <w:rFonts w:hint="eastAsia" w:ascii="仿宋_GB2312" w:hAnsi="仿宋_GB2312" w:eastAsia="仿宋_GB2312" w:cs="仿宋_GB2312"/>
                <w:color w:val="000000" w:themeColor="text1"/>
                <w:kern w:val="0"/>
                <w:sz w:val="22"/>
                <w:szCs w:val="22"/>
              </w:rPr>
              <w:br w:type="textWrapping"/>
            </w:r>
            <w:r>
              <w:rPr>
                <w:rFonts w:hint="eastAsia" w:ascii="仿宋_GB2312" w:hAnsi="仿宋_GB2312" w:eastAsia="仿宋_GB2312" w:cs="仿宋_GB2312"/>
                <w:color w:val="000000" w:themeColor="text1"/>
                <w:kern w:val="0"/>
                <w:sz w:val="22"/>
                <w:szCs w:val="22"/>
              </w:rPr>
              <w:t>占比%</w:t>
            </w:r>
          </w:p>
        </w:tc>
        <w:tc>
          <w:tcPr>
            <w:tcW w:w="675" w:type="pc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海外占比%</w:t>
            </w: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大型及上市企业</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06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67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中小型企业</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06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67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其它</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068"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67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合计</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6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大型企业客户</w:t>
            </w:r>
          </w:p>
        </w:tc>
        <w:tc>
          <w:tcPr>
            <w:tcW w:w="167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配套金额</w:t>
            </w:r>
          </w:p>
        </w:tc>
        <w:tc>
          <w:tcPr>
            <w:tcW w:w="17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ascii="仿宋_GB2312" w:hAnsi="仿宋_GB2312" w:eastAsia="仿宋_GB2312" w:cs="仿宋_GB2312"/>
                <w:color w:val="000000" w:themeColor="text1"/>
                <w:sz w:val="22"/>
                <w:szCs w:val="22"/>
              </w:rPr>
            </w:pPr>
            <w:r>
              <w:rPr>
                <w:rFonts w:hint="eastAsia" w:ascii="仿宋_GB2312" w:hAnsi="仿宋_GB2312" w:eastAsia="仿宋_GB2312" w:cs="仿宋_GB2312"/>
                <w:color w:val="000000" w:themeColor="text1"/>
                <w:kern w:val="0"/>
                <w:sz w:val="22"/>
                <w:szCs w:val="22"/>
              </w:rPr>
              <w:t>配套金额占比%</w:t>
            </w: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r>
        <w:tblPrEx>
          <w:tblCellMar>
            <w:top w:w="0" w:type="dxa"/>
            <w:left w:w="28" w:type="dxa"/>
            <w:bottom w:w="0" w:type="dxa"/>
            <w:right w:w="28" w:type="dxa"/>
          </w:tblCellMar>
        </w:tblPrEx>
        <w:trPr>
          <w:trHeight w:val="280" w:hRule="atLeast"/>
          <w:jc w:val="center"/>
        </w:trPr>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仿宋_GB2312" w:hAnsi="仿宋_GB2312" w:eastAsia="仿宋_GB2312" w:cs="仿宋_GB2312"/>
                <w:color w:val="000000" w:themeColor="text1"/>
                <w:sz w:val="22"/>
                <w:szCs w:val="22"/>
              </w:rPr>
            </w:pPr>
          </w:p>
        </w:tc>
        <w:tc>
          <w:tcPr>
            <w:tcW w:w="1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673"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c>
          <w:tcPr>
            <w:tcW w:w="174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仿宋_GB2312" w:hAnsi="仿宋_GB2312" w:eastAsia="仿宋_GB2312" w:cs="仿宋_GB2312"/>
                <w:color w:val="000000" w:themeColor="text1"/>
                <w:sz w:val="22"/>
                <w:szCs w:val="22"/>
              </w:rPr>
            </w:pPr>
          </w:p>
        </w:tc>
      </w:tr>
    </w:tbl>
    <w:p>
      <w:pPr>
        <w:ind w:firstLine="632" w:firstLineChars="200"/>
        <w:rPr>
          <w:rFonts w:ascii="Times New Roman" w:hAnsi="Times New Roman" w:eastAsia="黑体" w:cs="楷体_GB2312"/>
          <w:color w:val="000000" w:themeColor="text1"/>
          <w:szCs w:val="32"/>
        </w:rPr>
      </w:pPr>
      <w:r>
        <w:rPr>
          <w:rFonts w:hint="eastAsia" w:ascii="Times New Roman" w:hAnsi="Times New Roman" w:eastAsia="黑体" w:cs="楷体_GB2312"/>
          <w:color w:val="000000" w:themeColor="text1"/>
          <w:szCs w:val="32"/>
        </w:rPr>
        <w:t>六、相关证明材料</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（一）企业层面</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1.企业营业执照。</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2.企业“信用中国”查询结果网页截图。</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3.企业同省内大型工业企业合作配套证明材料。</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（二）项目层面</w:t>
      </w:r>
    </w:p>
    <w:p>
      <w:pPr>
        <w:pStyle w:val="12"/>
        <w:spacing w:after="0"/>
        <w:ind w:left="0" w:leftChars="0" w:firstLine="632"/>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1.项目核准/备案文件。</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2.项目规划、用地</w:t>
      </w:r>
      <w:r>
        <w:rPr>
          <w:rFonts w:hint="eastAsia" w:ascii="Times New Roman" w:hAnsi="楷体_GB2312" w:eastAsia="楷体_GB2312" w:cs="楷体_GB2312"/>
          <w:color w:val="000000" w:themeColor="text1"/>
          <w:szCs w:val="32"/>
        </w:rPr>
        <w:t>（租赁合同</w:t>
      </w:r>
      <w:r>
        <w:rPr>
          <w:rFonts w:hint="eastAsia" w:ascii="Times New Roman" w:hAnsi="Times New Roman" w:eastAsia="楷体_GB2312" w:cs="楷体_GB2312"/>
          <w:color w:val="000000" w:themeColor="text1"/>
          <w:szCs w:val="32"/>
        </w:rPr>
        <w:t>)</w:t>
      </w:r>
      <w:r>
        <w:rPr>
          <w:rFonts w:hint="eastAsia" w:ascii="Times New Roman" w:hAnsi="Times New Roman" w:eastAsia="仿宋_GB2312" w:cs="仿宋_GB2312"/>
          <w:color w:val="000000" w:themeColor="text1"/>
          <w:szCs w:val="32"/>
        </w:rPr>
        <w:t>等证明材料。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3.项目环评等文件。</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（三）财务层面</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1.2021</w:t>
      </w:r>
      <w:r>
        <w:rPr>
          <w:rFonts w:hint="eastAsia" w:ascii="Times New Roman" w:hAnsi="仿宋_GB2312" w:eastAsia="仿宋_GB2312" w:cs="仿宋_GB2312"/>
          <w:color w:val="000000" w:themeColor="text1"/>
          <w:szCs w:val="32"/>
        </w:rPr>
        <w:t>年度企业财务审计报告</w:t>
      </w:r>
      <w:r>
        <w:rPr>
          <w:rFonts w:hint="eastAsia" w:ascii="Times New Roman" w:hAnsi="楷体_GB2312" w:eastAsia="楷体_GB2312" w:cs="楷体_GB2312"/>
          <w:color w:val="000000" w:themeColor="text1"/>
          <w:szCs w:val="32"/>
        </w:rPr>
        <w:t>（附吉林省注册会计师协会网站查询截图复印件）</w:t>
      </w:r>
      <w:r>
        <w:rPr>
          <w:rFonts w:hint="eastAsia" w:ascii="Times New Roman" w:hAnsi="仿宋_GB2312" w:eastAsia="仿宋_GB2312" w:cs="仿宋_GB2312"/>
          <w:color w:val="000000" w:themeColor="text1"/>
          <w:szCs w:val="32"/>
        </w:rPr>
        <w:t>。</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w:t>
      </w:r>
      <w:r>
        <w:rPr>
          <w:rFonts w:hint="eastAsia" w:ascii="Times New Roman" w:hAnsi="仿宋_GB2312" w:eastAsia="仿宋_GB2312" w:cs="仿宋_GB2312"/>
          <w:color w:val="000000" w:themeColor="text1"/>
          <w:szCs w:val="32"/>
        </w:rPr>
        <w:t>截至</w:t>
      </w:r>
      <w:r>
        <w:rPr>
          <w:rFonts w:hint="eastAsia" w:ascii="Times New Roman" w:hAnsi="Times New Roman" w:eastAsia="仿宋_GB2312" w:cs="仿宋_GB2312"/>
          <w:color w:val="000000" w:themeColor="text1"/>
          <w:szCs w:val="32"/>
        </w:rPr>
        <w:t>2022</w:t>
      </w:r>
      <w:r>
        <w:rPr>
          <w:rFonts w:hint="eastAsia" w:ascii="Times New Roman" w:hAnsi="仿宋_GB2312" w:eastAsia="仿宋_GB2312" w:cs="仿宋_GB2312"/>
          <w:color w:val="000000" w:themeColor="text1"/>
          <w:szCs w:val="32"/>
        </w:rPr>
        <w:t>年</w:t>
      </w:r>
      <w:r>
        <w:rPr>
          <w:rFonts w:hint="eastAsia" w:ascii="Times New Roman" w:hAnsi="Times New Roman" w:eastAsia="仿宋_GB2312" w:cs="仿宋_GB2312"/>
          <w:color w:val="000000" w:themeColor="text1"/>
          <w:szCs w:val="32"/>
        </w:rPr>
        <w:t>4</w:t>
      </w:r>
      <w:r>
        <w:rPr>
          <w:rFonts w:hint="eastAsia" w:ascii="Times New Roman" w:hAnsi="仿宋_GB2312" w:eastAsia="仿宋_GB2312" w:cs="仿宋_GB2312"/>
          <w:color w:val="000000" w:themeColor="text1"/>
          <w:szCs w:val="32"/>
        </w:rPr>
        <w:t>月</w:t>
      </w:r>
      <w:r>
        <w:rPr>
          <w:rFonts w:hint="eastAsia" w:ascii="Times New Roman" w:hAnsi="Times New Roman" w:eastAsia="仿宋_GB2312" w:cs="仿宋_GB2312"/>
          <w:color w:val="000000" w:themeColor="text1"/>
          <w:szCs w:val="32"/>
        </w:rPr>
        <w:t>30</w:t>
      </w:r>
      <w:r>
        <w:rPr>
          <w:rFonts w:hint="eastAsia" w:ascii="Times New Roman" w:hAnsi="仿宋_GB2312" w:eastAsia="仿宋_GB2312" w:cs="仿宋_GB2312"/>
          <w:color w:val="000000" w:themeColor="text1"/>
          <w:szCs w:val="32"/>
        </w:rPr>
        <w:t>日，企业财务报表</w:t>
      </w:r>
      <w:r>
        <w:rPr>
          <w:rFonts w:hint="eastAsia" w:ascii="Times New Roman" w:hAnsi="楷体_GB2312" w:eastAsia="楷体_GB2312" w:cs="楷体_GB2312"/>
          <w:color w:val="000000" w:themeColor="text1"/>
          <w:szCs w:val="32"/>
        </w:rPr>
        <w:t>（含资产负债表、利润表、现金流量表）</w:t>
      </w:r>
      <w:r>
        <w:rPr>
          <w:rFonts w:hint="eastAsia" w:ascii="Times New Roman" w:hAnsi="仿宋_GB2312" w:eastAsia="仿宋_GB2312" w:cs="仿宋_GB2312"/>
          <w:color w:val="000000" w:themeColor="text1"/>
          <w:szCs w:val="32"/>
        </w:rPr>
        <w:t>。</w:t>
      </w:r>
    </w:p>
    <w:p>
      <w:pPr>
        <w:ind w:firstLine="632" w:firstLineChars="200"/>
        <w:rPr>
          <w:rFonts w:ascii="Times New Roman" w:hAnsi="Times New Roman" w:eastAsia="仿宋_GB2312" w:cs="仿宋_GB2312"/>
          <w:color w:val="000000" w:themeColor="text1"/>
          <w:sz w:val="21"/>
        </w:rPr>
      </w:pPr>
      <w:r>
        <w:rPr>
          <w:rFonts w:hint="eastAsia" w:ascii="Times New Roman" w:hAnsi="Times New Roman" w:eastAsia="仿宋_GB2312" w:cs="仿宋_GB2312"/>
          <w:color w:val="000000" w:themeColor="text1"/>
          <w:szCs w:val="32"/>
        </w:rPr>
        <w:t>3.</w:t>
      </w:r>
      <w:r>
        <w:rPr>
          <w:rFonts w:hint="eastAsia" w:ascii="Times New Roman" w:hAnsi="仿宋_GB2312" w:eastAsia="仿宋_GB2312" w:cs="仿宋_GB2312"/>
          <w:color w:val="000000" w:themeColor="text1"/>
          <w:szCs w:val="32"/>
        </w:rPr>
        <w:t>项目专项审计报告。</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（四）其它材料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1.企业获得荣誉类证明材料。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2.同申报项目直接相关联的科技成果鉴定、新产品鉴定、查新报告、检测</w:t>
      </w:r>
      <w:r>
        <w:rPr>
          <w:rFonts w:hint="eastAsia" w:ascii="Times New Roman" w:hAnsi="楷体_GB2312" w:eastAsia="楷体_GB2312" w:cs="楷体_GB2312"/>
          <w:color w:val="000000" w:themeColor="text1"/>
          <w:szCs w:val="32"/>
        </w:rPr>
        <w:t>（验）</w:t>
      </w:r>
      <w:r>
        <w:rPr>
          <w:rFonts w:hint="eastAsia" w:ascii="Times New Roman" w:hAnsi="Times New Roman" w:eastAsia="仿宋_GB2312" w:cs="仿宋_GB2312"/>
          <w:color w:val="000000" w:themeColor="text1"/>
          <w:szCs w:val="32"/>
        </w:rPr>
        <w:t>报告、用户意见、知识产权归属文件等证明材料。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3.项目绩效目标表</w:t>
      </w:r>
      <w:r>
        <w:rPr>
          <w:rFonts w:hint="eastAsia" w:ascii="Times New Roman" w:hAnsi="Times New Roman" w:eastAsia="楷体_GB2312" w:cs="楷体_GB2312"/>
          <w:color w:val="000000" w:themeColor="text1"/>
          <w:szCs w:val="32"/>
        </w:rPr>
        <w:t>（详情参见《通知》附件4）</w:t>
      </w:r>
    </w:p>
    <w:p>
      <w:pPr>
        <w:ind w:firstLine="632" w:firstLineChars="200"/>
        <w:rPr>
          <w:rFonts w:ascii="Times New Roman" w:hAnsi="仿宋_GB2312" w:eastAsia="仿宋_GB2312" w:cs="仿宋_GB2312"/>
          <w:color w:val="000000" w:themeColor="text1"/>
          <w:szCs w:val="32"/>
        </w:rPr>
        <w:sectPr>
          <w:headerReference r:id="rId11" w:type="default"/>
          <w:footerReference r:id="rId12" w:type="default"/>
          <w:type w:val="nextColumn"/>
          <w:pgSz w:w="11906" w:h="16838"/>
          <w:pgMar w:top="2098" w:right="1531" w:bottom="1985" w:left="1531" w:header="851" w:footer="1418" w:gutter="0"/>
          <w:cols w:space="425" w:num="1"/>
          <w:docGrid w:type="linesAndChars" w:linePitch="579" w:charSpace="-849"/>
        </w:sectPr>
      </w:pPr>
      <w:r>
        <w:rPr>
          <w:rFonts w:hint="eastAsia" w:ascii="Times New Roman" w:hAnsi="Times New Roman" w:eastAsia="仿宋_GB2312" w:cs="仿宋_GB2312"/>
          <w:color w:val="000000" w:themeColor="text1"/>
          <w:szCs w:val="32"/>
        </w:rPr>
        <w:t>4.综合信用承诺书</w:t>
      </w:r>
      <w:r>
        <w:rPr>
          <w:rFonts w:hint="eastAsia" w:ascii="Times New Roman" w:hAnsi="Times New Roman" w:eastAsia="楷体_GB2312" w:cs="楷体_GB2312"/>
          <w:color w:val="000000" w:themeColor="text1"/>
          <w:szCs w:val="32"/>
        </w:rPr>
        <w:t>（详情参见《通知》附件5）</w:t>
      </w:r>
      <w:r>
        <w:rPr>
          <w:rFonts w:hint="eastAsia" w:ascii="Times New Roman" w:hAnsi="仿宋_GB2312" w:eastAsia="仿宋_GB2312" w:cs="仿宋_GB2312"/>
          <w:color w:val="000000" w:themeColor="text1"/>
          <w:szCs w:val="32"/>
        </w:rPr>
        <w:t>。</w:t>
      </w:r>
    </w:p>
    <w:p>
      <w:pPr>
        <w:spacing w:line="560" w:lineRule="exact"/>
        <w:jc w:val="center"/>
        <w:rPr>
          <w:rFonts w:ascii="宋体" w:hAnsi="宋体" w:eastAsia="方正小标宋_GBK" w:cs="方正小标宋_GBK"/>
          <w:color w:val="000000" w:themeColor="text1"/>
          <w:sz w:val="44"/>
          <w:szCs w:val="44"/>
        </w:rPr>
      </w:pPr>
    </w:p>
    <w:p>
      <w:pPr>
        <w:spacing w:line="560" w:lineRule="exact"/>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项目专项审计报告格式</w:t>
      </w:r>
    </w:p>
    <w:p>
      <w:pPr>
        <w:spacing w:line="560" w:lineRule="exact"/>
        <w:ind w:firstLine="632" w:firstLineChars="200"/>
        <w:rPr>
          <w:rFonts w:ascii="宋体" w:hAnsi="宋体" w:eastAsia="黑体" w:cs="楷体_GB2312"/>
          <w:color w:val="000000" w:themeColor="text1"/>
          <w:szCs w:val="32"/>
        </w:rPr>
      </w:pPr>
    </w:p>
    <w:p>
      <w:pPr>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一、审计结论</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对项目投产情况形成审计结论，需明确项目是否投产或部分投产，何时投产，自投产来带来产值数额。</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snapToGrid w:val="0"/>
          <w:color w:val="000000"/>
          <w:szCs w:val="32"/>
        </w:rPr>
        <w:t>2.对项目投资完成情况形成审计结论，需明确项目自建设以来完成投资金额，包括完成投资和完成投资（不含厂房、土建、土地、铺底流动资金、建设期利息等费用）。</w:t>
      </w:r>
    </w:p>
    <w:p>
      <w:pPr>
        <w:autoSpaceDE w:val="0"/>
        <w:autoSpaceDN w:val="0"/>
        <w:adjustRightInd w:val="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3.</w:t>
      </w:r>
      <w:r>
        <w:rPr>
          <w:rFonts w:hint="eastAsia" w:ascii="Times New Roman" w:hAnsi="仿宋_GB2312" w:eastAsia="仿宋_GB2312" w:cs="仿宋_GB2312"/>
          <w:color w:val="000000" w:themeColor="text1"/>
          <w:szCs w:val="32"/>
        </w:rPr>
        <w:t>对项目获得各级财政资金支持情况形成审计结论，需明确项目是否获得资金支持，何时何部门予以何项资金支持及当前支出情况</w:t>
      </w:r>
      <w:r>
        <w:rPr>
          <w:rFonts w:hint="eastAsia" w:ascii="Times New Roman" w:hAnsi="楷体_GB2312" w:eastAsia="楷体_GB2312" w:cs="楷体_GB2312"/>
          <w:color w:val="000000" w:themeColor="text1"/>
          <w:szCs w:val="32"/>
        </w:rPr>
        <w:t>（需区分企业获得支持和申报项目获得支持概念）</w:t>
      </w:r>
      <w:r>
        <w:rPr>
          <w:rFonts w:hint="eastAsia" w:ascii="Times New Roman" w:hAnsi="仿宋_GB2312" w:eastAsia="仿宋_GB2312" w:cs="仿宋_GB2312"/>
          <w:color w:val="000000" w:themeColor="text1"/>
          <w:szCs w:val="32"/>
        </w:rPr>
        <w:t>。</w:t>
      </w:r>
    </w:p>
    <w:p>
      <w:pPr>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二、企业概况</w:t>
      </w:r>
    </w:p>
    <w:p>
      <w:pPr>
        <w:pStyle w:val="2"/>
        <w:ind w:firstLine="632" w:firstLineChars="200"/>
        <w:jc w:val="both"/>
        <w:rPr>
          <w:rFonts w:ascii="Times New Roman" w:hAnsi="Times New Roman"/>
          <w:color w:val="000000" w:themeColor="text1"/>
        </w:rPr>
      </w:pPr>
      <w:r>
        <w:rPr>
          <w:rFonts w:hint="eastAsia" w:ascii="Times New Roman" w:hAnsi="Times New Roman" w:eastAsia="黑体" w:cs="黑体"/>
          <w:color w:val="000000" w:themeColor="text1"/>
          <w:kern w:val="2"/>
          <w:sz w:val="32"/>
          <w:szCs w:val="32"/>
        </w:rPr>
        <w:t>***</w:t>
      </w:r>
    </w:p>
    <w:p>
      <w:pPr>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三、项目概括</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1.</w:t>
      </w:r>
      <w:r>
        <w:rPr>
          <w:rFonts w:hint="eastAsia" w:ascii="Times New Roman" w:hAnsi="仿宋_GB2312" w:eastAsia="仿宋_GB2312" w:cs="仿宋_GB2312"/>
          <w:b/>
          <w:bCs/>
          <w:color w:val="000000" w:themeColor="text1"/>
          <w:szCs w:val="32"/>
        </w:rPr>
        <w:t>项目立项审批</w:t>
      </w:r>
      <w:r>
        <w:rPr>
          <w:rFonts w:hint="eastAsia" w:ascii="Times New Roman" w:hAnsi="Times New Roman" w:eastAsia="仿宋_GB2312" w:cs="仿宋_GB2312"/>
          <w:b/>
          <w:bCs/>
          <w:color w:val="000000" w:themeColor="text1"/>
          <w:szCs w:val="32"/>
        </w:rPr>
        <w:t>/</w:t>
      </w:r>
      <w:r>
        <w:rPr>
          <w:rFonts w:hint="eastAsia" w:ascii="Times New Roman" w:hAnsi="仿宋_GB2312" w:eastAsia="仿宋_GB2312" w:cs="仿宋_GB2312"/>
          <w:b/>
          <w:bCs/>
          <w:color w:val="000000" w:themeColor="text1"/>
          <w:szCs w:val="32"/>
        </w:rPr>
        <w:t>核准情况。</w:t>
      </w:r>
      <w:r>
        <w:rPr>
          <w:rFonts w:hint="eastAsia" w:ascii="Times New Roman" w:hAnsi="仿宋_GB2312" w:eastAsia="仿宋_GB2312" w:cs="仿宋_GB2312"/>
          <w:color w:val="000000" w:themeColor="text1"/>
          <w:szCs w:val="32"/>
        </w:rPr>
        <w:t>可参考项目可行性研究报告、立项及批复文件；项目备案</w:t>
      </w:r>
      <w:r>
        <w:rPr>
          <w:rFonts w:hint="eastAsia" w:ascii="Times New Roman" w:hAnsi="Times New Roman" w:eastAsia="仿宋_GB2312" w:cs="仿宋_GB2312"/>
          <w:color w:val="000000" w:themeColor="text1"/>
          <w:szCs w:val="32"/>
        </w:rPr>
        <w:t>/</w:t>
      </w:r>
      <w:r>
        <w:rPr>
          <w:rFonts w:hint="eastAsia" w:ascii="Times New Roman" w:hAnsi="仿宋_GB2312" w:eastAsia="仿宋_GB2312" w:cs="仿宋_GB2312"/>
          <w:color w:val="000000" w:themeColor="text1"/>
          <w:szCs w:val="32"/>
        </w:rPr>
        <w:t>核准、环评、土地、规划等行政审批文件等材料。重点查看项目决策程序合规性，项目计划投资规模、投资预算等情况。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2.</w:t>
      </w:r>
      <w:r>
        <w:rPr>
          <w:rFonts w:hint="eastAsia" w:ascii="Times New Roman" w:hAnsi="仿宋_GB2312" w:eastAsia="仿宋_GB2312" w:cs="仿宋_GB2312"/>
          <w:b/>
          <w:bCs/>
          <w:color w:val="000000" w:themeColor="text1"/>
          <w:szCs w:val="32"/>
        </w:rPr>
        <w:t>项目建设施工情况。</w:t>
      </w:r>
      <w:r>
        <w:rPr>
          <w:rFonts w:hint="eastAsia" w:ascii="Times New Roman" w:hAnsi="仿宋_GB2312" w:eastAsia="仿宋_GB2312" w:cs="仿宋_GB2312"/>
          <w:color w:val="000000" w:themeColor="text1"/>
          <w:szCs w:val="32"/>
        </w:rPr>
        <w:t>可参考项目开工许可手续、招投标手续，土建施工合同，总分包合同，设计和监理合同，重大设备采购合同；查看主要财务资金投入及预算完成情况；建设施工实际与原审批变动情况</w:t>
      </w:r>
      <w:r>
        <w:rPr>
          <w:rFonts w:hint="eastAsia" w:ascii="Times New Roman" w:hAnsi="楷体_GB2312" w:eastAsia="楷体_GB2312" w:cs="楷体_GB2312"/>
          <w:color w:val="000000" w:themeColor="text1"/>
          <w:szCs w:val="32"/>
        </w:rPr>
        <w:t>（含变更原因、变更情况及相关审批核准单位及文件）</w:t>
      </w:r>
      <w:r>
        <w:rPr>
          <w:rFonts w:hint="eastAsia" w:ascii="Times New Roman" w:hAnsi="仿宋_GB2312" w:eastAsia="仿宋_GB2312" w:cs="仿宋_GB2312"/>
          <w:color w:val="000000" w:themeColor="text1"/>
          <w:szCs w:val="32"/>
        </w:rPr>
        <w:t>等材料。重点查看项目建设规范性。</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3.</w:t>
      </w:r>
      <w:r>
        <w:rPr>
          <w:rFonts w:hint="eastAsia" w:ascii="Times New Roman" w:hAnsi="仿宋_GB2312" w:eastAsia="仿宋_GB2312" w:cs="仿宋_GB2312"/>
          <w:b/>
          <w:bCs/>
          <w:color w:val="000000" w:themeColor="text1"/>
          <w:szCs w:val="32"/>
        </w:rPr>
        <w:t>项目投产情况。</w:t>
      </w:r>
      <w:r>
        <w:rPr>
          <w:rFonts w:hint="eastAsia" w:ascii="Times New Roman" w:hAnsi="仿宋_GB2312" w:eastAsia="仿宋_GB2312" w:cs="仿宋_GB2312"/>
          <w:color w:val="000000" w:themeColor="text1"/>
          <w:szCs w:val="32"/>
        </w:rPr>
        <w:t>可参考项目竣工决算报告，有关部门出具项目竣工验收证明材料；项目试生产、实际投产日报表、旬报表、月盘点表以及项目销售报表记录、销售发票、收入情况等。</w:t>
      </w:r>
    </w:p>
    <w:p>
      <w:pPr>
        <w:pStyle w:val="2"/>
        <w:ind w:firstLine="632" w:firstLineChars="200"/>
        <w:rPr>
          <w:rFonts w:ascii="Times New Roman" w:hAnsi="Times New Roman" w:eastAsia="仿宋_GB2312" w:cs="仿宋_GB2312"/>
          <w:b/>
          <w:snapToGrid w:val="0"/>
          <w:kern w:val="2"/>
          <w:sz w:val="32"/>
          <w:szCs w:val="32"/>
        </w:rPr>
      </w:pPr>
      <w:r>
        <w:rPr>
          <w:rFonts w:hint="eastAsia" w:ascii="Times New Roman" w:hAnsi="Times New Roman" w:eastAsia="仿宋_GB2312" w:cs="仿宋_GB2312"/>
          <w:b/>
          <w:snapToGrid w:val="0"/>
          <w:kern w:val="2"/>
          <w:sz w:val="32"/>
          <w:szCs w:val="32"/>
        </w:rPr>
        <w:t>4.项目建设资金来源情况及后续资金落实依据。</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b/>
          <w:snapToGrid w:val="0"/>
          <w:color w:val="000000"/>
          <w:szCs w:val="32"/>
        </w:rPr>
        <w:t>5.国家及其他资金支持使用基本情况。</w:t>
      </w:r>
      <w:r>
        <w:rPr>
          <w:rFonts w:hint="eastAsia" w:ascii="Times New Roman" w:hAnsi="Times New Roman" w:eastAsia="仿宋_GB2312" w:cs="仿宋_GB2312"/>
          <w:snapToGrid w:val="0"/>
          <w:color w:val="000000"/>
          <w:szCs w:val="32"/>
        </w:rPr>
        <w:t>重点查看拨付文件及拨付凭证，使用与管理，专款专用情况等。</w:t>
      </w:r>
    </w:p>
    <w:p>
      <w:pPr>
        <w:spacing w:line="240" w:lineRule="atLeast"/>
        <w:rPr>
          <w:rFonts w:ascii="Times New Roman" w:hAnsi="Times New Roman" w:eastAsia="仿宋_GB2312" w:cs="仿宋_GB2312"/>
          <w:b/>
          <w:snapToGrid w:val="0"/>
          <w:color w:val="000000"/>
          <w:szCs w:val="32"/>
        </w:rPr>
      </w:pPr>
      <w:r>
        <w:rPr>
          <w:rFonts w:hint="eastAsia" w:ascii="Times New Roman" w:hAnsi="Times New Roman" w:eastAsia="仿宋_GB2312" w:cs="仿宋_GB2312"/>
          <w:b/>
          <w:snapToGrid w:val="0"/>
          <w:color w:val="000000"/>
          <w:szCs w:val="32"/>
        </w:rPr>
        <w:t xml:space="preserve">    6.其他情况。</w:t>
      </w:r>
    </w:p>
    <w:p>
      <w:pPr>
        <w:rPr>
          <w:rFonts w:ascii="Times New Roman" w:hAnsi="Times New Roman" w:eastAsia="仿宋_GB2312" w:cs="Times New Roman"/>
          <w:color w:val="000000" w:themeColor="text1"/>
          <w:szCs w:val="20"/>
        </w:rPr>
      </w:pPr>
    </w:p>
    <w:p>
      <w:pPr>
        <w:rPr>
          <w:rFonts w:ascii="Times New Roman" w:hAnsi="Times New Roman" w:eastAsia="仿宋_GB2312" w:cs="仿宋_GB2312"/>
          <w:color w:val="000000" w:themeColor="text1"/>
          <w:szCs w:val="32"/>
        </w:rPr>
      </w:pPr>
      <w:r>
        <w:rPr>
          <w:rFonts w:hint="eastAsia" w:ascii="Times New Roman" w:hAnsi="Times New Roman" w:eastAsia="仿宋_GB2312" w:cs="Times New Roman"/>
          <w:color w:val="000000" w:themeColor="text1"/>
          <w:szCs w:val="20"/>
        </w:rPr>
        <w:t xml:space="preserve">    备注：1．</w:t>
      </w:r>
      <w:r>
        <w:rPr>
          <w:rFonts w:hint="eastAsia" w:ascii="Times New Roman" w:hAnsi="Times New Roman" w:eastAsia="仿宋_GB2312" w:cs="Times New Roman"/>
          <w:color w:val="000000" w:themeColor="text1"/>
          <w:spacing w:val="4"/>
          <w:szCs w:val="20"/>
        </w:rPr>
        <w:t>项目专项审计报告</w:t>
      </w:r>
      <w:r>
        <w:rPr>
          <w:rFonts w:ascii="Times New Roman" w:hAnsi="Times New Roman" w:eastAsia="仿宋_GB2312" w:cs="Times New Roman"/>
          <w:color w:val="000000" w:themeColor="text1"/>
          <w:spacing w:val="4"/>
          <w:szCs w:val="20"/>
        </w:rPr>
        <w:t>需</w:t>
      </w:r>
      <w:r>
        <w:rPr>
          <w:rFonts w:hint="eastAsia" w:ascii="Times New Roman" w:hAnsi="Times New Roman" w:eastAsia="仿宋_GB2312" w:cs="Times New Roman"/>
          <w:color w:val="000000" w:themeColor="text1"/>
          <w:spacing w:val="4"/>
          <w:szCs w:val="20"/>
        </w:rPr>
        <w:t>按提供格式撰写。</w:t>
      </w:r>
      <w:r>
        <w:rPr>
          <w:rFonts w:hint="eastAsia" w:ascii="Times New Roman" w:hAnsi="仿宋_GB2312" w:eastAsia="仿宋_GB2312" w:cs="仿宋_GB2312"/>
          <w:color w:val="000000" w:themeColor="text1"/>
          <w:spacing w:val="4"/>
          <w:szCs w:val="32"/>
        </w:rPr>
        <w:t>省内出具</w:t>
      </w:r>
      <w:r>
        <w:rPr>
          <w:rFonts w:ascii="Times New Roman" w:hAnsi="仿宋_GB2312" w:eastAsia="仿宋_GB2312" w:cs="仿宋_GB2312"/>
          <w:color w:val="000000" w:themeColor="text1"/>
          <w:szCs w:val="32"/>
        </w:rPr>
        <w:br w:type="textWrapping"/>
      </w:r>
      <w:r>
        <w:rPr>
          <w:rFonts w:hint="eastAsia" w:ascii="Times New Roman" w:hAnsi="仿宋_GB2312" w:eastAsia="仿宋_GB2312" w:cs="仿宋_GB2312"/>
          <w:color w:val="000000" w:themeColor="text1"/>
          <w:szCs w:val="32"/>
        </w:rPr>
        <w:t xml:space="preserve">             的审计报告需贴防伪标识，相关报告信息可在吉林</w:t>
      </w:r>
      <w:r>
        <w:rPr>
          <w:rFonts w:ascii="Times New Roman" w:hAnsi="仿宋_GB2312" w:eastAsia="仿宋_GB2312" w:cs="仿宋_GB2312"/>
          <w:color w:val="000000" w:themeColor="text1"/>
          <w:szCs w:val="32"/>
        </w:rPr>
        <w:br w:type="textWrapping"/>
      </w:r>
      <w:r>
        <w:rPr>
          <w:rFonts w:hint="eastAsia" w:ascii="Times New Roman" w:hAnsi="仿宋_GB2312" w:eastAsia="仿宋_GB2312" w:cs="仿宋_GB2312"/>
          <w:color w:val="000000" w:themeColor="text1"/>
          <w:szCs w:val="32"/>
        </w:rPr>
        <w:t xml:space="preserve">             省注册会计师协会网站查询。</w:t>
      </w:r>
    </w:p>
    <w:p>
      <w:pPr>
        <w:rPr>
          <w:rFonts w:ascii="Times New Roman" w:hAnsi="仿宋_GB2312"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2</w:t>
      </w:r>
      <w:r>
        <w:rPr>
          <w:rFonts w:hint="eastAsia" w:ascii="Times New Roman" w:hAnsi="Times New Roman" w:eastAsia="仿宋_GB2312" w:cs="Times New Roman"/>
          <w:color w:val="000000" w:themeColor="text1"/>
          <w:szCs w:val="20"/>
        </w:rPr>
        <w:t>．</w:t>
      </w:r>
      <w:r>
        <w:rPr>
          <w:rFonts w:hint="eastAsia" w:ascii="Times New Roman" w:hAnsi="仿宋_GB2312" w:eastAsia="仿宋_GB2312" w:cs="仿宋_GB2312"/>
          <w:color w:val="000000" w:themeColor="text1"/>
          <w:szCs w:val="32"/>
        </w:rPr>
        <w:t>省外出具的审计报告需在向省财政厅报送的项目</w:t>
      </w:r>
      <w:r>
        <w:rPr>
          <w:rFonts w:ascii="Times New Roman" w:hAnsi="仿宋_GB2312" w:eastAsia="仿宋_GB2312" w:cs="仿宋_GB2312"/>
          <w:color w:val="000000" w:themeColor="text1"/>
          <w:szCs w:val="32"/>
        </w:rPr>
        <w:br w:type="textWrapping"/>
      </w:r>
      <w:r>
        <w:rPr>
          <w:rFonts w:hint="eastAsia" w:ascii="Times New Roman" w:hAnsi="仿宋_GB2312" w:eastAsia="仿宋_GB2312" w:cs="仿宋_GB2312"/>
          <w:color w:val="000000" w:themeColor="text1"/>
          <w:szCs w:val="32"/>
        </w:rPr>
        <w:t xml:space="preserve">             申请书后附报告原件。</w:t>
      </w:r>
    </w:p>
    <w:p>
      <w:pPr>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3</w:t>
      </w:r>
      <w:r>
        <w:rPr>
          <w:rFonts w:hint="eastAsia" w:ascii="Times New Roman" w:hAnsi="Times New Roman" w:eastAsia="仿宋_GB2312" w:cs="Times New Roman"/>
          <w:color w:val="000000" w:themeColor="text1"/>
          <w:szCs w:val="20"/>
        </w:rPr>
        <w:t>．</w:t>
      </w:r>
      <w:r>
        <w:rPr>
          <w:rFonts w:hint="eastAsia" w:ascii="Times New Roman" w:hAnsi="仿宋_GB2312" w:eastAsia="仿宋_GB2312" w:cs="仿宋_GB2312"/>
          <w:color w:val="000000" w:themeColor="text1"/>
          <w:szCs w:val="32"/>
        </w:rPr>
        <w:t>报告页眉需标注审计报告防伪标识号。</w:t>
      </w:r>
    </w:p>
    <w:p>
      <w:pPr>
        <w:pStyle w:val="2"/>
        <w:rPr>
          <w:rFonts w:ascii="Times New Roman" w:hAnsi="仿宋_GB2312" w:eastAsia="仿宋_GB2312" w:cs="仿宋_GB2312"/>
          <w:color w:val="000000" w:themeColor="text1"/>
          <w:szCs w:val="32"/>
        </w:rPr>
      </w:pPr>
    </w:p>
    <w:p>
      <w:pPr>
        <w:pStyle w:val="2"/>
        <w:rPr>
          <w:rFonts w:ascii="Times New Roman" w:hAnsi="仿宋_GB2312" w:eastAsia="仿宋_GB2312" w:cs="仿宋_GB2312"/>
          <w:color w:val="000000" w:themeColor="text1"/>
          <w:szCs w:val="32"/>
        </w:rPr>
      </w:pPr>
    </w:p>
    <w:p>
      <w:pPr>
        <w:pStyle w:val="2"/>
        <w:rPr>
          <w:rFonts w:ascii="Times New Roman" w:hAnsi="仿宋_GB2312" w:eastAsia="仿宋_GB2312" w:cs="仿宋_GB2312"/>
          <w:color w:val="000000" w:themeColor="text1"/>
          <w:szCs w:val="32"/>
        </w:rPr>
      </w:pPr>
    </w:p>
    <w:p>
      <w:pPr>
        <w:pStyle w:val="2"/>
        <w:rPr>
          <w:rFonts w:ascii="Times New Roman" w:hAnsi="仿宋_GB2312" w:eastAsia="仿宋_GB2312" w:cs="仿宋_GB2312"/>
          <w:color w:val="000000" w:themeColor="text1"/>
          <w:szCs w:val="32"/>
        </w:rPr>
      </w:pPr>
    </w:p>
    <w:p>
      <w:pPr>
        <w:pStyle w:val="2"/>
        <w:rPr>
          <w:rFonts w:ascii="Times New Roman" w:hAnsi="仿宋_GB2312" w:eastAsia="仿宋_GB2312" w:cs="仿宋_GB2312"/>
          <w:color w:val="000000" w:themeColor="text1"/>
          <w:szCs w:val="32"/>
        </w:rPr>
      </w:pPr>
    </w:p>
    <w:p>
      <w:pPr>
        <w:pStyle w:val="2"/>
        <w:rPr>
          <w:rFonts w:ascii="Times New Roman" w:hAnsi="仿宋_GB2312" w:eastAsia="仿宋_GB2312" w:cs="仿宋_GB2312"/>
          <w:color w:val="000000" w:themeColor="text1"/>
          <w:szCs w:val="32"/>
        </w:rPr>
      </w:pPr>
    </w:p>
    <w:p>
      <w:pPr>
        <w:pStyle w:val="23"/>
        <w:adjustRightInd w:val="0"/>
        <w:snapToGrid w:val="0"/>
        <w:rPr>
          <w:rFonts w:ascii="黑体" w:hAnsi="黑体" w:eastAsia="黑体"/>
          <w:color w:val="000000" w:themeColor="text1"/>
          <w:sz w:val="32"/>
          <w:szCs w:val="32"/>
        </w:rPr>
      </w:pPr>
      <w:r>
        <w:rPr>
          <w:rFonts w:hint="eastAsia" w:ascii="黑体" w:hAnsi="黑体" w:eastAsia="黑体"/>
          <w:color w:val="000000" w:themeColor="text1"/>
          <w:sz w:val="32"/>
          <w:szCs w:val="32"/>
        </w:rPr>
        <w:t>附件3-5</w:t>
      </w:r>
    </w:p>
    <w:p>
      <w:pPr>
        <w:pStyle w:val="23"/>
        <w:adjustRightInd w:val="0"/>
        <w:snapToGrid w:val="0"/>
        <w:rPr>
          <w:rFonts w:ascii="宋体" w:hAnsi="宋体" w:cs="Times New Roman"/>
          <w:color w:val="000000" w:themeColor="text1"/>
          <w:sz w:val="40"/>
          <w:szCs w:val="32"/>
        </w:rPr>
      </w:pPr>
    </w:p>
    <w:p>
      <w:pPr>
        <w:adjustRightInd w:val="0"/>
        <w:snapToGrid w:val="0"/>
        <w:jc w:val="center"/>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产业基础再造工程</w:t>
      </w:r>
    </w:p>
    <w:p>
      <w:pPr>
        <w:adjustRightInd w:val="0"/>
        <w:snapToGrid w:val="0"/>
        <w:jc w:val="center"/>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试点示范项目申报指南</w:t>
      </w:r>
    </w:p>
    <w:p>
      <w:pPr>
        <w:adjustRightInd w:val="0"/>
        <w:snapToGrid w:val="0"/>
        <w:rPr>
          <w:rFonts w:ascii="Times New Roman" w:hAnsi="Times New Roman" w:eastAsia="方正小标宋_GBK" w:cs="方正小标宋_GBK"/>
          <w:color w:val="000000" w:themeColor="text1"/>
          <w:sz w:val="44"/>
          <w:szCs w:val="44"/>
        </w:rPr>
      </w:pPr>
    </w:p>
    <w:p>
      <w:pPr>
        <w:widowControl/>
        <w:spacing w:line="240" w:lineRule="atLeast"/>
        <w:ind w:firstLine="632" w:firstLineChars="200"/>
        <w:rPr>
          <w:rFonts w:ascii="Times New Roman" w:hAnsi="Times New Roman" w:eastAsia="黑体" w:cs="黑体"/>
          <w:color w:val="000000" w:themeColor="text1"/>
          <w:szCs w:val="32"/>
        </w:rPr>
      </w:pPr>
      <w:r>
        <w:rPr>
          <w:rFonts w:hint="eastAsia" w:ascii="Times New Roman" w:hAnsi="Times New Roman" w:eastAsia="黑体" w:cs="黑体"/>
          <w:color w:val="000000" w:themeColor="text1"/>
          <w:szCs w:val="32"/>
        </w:rPr>
        <w:t>一、申报条件</w:t>
      </w:r>
    </w:p>
    <w:p>
      <w:pPr>
        <w:spacing w:line="240" w:lineRule="atLeast"/>
        <w:ind w:firstLine="632" w:firstLineChars="200"/>
        <w:rPr>
          <w:rFonts w:ascii="Times New Roman" w:hAnsi="Times New Roman" w:eastAsia="仿宋_GB2312" w:cs="仿宋_GB2312"/>
          <w:color w:val="000000" w:themeColor="text1"/>
          <w:szCs w:val="20"/>
        </w:rPr>
      </w:pPr>
      <w:r>
        <w:rPr>
          <w:rFonts w:hint="eastAsia" w:ascii="Times New Roman" w:hAnsi="Times New Roman" w:eastAsia="仿宋_GB2312" w:cs="仿宋_GB2312"/>
          <w:color w:val="000000" w:themeColor="text1"/>
          <w:szCs w:val="20"/>
        </w:rPr>
        <w:t>1.申报项目入选省级工业产业链试点示范项目库产业基础再造工程类别。</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20"/>
        </w:rPr>
        <w:t>2.</w:t>
      </w:r>
      <w:r>
        <w:rPr>
          <w:rFonts w:hint="eastAsia" w:ascii="Times New Roman" w:hAnsi="Times New Roman" w:eastAsia="仿宋_GB2312" w:cs="仿宋_GB2312"/>
          <w:color w:val="000000" w:themeColor="text1"/>
          <w:szCs w:val="32"/>
        </w:rPr>
        <w:t>申报项目审批</w:t>
      </w:r>
      <w:r>
        <w:rPr>
          <w:rFonts w:hint="eastAsia" w:ascii="Times New Roman" w:hAnsi="Times New Roman" w:eastAsia="楷体_GB2312" w:cs="楷体_GB2312"/>
          <w:color w:val="000000" w:themeColor="text1"/>
          <w:szCs w:val="32"/>
        </w:rPr>
        <w:t>（备案、环评、用地、规划等）</w:t>
      </w:r>
      <w:r>
        <w:rPr>
          <w:rFonts w:hint="eastAsia" w:ascii="Times New Roman" w:hAnsi="Times New Roman" w:eastAsia="仿宋_GB2312" w:cs="仿宋_GB2312"/>
          <w:color w:val="000000" w:themeColor="text1"/>
          <w:szCs w:val="32"/>
        </w:rPr>
        <w:t>手续符合有关规定。</w:t>
      </w:r>
    </w:p>
    <w:p>
      <w:pPr>
        <w:spacing w:line="240" w:lineRule="atLeast"/>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3.截至申报时间项目已投产或部分投产。</w:t>
      </w:r>
    </w:p>
    <w:p>
      <w:pPr>
        <w:spacing w:line="240" w:lineRule="atLeast"/>
        <w:ind w:firstLine="632" w:firstLineChars="200"/>
        <w:rPr>
          <w:rFonts w:ascii="Times New Roman" w:hAnsi="Times New Roman" w:eastAsia="仿宋_GB2312" w:cs="仿宋_GB2312"/>
          <w:color w:val="000000" w:themeColor="text1"/>
          <w:szCs w:val="20"/>
        </w:rPr>
      </w:pPr>
      <w:r>
        <w:rPr>
          <w:rFonts w:hint="eastAsia" w:ascii="Times New Roman" w:hAnsi="Times New Roman" w:eastAsia="仿宋_GB2312" w:cs="仿宋_GB2312"/>
          <w:color w:val="000000" w:themeColor="text1"/>
          <w:szCs w:val="20"/>
        </w:rPr>
        <w:t>4.</w:t>
      </w:r>
      <w:r>
        <w:rPr>
          <w:rFonts w:hint="eastAsia" w:ascii="Times New Roman" w:hAnsi="仿宋_GB2312" w:eastAsia="仿宋_GB2312" w:cs="仿宋_GB2312"/>
          <w:color w:val="000000" w:themeColor="text1"/>
          <w:szCs w:val="20"/>
        </w:rPr>
        <w:t>申报项目</w:t>
      </w:r>
      <w:r>
        <w:rPr>
          <w:rFonts w:hint="eastAsia" w:ascii="Times New Roman" w:hAnsi="Times New Roman" w:eastAsia="仿宋_GB2312" w:cs="仿宋_GB2312"/>
          <w:color w:val="000000" w:themeColor="text1"/>
          <w:szCs w:val="20"/>
        </w:rPr>
        <w:t>未获得其他省级专项资金支持。</w:t>
      </w:r>
    </w:p>
    <w:p>
      <w:pPr>
        <w:spacing w:line="240" w:lineRule="atLeast"/>
        <w:ind w:firstLine="632" w:firstLineChars="200"/>
        <w:rPr>
          <w:rFonts w:ascii="Times New Roman" w:hAnsi="Times New Roman" w:eastAsia="黑体" w:cs="黑体"/>
          <w:color w:val="000000" w:themeColor="text1"/>
          <w:szCs w:val="32"/>
        </w:rPr>
      </w:pPr>
      <w:r>
        <w:rPr>
          <w:rFonts w:hint="eastAsia" w:ascii="Times New Roman" w:hAnsi="Times New Roman" w:eastAsia="黑体" w:cs="黑体"/>
          <w:color w:val="000000" w:themeColor="text1"/>
          <w:szCs w:val="32"/>
        </w:rPr>
        <w:t>二、其他要求</w:t>
      </w:r>
    </w:p>
    <w:p>
      <w:pPr>
        <w:spacing w:line="240" w:lineRule="atLeast"/>
        <w:rPr>
          <w:rFonts w:ascii="Times New Roman" w:hAnsi="Times New Roman" w:eastAsia="仿宋_GB2312" w:cs="仿宋_GB2312"/>
          <w:color w:val="000000" w:themeColor="text1"/>
          <w:kern w:val="0"/>
          <w:szCs w:val="32"/>
        </w:rPr>
      </w:pPr>
      <w:r>
        <w:rPr>
          <w:rFonts w:hint="eastAsia" w:ascii="Times New Roman" w:hAnsi="Times New Roman" w:eastAsia="仿宋_GB2312" w:cs="仿宋_GB2312"/>
          <w:color w:val="000000" w:themeColor="text1"/>
          <w:kern w:val="0"/>
          <w:szCs w:val="32"/>
        </w:rPr>
        <w:t xml:space="preserve">    </w:t>
      </w:r>
      <w:r>
        <w:rPr>
          <w:rFonts w:hint="eastAsia" w:ascii="Times New Roman" w:hAnsi="仿宋_GB2312" w:eastAsia="仿宋_GB2312" w:cs="仿宋_GB2312"/>
          <w:color w:val="000000" w:themeColor="text1"/>
          <w:kern w:val="0"/>
          <w:szCs w:val="32"/>
        </w:rPr>
        <w:t>按项目申报书</w:t>
      </w:r>
      <w:r>
        <w:rPr>
          <w:rFonts w:hint="eastAsia" w:ascii="Times New Roman" w:hAnsi="楷体_GB2312" w:eastAsia="楷体_GB2312" w:cs="楷体_GB2312"/>
          <w:color w:val="000000" w:themeColor="text1"/>
          <w:kern w:val="0"/>
          <w:szCs w:val="32"/>
        </w:rPr>
        <w:t>（附后）</w:t>
      </w:r>
      <w:r>
        <w:rPr>
          <w:rFonts w:hint="eastAsia" w:ascii="Times New Roman" w:hAnsi="仿宋_GB2312" w:eastAsia="仿宋_GB2312" w:cs="仿宋_GB2312"/>
          <w:color w:val="000000" w:themeColor="text1"/>
          <w:kern w:val="0"/>
          <w:szCs w:val="32"/>
        </w:rPr>
        <w:t>要求如实提交有关资料。</w:t>
      </w:r>
    </w:p>
    <w:p>
      <w:pPr>
        <w:pStyle w:val="23"/>
        <w:spacing w:line="240" w:lineRule="atLeast"/>
        <w:jc w:val="center"/>
        <w:rPr>
          <w:rStyle w:val="21"/>
          <w:rFonts w:ascii="方正小标宋_GBK" w:hAnsi="方正小标宋_GBK" w:eastAsia="方正小标宋_GBK" w:cs="方正小标宋_GBK"/>
          <w:b w:val="0"/>
          <w:color w:val="000000" w:themeColor="text1"/>
          <w:sz w:val="44"/>
          <w:szCs w:val="44"/>
        </w:rPr>
      </w:pPr>
    </w:p>
    <w:p>
      <w:pPr>
        <w:pStyle w:val="23"/>
        <w:spacing w:line="240" w:lineRule="atLeast"/>
        <w:jc w:val="center"/>
        <w:rPr>
          <w:rStyle w:val="21"/>
          <w:rFonts w:ascii="方正小标宋_GBK" w:hAnsi="方正小标宋_GBK" w:eastAsia="方正小标宋_GBK" w:cs="方正小标宋_GBK"/>
          <w:b w:val="0"/>
          <w:color w:val="000000" w:themeColor="text1"/>
          <w:sz w:val="44"/>
          <w:szCs w:val="44"/>
        </w:rPr>
      </w:pPr>
    </w:p>
    <w:p>
      <w:pPr>
        <w:pStyle w:val="23"/>
        <w:spacing w:line="240" w:lineRule="atLeast"/>
        <w:jc w:val="center"/>
        <w:rPr>
          <w:rStyle w:val="21"/>
          <w:rFonts w:ascii="方正小标宋_GBK" w:hAnsi="方正小标宋_GBK" w:eastAsia="方正小标宋_GBK" w:cs="方正小标宋_GBK"/>
          <w:b w:val="0"/>
          <w:color w:val="000000" w:themeColor="text1"/>
          <w:sz w:val="44"/>
          <w:szCs w:val="44"/>
        </w:rPr>
      </w:pPr>
    </w:p>
    <w:p>
      <w:pPr>
        <w:pStyle w:val="23"/>
        <w:spacing w:line="240" w:lineRule="atLeast"/>
        <w:jc w:val="center"/>
        <w:rPr>
          <w:rStyle w:val="21"/>
          <w:rFonts w:ascii="方正小标宋_GBK" w:hAnsi="方正小标宋_GBK" w:eastAsia="方正小标宋_GBK" w:cs="方正小标宋_GBK"/>
          <w:b w:val="0"/>
          <w:color w:val="000000" w:themeColor="text1"/>
          <w:sz w:val="44"/>
          <w:szCs w:val="44"/>
        </w:rPr>
      </w:pPr>
    </w:p>
    <w:p>
      <w:pPr>
        <w:pStyle w:val="43"/>
        <w:widowControl w:val="0"/>
        <w:snapToGrid w:val="0"/>
        <w:spacing w:before="0" w:beforeAutospacing="0" w:after="0" w:afterAutospacing="0"/>
        <w:ind w:left="-316" w:leftChars="-100" w:right="-316" w:rightChars="-100"/>
        <w:jc w:val="center"/>
        <w:rPr>
          <w:rFonts w:ascii="方正小标宋_GBK" w:hAnsi="方正小标宋_GBK" w:eastAsia="方正小标宋_GBK" w:cs="方正小标宋_GBK"/>
          <w:bCs/>
          <w:color w:val="000000" w:themeColor="text1"/>
          <w:sz w:val="48"/>
          <w:szCs w:val="48"/>
        </w:rPr>
      </w:pPr>
      <w:r>
        <w:rPr>
          <w:rFonts w:hint="eastAsia" w:ascii="方正小标宋_GBK" w:hAnsi="方正小标宋_GBK" w:eastAsia="方正小标宋_GBK" w:cs="方正小标宋_GBK"/>
          <w:bCs/>
          <w:color w:val="000000" w:themeColor="text1"/>
          <w:sz w:val="48"/>
          <w:szCs w:val="48"/>
        </w:rPr>
        <w:t>省级工业和信息化</w:t>
      </w:r>
    </w:p>
    <w:p>
      <w:pPr>
        <w:pStyle w:val="43"/>
        <w:widowControl w:val="0"/>
        <w:snapToGrid w:val="0"/>
        <w:spacing w:before="0" w:beforeAutospacing="0" w:after="0" w:afterAutospacing="0"/>
        <w:ind w:left="-316" w:leftChars="-100" w:right="-316" w:rightChars="-100"/>
        <w:jc w:val="center"/>
        <w:rPr>
          <w:rFonts w:ascii="方正小标宋_GBK" w:hAnsi="方正小标宋_GBK" w:eastAsia="方正小标宋_GBK" w:cs="方正小标宋_GBK"/>
          <w:color w:val="000000" w:themeColor="text1"/>
          <w:sz w:val="48"/>
          <w:szCs w:val="48"/>
        </w:rPr>
      </w:pPr>
      <w:r>
        <w:rPr>
          <w:rFonts w:hint="eastAsia" w:ascii="方正小标宋_GBK" w:hAnsi="方正小标宋_GBK" w:eastAsia="方正小标宋_GBK" w:cs="方正小标宋_GBK"/>
          <w:bCs/>
          <w:color w:val="000000" w:themeColor="text1"/>
          <w:sz w:val="48"/>
          <w:szCs w:val="48"/>
        </w:rPr>
        <w:t>高质量发展专项资金</w:t>
      </w:r>
    </w:p>
    <w:p>
      <w:pPr>
        <w:pStyle w:val="23"/>
        <w:spacing w:line="240" w:lineRule="exact"/>
        <w:jc w:val="center"/>
        <w:rPr>
          <w:rFonts w:ascii="宋体" w:hAnsi="宋体" w:eastAsia="方正小标宋_GBK" w:cs="Times New Roman"/>
          <w:bCs/>
          <w:color w:val="000000" w:themeColor="text1"/>
          <w:sz w:val="72"/>
          <w:szCs w:val="72"/>
        </w:rPr>
      </w:pPr>
    </w:p>
    <w:p>
      <w:pPr>
        <w:pStyle w:val="23"/>
        <w:spacing w:line="240" w:lineRule="atLeast"/>
        <w:jc w:val="center"/>
        <w:rPr>
          <w:rFonts w:ascii="宋体" w:hAnsi="宋体" w:eastAsia="方正小标宋_GBK" w:cs="Times New Roman"/>
          <w:bCs/>
          <w:color w:val="000000" w:themeColor="text1"/>
          <w:sz w:val="72"/>
          <w:szCs w:val="72"/>
        </w:rPr>
      </w:pPr>
      <w:r>
        <w:rPr>
          <w:rFonts w:ascii="宋体" w:hAnsi="宋体" w:eastAsia="方正小标宋_GBK" w:cs="Times New Roman"/>
          <w:bCs/>
          <w:color w:val="000000" w:themeColor="text1"/>
          <w:sz w:val="72"/>
          <w:szCs w:val="72"/>
        </w:rPr>
        <w:t>项目</w:t>
      </w:r>
      <w:r>
        <w:rPr>
          <w:rFonts w:hint="eastAsia" w:ascii="宋体" w:hAnsi="宋体" w:eastAsia="方正小标宋_GBK" w:cs="Times New Roman"/>
          <w:bCs/>
          <w:color w:val="000000" w:themeColor="text1"/>
          <w:sz w:val="72"/>
          <w:szCs w:val="72"/>
        </w:rPr>
        <w:t>库申报</w:t>
      </w:r>
      <w:r>
        <w:rPr>
          <w:rFonts w:ascii="宋体" w:hAnsi="宋体" w:eastAsia="方正小标宋_GBK" w:cs="Times New Roman"/>
          <w:bCs/>
          <w:color w:val="000000" w:themeColor="text1"/>
          <w:sz w:val="72"/>
          <w:szCs w:val="72"/>
        </w:rPr>
        <w:t>书</w:t>
      </w:r>
    </w:p>
    <w:p>
      <w:pPr>
        <w:pStyle w:val="23"/>
        <w:adjustRightInd w:val="0"/>
        <w:snapToGrid w:val="0"/>
        <w:spacing w:line="560" w:lineRule="exact"/>
        <w:jc w:val="center"/>
        <w:rPr>
          <w:rFonts w:ascii="楷体_GB2312" w:hAnsi="楷体_GB2312" w:eastAsia="楷体_GB2312" w:cs="楷体_GB2312"/>
          <w:color w:val="000000" w:themeColor="text1"/>
          <w:sz w:val="32"/>
          <w:szCs w:val="20"/>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申报单位：（盖章）</w:t>
      </w:r>
    </w:p>
    <w:p>
      <w:pPr>
        <w:pStyle w:val="23"/>
        <w:adjustRightInd w:val="0"/>
        <w:snapToGrid w:val="0"/>
        <w:spacing w:line="46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项目名称：</w:t>
      </w:r>
    </w:p>
    <w:p>
      <w:pPr>
        <w:pStyle w:val="23"/>
        <w:adjustRightInd w:val="0"/>
        <w:snapToGrid w:val="0"/>
        <w:spacing w:line="46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hint="eastAsia" w:ascii="宋体" w:hAnsi="宋体" w:eastAsia="仿宋_GB2312" w:cs="Times New Roman"/>
          <w:color w:val="000000" w:themeColor="text1"/>
          <w:sz w:val="32"/>
          <w:szCs w:val="32"/>
        </w:rPr>
        <w:t>申报</w:t>
      </w:r>
      <w:r>
        <w:rPr>
          <w:rFonts w:ascii="宋体" w:hAnsi="宋体" w:eastAsia="仿宋_GB2312" w:cs="Times New Roman"/>
          <w:color w:val="000000" w:themeColor="text1"/>
          <w:sz w:val="32"/>
          <w:szCs w:val="32"/>
        </w:rPr>
        <w:t>类别：</w:t>
      </w:r>
      <w:r>
        <w:rPr>
          <w:rFonts w:hint="eastAsia" w:ascii="仿宋_GB2312" w:hAnsi="仿宋_GB2312" w:eastAsia="仿宋_GB2312" w:cs="仿宋_GB2312"/>
          <w:color w:val="000000" w:themeColor="text1"/>
          <w:sz w:val="32"/>
          <w:szCs w:val="32"/>
        </w:rPr>
        <w:t>产业基础再造工程试点示范项目</w:t>
      </w:r>
    </w:p>
    <w:p>
      <w:pPr>
        <w:pStyle w:val="23"/>
        <w:adjustRightInd w:val="0"/>
        <w:snapToGrid w:val="0"/>
        <w:spacing w:line="46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楷体_GB2312" w:hAnsi="楷体_GB2312" w:eastAsia="楷体_GB2312" w:cs="楷体_GB2312"/>
          <w:color w:val="000000" w:themeColor="text1"/>
          <w:sz w:val="28"/>
          <w:szCs w:val="28"/>
        </w:rPr>
      </w:pPr>
      <w:r>
        <w:rPr>
          <w:rFonts w:hint="eastAsia" w:ascii="宋体" w:hAnsi="宋体" w:eastAsia="仿宋_GB2312" w:cs="Times New Roman"/>
          <w:color w:val="000000" w:themeColor="text1"/>
          <w:sz w:val="32"/>
          <w:szCs w:val="32"/>
        </w:rPr>
        <w:t>所属行业：</w:t>
      </w:r>
      <w:r>
        <w:rPr>
          <w:rFonts w:hint="eastAsia" w:ascii="楷体_GB2312" w:hAnsi="楷体_GB2312" w:eastAsia="楷体_GB2312" w:cs="楷体_GB2312"/>
          <w:color w:val="000000" w:themeColor="text1"/>
          <w:sz w:val="28"/>
          <w:szCs w:val="28"/>
        </w:rPr>
        <w:t>（从汽车制造业；食品产业；食品产业（玉米深加工）；</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石油化工产业；装备制造产业；医药产业；冶金产业；</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建材产业；轻纺产业；轻纺产业（碳纤维及其复合材料）；</w:t>
      </w:r>
    </w:p>
    <w:p>
      <w:pPr>
        <w:pStyle w:val="23"/>
        <w:adjustRightInd w:val="0"/>
        <w:snapToGrid w:val="0"/>
        <w:spacing w:line="560" w:lineRule="exact"/>
        <w:rPr>
          <w:rFonts w:ascii="楷体_GB2312" w:hAnsi="楷体_GB2312" w:eastAsia="楷体_GB2312" w:cs="楷体_GB2312"/>
          <w:color w:val="000000" w:themeColor="text1"/>
          <w:sz w:val="28"/>
          <w:szCs w:val="28"/>
        </w:rPr>
      </w:pPr>
      <w:r>
        <w:rPr>
          <w:rFonts w:hint="eastAsia" w:ascii="楷体_GB2312" w:hAnsi="楷体_GB2312" w:eastAsia="楷体_GB2312" w:cs="楷体_GB2312"/>
          <w:color w:val="000000" w:themeColor="text1"/>
          <w:sz w:val="28"/>
          <w:szCs w:val="28"/>
        </w:rPr>
        <w:t xml:space="preserve">                 信息产业；信息产业（传感器）中选择一种填报）</w:t>
      </w:r>
    </w:p>
    <w:p>
      <w:pPr>
        <w:pStyle w:val="23"/>
        <w:spacing w:line="240" w:lineRule="exact"/>
        <w:jc w:val="center"/>
        <w:rPr>
          <w:rFonts w:ascii="宋体" w:hAnsi="宋体" w:eastAsia="方正小标宋_GBK" w:cs="Times New Roman"/>
          <w:bCs/>
          <w:color w:val="000000" w:themeColor="text1"/>
          <w:sz w:val="72"/>
          <w:szCs w:val="72"/>
        </w:rPr>
      </w:pPr>
    </w:p>
    <w:p>
      <w:pPr>
        <w:pStyle w:val="23"/>
        <w:spacing w:line="240" w:lineRule="exact"/>
        <w:jc w:val="center"/>
        <w:rPr>
          <w:rFonts w:ascii="宋体" w:hAnsi="宋体" w:eastAsia="方正小标宋_GBK" w:cs="Times New Roman"/>
          <w:bCs/>
          <w:color w:val="000000" w:themeColor="text1"/>
          <w:sz w:val="72"/>
          <w:szCs w:val="72"/>
        </w:rPr>
      </w:pP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r>
        <w:rPr>
          <w:rFonts w:ascii="宋体" w:hAnsi="宋体" w:eastAsia="仿宋_GB2312" w:cs="Times New Roman"/>
          <w:color w:val="000000" w:themeColor="text1"/>
          <w:sz w:val="32"/>
          <w:szCs w:val="32"/>
        </w:rPr>
        <w:t>项目属地：（市、县）</w:t>
      </w:r>
    </w:p>
    <w:p>
      <w:pPr>
        <w:pStyle w:val="23"/>
        <w:adjustRightInd w:val="0"/>
        <w:snapToGrid w:val="0"/>
        <w:spacing w:line="560" w:lineRule="exact"/>
        <w:ind w:firstLine="632" w:firstLineChars="200"/>
        <w:rPr>
          <w:rFonts w:ascii="宋体" w:hAnsi="宋体" w:eastAsia="仿宋_GB2312" w:cs="Times New Roman"/>
          <w:color w:val="000000" w:themeColor="text1"/>
          <w:sz w:val="32"/>
          <w:szCs w:val="32"/>
        </w:rPr>
      </w:pPr>
    </w:p>
    <w:p>
      <w:pPr>
        <w:pStyle w:val="23"/>
        <w:adjustRightInd w:val="0"/>
        <w:snapToGrid w:val="0"/>
        <w:spacing w:line="560" w:lineRule="exact"/>
        <w:ind w:firstLine="632" w:firstLineChars="200"/>
        <w:rPr>
          <w:rFonts w:ascii="仿宋_GB2312" w:hAnsi="仿宋_GB2312" w:eastAsia="仿宋_GB2312" w:cs="仿宋_GB2312"/>
          <w:color w:val="000000" w:themeColor="text1"/>
          <w:sz w:val="28"/>
          <w:szCs w:val="28"/>
        </w:rPr>
      </w:pPr>
      <w:r>
        <w:rPr>
          <w:rFonts w:ascii="宋体" w:hAnsi="宋体" w:eastAsia="仿宋_GB2312" w:cs="Times New Roman"/>
          <w:color w:val="000000" w:themeColor="text1"/>
          <w:sz w:val="32"/>
          <w:szCs w:val="32"/>
        </w:rPr>
        <w:t xml:space="preserve">项目负责人：　　　　　职务：　　    电话：    　   </w:t>
      </w:r>
    </w:p>
    <w:p>
      <w:pPr>
        <w:pStyle w:val="23"/>
        <w:adjustRightInd w:val="0"/>
        <w:snapToGrid w:val="0"/>
        <w:spacing w:line="550" w:lineRule="exact"/>
        <w:rPr>
          <w:rFonts w:ascii="仿宋_GB2312" w:hAnsi="仿宋_GB2312" w:eastAsia="仿宋_GB2312" w:cs="仿宋_GB2312"/>
          <w:color w:val="000000" w:themeColor="text1"/>
          <w:sz w:val="28"/>
          <w:szCs w:val="28"/>
        </w:rPr>
      </w:pPr>
    </w:p>
    <w:p>
      <w:pPr>
        <w:pStyle w:val="23"/>
        <w:adjustRightInd w:val="0"/>
        <w:snapToGrid w:val="0"/>
        <w:spacing w:line="550" w:lineRule="exact"/>
        <w:rPr>
          <w:rFonts w:ascii="仿宋_GB2312" w:hAnsi="仿宋_GB2312" w:eastAsia="仿宋_GB2312" w:cs="仿宋_GB2312"/>
          <w:color w:val="000000" w:themeColor="text1"/>
          <w:sz w:val="28"/>
          <w:szCs w:val="28"/>
        </w:rPr>
      </w:pPr>
    </w:p>
    <w:p>
      <w:pPr>
        <w:pStyle w:val="23"/>
        <w:adjustRightInd w:val="0"/>
        <w:snapToGrid w:val="0"/>
        <w:spacing w:line="550" w:lineRule="exact"/>
        <w:jc w:val="center"/>
        <w:rPr>
          <w:rFonts w:ascii="仿宋_GB2312" w:hAnsi="仿宋_GB2312" w:eastAsia="仿宋_GB2312" w:cs="仿宋_GB2312"/>
          <w:color w:val="000000" w:themeColor="text1"/>
          <w:sz w:val="28"/>
          <w:szCs w:val="28"/>
        </w:rPr>
        <w:sectPr>
          <w:pgSz w:w="11906" w:h="16838"/>
          <w:pgMar w:top="2098" w:right="1531" w:bottom="1985" w:left="1531" w:header="851" w:footer="1418" w:gutter="0"/>
          <w:cols w:space="425" w:num="1"/>
          <w:docGrid w:type="linesAndChars" w:linePitch="579" w:charSpace="-849"/>
        </w:sectPr>
      </w:pPr>
      <w:r>
        <w:rPr>
          <w:rFonts w:hint="eastAsia" w:ascii="仿宋_GB2312" w:hAnsi="仿宋_GB2312" w:eastAsia="仿宋_GB2312" w:cs="仿宋_GB2312"/>
          <w:color w:val="000000" w:themeColor="text1"/>
          <w:sz w:val="28"/>
          <w:szCs w:val="28"/>
        </w:rPr>
        <w:t>吉林省工业和信息化厅  吉林省财政厅制</w:t>
      </w:r>
    </w:p>
    <w:p>
      <w:pPr>
        <w:spacing w:line="520" w:lineRule="exact"/>
        <w:jc w:val="center"/>
        <w:rPr>
          <w:rFonts w:ascii="方正小标宋_GBK" w:hAnsi="方正小标宋_GBK" w:eastAsia="方正小标宋_GBK" w:cs="方正小标宋_GBK"/>
          <w:color w:val="000000" w:themeColor="text1"/>
          <w:sz w:val="44"/>
          <w:szCs w:val="44"/>
        </w:rPr>
      </w:pPr>
    </w:p>
    <w:p>
      <w:pPr>
        <w:spacing w:line="600" w:lineRule="exact"/>
        <w:jc w:val="center"/>
        <w:outlineLvl w:val="0"/>
        <w:rPr>
          <w:rFonts w:ascii="方正小标宋_GBK" w:hAnsi="方正小标宋_GBK" w:eastAsia="方正小标宋_GBK" w:cs="方正小标宋_GBK"/>
          <w:color w:val="000000" w:themeColor="text1"/>
          <w:sz w:val="44"/>
          <w:szCs w:val="44"/>
        </w:rPr>
      </w:pPr>
      <w:r>
        <w:rPr>
          <w:rFonts w:hint="eastAsia" w:ascii="方正小标宋_GBK" w:hAnsi="方正小标宋_GBK" w:eastAsia="方正小标宋_GBK" w:cs="方正小标宋_GBK"/>
          <w:color w:val="000000" w:themeColor="text1"/>
          <w:sz w:val="44"/>
          <w:szCs w:val="44"/>
        </w:rPr>
        <w:t>填 写 说 明</w:t>
      </w:r>
    </w:p>
    <w:p>
      <w:pPr>
        <w:spacing w:line="560" w:lineRule="exact"/>
        <w:rPr>
          <w:rFonts w:ascii="宋体" w:hAnsi="宋体" w:eastAsia="仿宋_GB2312" w:cs="Times New Roman"/>
          <w:color w:val="000000" w:themeColor="text1"/>
          <w:sz w:val="30"/>
          <w:szCs w:val="32"/>
        </w:rPr>
      </w:pPr>
    </w:p>
    <w:p>
      <w:pPr>
        <w:ind w:firstLine="569" w:firstLineChars="192"/>
        <w:rPr>
          <w:rFonts w:ascii="Times New Roman" w:hAnsi="Times New Roman" w:eastAsia="楷体_GB2312" w:cs="楷体_GB2312"/>
          <w:color w:val="000000" w:themeColor="text1"/>
          <w:sz w:val="30"/>
          <w:szCs w:val="32"/>
        </w:rPr>
      </w:pPr>
      <w:r>
        <w:rPr>
          <w:rFonts w:hint="eastAsia" w:ascii="Times New Roman" w:hAnsi="楷体_GB2312" w:eastAsia="楷体_GB2312" w:cs="楷体_GB2312"/>
          <w:color w:val="000000" w:themeColor="text1"/>
          <w:sz w:val="30"/>
          <w:szCs w:val="32"/>
        </w:rPr>
        <w:t>一、请严格按照表中要求填写。</w:t>
      </w:r>
    </w:p>
    <w:p>
      <w:pPr>
        <w:ind w:firstLine="569" w:firstLineChars="192"/>
        <w:rPr>
          <w:rFonts w:ascii="Times New Roman" w:hAnsi="Times New Roman" w:eastAsia="楷体_GB2312" w:cs="楷体_GB2312"/>
          <w:color w:val="000000" w:themeColor="text1"/>
          <w:sz w:val="30"/>
          <w:szCs w:val="32"/>
        </w:rPr>
      </w:pPr>
      <w:r>
        <w:rPr>
          <w:rFonts w:hint="eastAsia" w:ascii="Times New Roman" w:hAnsi="Times New Roman" w:eastAsia="楷体_GB2312" w:cs="楷体_GB2312"/>
          <w:color w:val="000000" w:themeColor="text1"/>
          <w:sz w:val="30"/>
          <w:szCs w:val="32"/>
        </w:rPr>
        <w:t>二、相关情况由项目实施单位提出。</w:t>
      </w:r>
    </w:p>
    <w:p>
      <w:pPr>
        <w:ind w:firstLine="569" w:firstLineChars="192"/>
        <w:rPr>
          <w:rFonts w:ascii="Times New Roman" w:hAnsi="Times New Roman" w:eastAsia="楷体_GB2312" w:cs="楷体_GB2312"/>
          <w:color w:val="000000" w:themeColor="text1"/>
          <w:sz w:val="30"/>
          <w:szCs w:val="32"/>
        </w:rPr>
      </w:pPr>
      <w:r>
        <w:rPr>
          <w:rFonts w:hint="eastAsia" w:ascii="Times New Roman" w:hAnsi="Times New Roman" w:eastAsia="楷体_GB2312" w:cs="楷体_GB2312"/>
          <w:color w:val="000000" w:themeColor="text1"/>
          <w:sz w:val="30"/>
          <w:szCs w:val="28"/>
        </w:rPr>
        <w:t>三、</w:t>
      </w:r>
      <w:r>
        <w:rPr>
          <w:rFonts w:hint="eastAsia" w:ascii="Times New Roman" w:hAnsi="Times New Roman" w:eastAsia="楷体_GB2312" w:cs="楷体_GB2312"/>
          <w:color w:val="000000" w:themeColor="text1"/>
          <w:sz w:val="30"/>
          <w:szCs w:val="32"/>
        </w:rPr>
        <w:t>第一次出现外文名词时，要写清全称和缩写，再出现同一词时可以使用缩写。</w:t>
      </w:r>
    </w:p>
    <w:p>
      <w:pPr>
        <w:ind w:firstLine="592" w:firstLineChars="200"/>
        <w:rPr>
          <w:rFonts w:ascii="Times New Roman" w:hAnsi="Times New Roman" w:eastAsia="楷体_GB2312" w:cs="楷体_GB2312"/>
          <w:color w:val="000000" w:themeColor="text1"/>
          <w:sz w:val="30"/>
          <w:szCs w:val="32"/>
        </w:rPr>
      </w:pPr>
      <w:r>
        <w:rPr>
          <w:rFonts w:hint="eastAsia" w:ascii="Times New Roman" w:hAnsi="Times New Roman" w:eastAsia="楷体_GB2312" w:cs="楷体_GB2312"/>
          <w:color w:val="000000" w:themeColor="text1"/>
          <w:sz w:val="30"/>
          <w:szCs w:val="28"/>
        </w:rPr>
        <w:t>四、</w:t>
      </w:r>
      <w:r>
        <w:rPr>
          <w:rFonts w:hint="eastAsia" w:ascii="Times New Roman" w:hAnsi="Times New Roman" w:eastAsia="楷体_GB2312" w:cs="楷体_GB2312"/>
          <w:color w:val="000000" w:themeColor="text1"/>
          <w:sz w:val="30"/>
          <w:szCs w:val="32"/>
        </w:rPr>
        <w:t>编写人员应客观、真实地填报申报材料，遵守国家有关法律法规。</w:t>
      </w:r>
    </w:p>
    <w:p>
      <w:pPr>
        <w:ind w:firstLine="592" w:firstLineChars="200"/>
        <w:rPr>
          <w:rFonts w:ascii="Times New Roman" w:hAnsi="Times New Roman" w:eastAsia="楷体_GB2312" w:cs="楷体_GB2312"/>
          <w:color w:val="000000" w:themeColor="text1"/>
          <w:sz w:val="30"/>
          <w:szCs w:val="32"/>
        </w:rPr>
      </w:pPr>
      <w:r>
        <w:rPr>
          <w:rFonts w:hint="eastAsia" w:ascii="Times New Roman" w:hAnsi="Times New Roman" w:eastAsia="楷体_GB2312" w:cs="楷体_GB2312"/>
          <w:color w:val="000000" w:themeColor="text1"/>
          <w:sz w:val="30"/>
          <w:szCs w:val="32"/>
        </w:rPr>
        <w:t>五、填报格式说明：请用A4幅面编辑，表格内字号可根据实际情况适当选择。正文字体为3号宋体，单倍行距。一级标题3号黑体，二级标题3号楷体。申报材料需左侧装订。如有书脊需注明企业名（简称）、项目名、试点示范方向及申报年份。表格格式不可调整，如内容过多，可附页说明。</w:t>
      </w:r>
    </w:p>
    <w:p>
      <w:pPr>
        <w:pStyle w:val="23"/>
        <w:adjustRightInd w:val="0"/>
        <w:ind w:firstLine="592" w:firstLineChars="200"/>
        <w:rPr>
          <w:rFonts w:ascii="Times New Roman" w:hAnsi="Times New Roman" w:eastAsia="楷体_GB2312" w:cs="楷体_GB2312"/>
          <w:color w:val="000000" w:themeColor="text1"/>
          <w:sz w:val="30"/>
          <w:szCs w:val="32"/>
        </w:rPr>
      </w:pPr>
      <w:r>
        <w:rPr>
          <w:rFonts w:hint="eastAsia" w:ascii="Times New Roman" w:hAnsi="Times New Roman" w:eastAsia="楷体_GB2312" w:cs="楷体_GB2312"/>
          <w:color w:val="000000" w:themeColor="text1"/>
          <w:sz w:val="30"/>
          <w:szCs w:val="32"/>
        </w:rPr>
        <w:t>六、封面需在指定位置加盖申报单位公章。</w:t>
      </w:r>
    </w:p>
    <w:p>
      <w:pPr>
        <w:pStyle w:val="26"/>
        <w:spacing w:line="240" w:lineRule="atLeast"/>
        <w:jc w:val="center"/>
        <w:rPr>
          <w:rFonts w:ascii="方正小标宋_GBK" w:hAnsi="Times New Roman" w:eastAsia="方正小标宋_GBK" w:cs="方正小标宋_GBK"/>
          <w:color w:val="000000" w:themeColor="text1"/>
          <w:kern w:val="0"/>
          <w:sz w:val="44"/>
          <w:szCs w:val="44"/>
        </w:rPr>
      </w:pPr>
    </w:p>
    <w:p>
      <w:pPr>
        <w:pStyle w:val="26"/>
        <w:spacing w:line="240" w:lineRule="atLeast"/>
        <w:jc w:val="center"/>
        <w:rPr>
          <w:rFonts w:ascii="方正小标宋_GBK" w:hAnsi="方正小标宋_GBK" w:eastAsia="方正小标宋_GBK" w:cs="方正小标宋_GBK"/>
          <w:color w:val="000000" w:themeColor="text1"/>
          <w:kern w:val="0"/>
          <w:sz w:val="44"/>
          <w:szCs w:val="44"/>
        </w:rPr>
      </w:pPr>
    </w:p>
    <w:p>
      <w:pPr>
        <w:pStyle w:val="26"/>
        <w:spacing w:line="240" w:lineRule="atLeast"/>
        <w:jc w:val="center"/>
        <w:rPr>
          <w:rFonts w:ascii="方正小标宋_GBK" w:hAnsi="方正小标宋_GBK" w:eastAsia="方正小标宋_GBK" w:cs="方正小标宋_GBK"/>
          <w:color w:val="000000" w:themeColor="text1"/>
          <w:kern w:val="0"/>
          <w:sz w:val="44"/>
          <w:szCs w:val="44"/>
        </w:rPr>
      </w:pPr>
    </w:p>
    <w:p>
      <w:pPr>
        <w:pStyle w:val="26"/>
        <w:spacing w:afterLines="30" w:line="240" w:lineRule="atLeast"/>
        <w:jc w:val="center"/>
        <w:rPr>
          <w:rFonts w:ascii="方正小标宋_GBK" w:hAnsi="方正小标宋_GBK" w:eastAsia="方正小标宋_GBK"/>
          <w:color w:val="000000" w:themeColor="text1"/>
          <w:sz w:val="44"/>
          <w:szCs w:val="44"/>
        </w:rPr>
      </w:pPr>
      <w:r>
        <w:rPr>
          <w:rFonts w:hint="eastAsia" w:ascii="方正小标宋_GBK" w:hAnsi="方正小标宋_GBK" w:eastAsia="方正小标宋_GBK" w:cs="方正小标宋_GBK"/>
          <w:color w:val="000000" w:themeColor="text1"/>
          <w:kern w:val="0"/>
          <w:sz w:val="44"/>
          <w:szCs w:val="44"/>
        </w:rPr>
        <w:t>申报企业基本情况表</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99"/>
        <w:gridCol w:w="2078"/>
        <w:gridCol w:w="861"/>
        <w:gridCol w:w="589"/>
        <w:gridCol w:w="1587"/>
        <w:gridCol w:w="289"/>
        <w:gridCol w:w="1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企业名称</w:t>
            </w:r>
          </w:p>
        </w:tc>
        <w:tc>
          <w:tcPr>
            <w:tcW w:w="7290" w:type="dxa"/>
            <w:gridSpan w:val="6"/>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（具有独立法人资格的项目单位）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注册地址</w:t>
            </w:r>
          </w:p>
        </w:tc>
        <w:tc>
          <w:tcPr>
            <w:tcW w:w="7290" w:type="dxa"/>
            <w:gridSpan w:val="6"/>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省</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市</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区</w:t>
            </w:r>
            <w:r>
              <w:rPr>
                <w:rFonts w:hint="eastAsia" w:ascii="Times New Roman" w:hAnsi="Times New Roman" w:eastAsia="楷体_GB2312" w:cs="楷体_GB2312"/>
                <w:color w:val="000000" w:themeColor="text1"/>
                <w:kern w:val="0"/>
                <w:sz w:val="22"/>
                <w:szCs w:val="22"/>
              </w:rPr>
              <w:t>/</w:t>
            </w:r>
            <w:r>
              <w:rPr>
                <w:rFonts w:hint="eastAsia" w:ascii="Times New Roman" w:hAnsi="楷体_GB2312" w:eastAsia="楷体_GB2312" w:cs="楷体_GB2312"/>
                <w:color w:val="000000" w:themeColor="text1"/>
                <w:kern w:val="0"/>
                <w:sz w:val="22"/>
                <w:szCs w:val="22"/>
              </w:rPr>
              <w:t>县地址）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营业执照中</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企业名称</w:t>
            </w:r>
          </w:p>
        </w:tc>
        <w:tc>
          <w:tcPr>
            <w:tcW w:w="2939"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p>
        </w:tc>
        <w:tc>
          <w:tcPr>
            <w:tcW w:w="2176"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统一社会信用代码</w:t>
            </w:r>
          </w:p>
        </w:tc>
        <w:tc>
          <w:tcPr>
            <w:tcW w:w="2175"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企业性质</w:t>
            </w:r>
          </w:p>
        </w:tc>
        <w:tc>
          <w:tcPr>
            <w:tcW w:w="4351" w:type="dxa"/>
            <w:gridSpan w:val="4"/>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sym w:font="Wingdings 2" w:char="00A3"/>
            </w:r>
            <w:r>
              <w:rPr>
                <w:rFonts w:hint="eastAsia" w:ascii="Times New Roman" w:hAnsi="宋体" w:eastAsia="仿宋_GB2312" w:cs="仿宋_GB2312"/>
                <w:color w:val="000000" w:themeColor="text1"/>
                <w:kern w:val="0"/>
                <w:sz w:val="22"/>
                <w:szCs w:val="22"/>
              </w:rPr>
              <w:t>国有</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民营</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Times New Roman" w:eastAsia="仿宋_GB2312" w:cs="仿宋_GB2312"/>
                <w:color w:val="000000" w:themeColor="text1"/>
                <w:kern w:val="0"/>
                <w:sz w:val="22"/>
                <w:szCs w:val="22"/>
              </w:rPr>
              <w:sym w:font="Wingdings 2" w:char="00A3"/>
            </w:r>
            <w:r>
              <w:rPr>
                <w:rFonts w:hint="eastAsia" w:ascii="Times New Roman" w:hAnsi="宋体" w:eastAsia="仿宋_GB2312" w:cs="仿宋_GB2312"/>
                <w:color w:val="000000" w:themeColor="text1"/>
                <w:kern w:val="0"/>
                <w:sz w:val="22"/>
                <w:szCs w:val="22"/>
              </w:rPr>
              <w:t>三资</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是否为招商引资企业</w:t>
            </w:r>
          </w:p>
        </w:tc>
        <w:tc>
          <w:tcPr>
            <w:tcW w:w="4351" w:type="dxa"/>
            <w:gridSpan w:val="4"/>
            <w:noWrap/>
            <w:vAlign w:val="center"/>
          </w:tcPr>
          <w:p>
            <w:pPr>
              <w:widowControl/>
              <w:spacing w:line="400" w:lineRule="exact"/>
              <w:ind w:firstLine="432" w:firstLineChars="200"/>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是</w:t>
            </w:r>
            <w:r>
              <w:rPr>
                <w:rFonts w:hint="eastAsia" w:ascii="Times New Roman" w:hAnsi="Times New Roman" w:eastAsia="仿宋_GB2312" w:cs="仿宋_GB2312"/>
                <w:color w:val="000000" w:themeColor="text1"/>
                <w:kern w:val="0"/>
                <w:sz w:val="22"/>
                <w:szCs w:val="22"/>
              </w:rPr>
              <w:t xml:space="preserve">          □ </w:t>
            </w:r>
            <w:r>
              <w:rPr>
                <w:rFonts w:hint="eastAsia" w:ascii="Times New Roman" w:hAnsi="宋体" w:eastAsia="仿宋_GB2312" w:cs="仿宋_GB2312"/>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招商引资来源地</w:t>
            </w:r>
          </w:p>
        </w:tc>
        <w:tc>
          <w:tcPr>
            <w:tcW w:w="4351" w:type="dxa"/>
            <w:gridSpan w:val="4"/>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省</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是否为规模以上工业企业</w:t>
            </w:r>
          </w:p>
        </w:tc>
        <w:tc>
          <w:tcPr>
            <w:tcW w:w="4351" w:type="dxa"/>
            <w:gridSpan w:val="4"/>
            <w:noWrap/>
            <w:vAlign w:val="center"/>
          </w:tcPr>
          <w:p>
            <w:pPr>
              <w:widowControl/>
              <w:spacing w:line="400" w:lineRule="exact"/>
              <w:ind w:firstLine="432" w:firstLineChars="200"/>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是</w:t>
            </w:r>
            <w:r>
              <w:rPr>
                <w:rFonts w:hint="eastAsia" w:ascii="Times New Roman" w:hAnsi="Times New Roman" w:eastAsia="仿宋_GB2312" w:cs="仿宋_GB2312"/>
                <w:color w:val="000000" w:themeColor="text1"/>
                <w:kern w:val="0"/>
                <w:sz w:val="22"/>
                <w:szCs w:val="22"/>
              </w:rPr>
              <w:t xml:space="preserve">           □ </w:t>
            </w:r>
            <w:r>
              <w:rPr>
                <w:rFonts w:hint="eastAsia" w:ascii="Times New Roman" w:hAnsi="宋体" w:eastAsia="仿宋_GB2312" w:cs="仿宋_GB2312"/>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是否有与企业项目合作的研发机构</w:t>
            </w:r>
          </w:p>
        </w:tc>
        <w:tc>
          <w:tcPr>
            <w:tcW w:w="4351" w:type="dxa"/>
            <w:gridSpan w:val="4"/>
            <w:noWrap/>
            <w:vAlign w:val="center"/>
          </w:tcPr>
          <w:p>
            <w:pPr>
              <w:widowControl/>
              <w:spacing w:line="400" w:lineRule="exact"/>
              <w:ind w:firstLine="432" w:firstLineChars="200"/>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是</w:t>
            </w:r>
            <w:r>
              <w:rPr>
                <w:rFonts w:hint="eastAsia" w:ascii="Times New Roman" w:hAnsi="Times New Roman" w:eastAsia="仿宋_GB2312" w:cs="仿宋_GB2312"/>
                <w:color w:val="000000" w:themeColor="text1"/>
                <w:kern w:val="0"/>
                <w:sz w:val="22"/>
                <w:szCs w:val="22"/>
              </w:rPr>
              <w:t xml:space="preserve">           □ </w:t>
            </w:r>
            <w:r>
              <w:rPr>
                <w:rFonts w:hint="eastAsia" w:ascii="Times New Roman" w:hAnsi="宋体" w:eastAsia="仿宋_GB2312" w:cs="仿宋_GB2312"/>
                <w:color w:val="000000" w:themeColor="text1"/>
                <w:kern w:val="0"/>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snapToGrid w:val="0"/>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研发机构等级</w:t>
            </w:r>
          </w:p>
        </w:tc>
        <w:tc>
          <w:tcPr>
            <w:tcW w:w="4351" w:type="dxa"/>
            <w:gridSpan w:val="4"/>
            <w:noWrap/>
            <w:vAlign w:val="center"/>
          </w:tcPr>
          <w:p>
            <w:pPr>
              <w:snapToGrid w:val="0"/>
              <w:ind w:firstLine="432" w:firstLineChars="200"/>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国家级</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省部级</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438" w:type="dxa"/>
            <w:gridSpan w:val="3"/>
            <w:noWrap/>
            <w:vAlign w:val="center"/>
          </w:tcPr>
          <w:p>
            <w:pPr>
              <w:snapToGrid w:val="0"/>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研发机构名称</w:t>
            </w:r>
          </w:p>
        </w:tc>
        <w:tc>
          <w:tcPr>
            <w:tcW w:w="4351" w:type="dxa"/>
            <w:gridSpan w:val="4"/>
            <w:noWrap/>
            <w:vAlign w:val="center"/>
          </w:tcPr>
          <w:p>
            <w:pPr>
              <w:snapToGrid w:val="0"/>
              <w:ind w:firstLine="432" w:firstLineChars="200"/>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职工人数（人）</w:t>
            </w:r>
          </w:p>
        </w:tc>
        <w:tc>
          <w:tcPr>
            <w:tcW w:w="2939" w:type="dxa"/>
            <w:gridSpan w:val="2"/>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465"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其中：技术人员（人）</w:t>
            </w:r>
          </w:p>
        </w:tc>
        <w:tc>
          <w:tcPr>
            <w:tcW w:w="188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企业融资需求</w:t>
            </w:r>
          </w:p>
        </w:tc>
        <w:tc>
          <w:tcPr>
            <w:tcW w:w="2939" w:type="dxa"/>
            <w:gridSpan w:val="2"/>
            <w:noWrap/>
            <w:vAlign w:val="center"/>
          </w:tcPr>
          <w:p>
            <w:pPr>
              <w:widowControl/>
              <w:spacing w:line="400" w:lineRule="exact"/>
              <w:jc w:val="righ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（万元）</w:t>
            </w:r>
          </w:p>
        </w:tc>
        <w:tc>
          <w:tcPr>
            <w:tcW w:w="2465"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已对接金融机构</w:t>
            </w:r>
          </w:p>
        </w:tc>
        <w:tc>
          <w:tcPr>
            <w:tcW w:w="1886" w:type="dxa"/>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（金融机构名称）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融资期限</w:t>
            </w:r>
          </w:p>
        </w:tc>
        <w:tc>
          <w:tcPr>
            <w:tcW w:w="7290" w:type="dxa"/>
            <w:gridSpan w:val="6"/>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（按照年限填写如一年、二年至三年、五年及以上）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融资用途</w:t>
            </w:r>
          </w:p>
        </w:tc>
        <w:tc>
          <w:tcPr>
            <w:tcW w:w="7290" w:type="dxa"/>
            <w:gridSpan w:val="6"/>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（请按照如新建项目、转型升级、企业搬迁、其它融资用途等形式填写）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企业负责人</w:t>
            </w:r>
          </w:p>
        </w:tc>
        <w:tc>
          <w:tcPr>
            <w:tcW w:w="2939" w:type="dxa"/>
            <w:gridSpan w:val="2"/>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企业财务负责人以上级别领导</w:t>
            </w:r>
          </w:p>
        </w:tc>
        <w:tc>
          <w:tcPr>
            <w:tcW w:w="2465"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联系电话</w:t>
            </w:r>
            <w:r>
              <w:rPr>
                <w:rFonts w:hint="eastAsia" w:ascii="Times New Roman" w:hAnsi="Times New Roman" w:eastAsia="仿宋_GB2312" w:cs="仿宋_GB2312"/>
                <w:color w:val="000000" w:themeColor="text1"/>
                <w:kern w:val="0"/>
                <w:sz w:val="22"/>
                <w:szCs w:val="22"/>
              </w:rPr>
              <w:br w:type="textWrapping"/>
            </w:r>
            <w:r>
              <w:rPr>
                <w:rFonts w:hint="eastAsia" w:ascii="Times New Roman" w:hAnsi="楷体_GB2312" w:eastAsia="楷体_GB2312" w:cs="楷体_GB2312"/>
                <w:color w:val="000000" w:themeColor="text1"/>
                <w:kern w:val="0"/>
                <w:sz w:val="18"/>
                <w:szCs w:val="18"/>
              </w:rPr>
              <w:t>（座机和手机号均需填报）</w:t>
            </w:r>
          </w:p>
        </w:tc>
        <w:tc>
          <w:tcPr>
            <w:tcW w:w="1886" w:type="dxa"/>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20"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企业负责人</w:t>
            </w:r>
          </w:p>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电子邮箱</w:t>
            </w:r>
          </w:p>
        </w:tc>
        <w:tc>
          <w:tcPr>
            <w:tcW w:w="2939"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c>
          <w:tcPr>
            <w:tcW w:w="2465"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企业负责人微信二维码</w:t>
            </w:r>
          </w:p>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（截图）</w:t>
            </w:r>
          </w:p>
        </w:tc>
        <w:tc>
          <w:tcPr>
            <w:tcW w:w="188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日常联系人</w:t>
            </w:r>
          </w:p>
        </w:tc>
        <w:tc>
          <w:tcPr>
            <w:tcW w:w="2939" w:type="dxa"/>
            <w:gridSpan w:val="2"/>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465"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日常联系人联系电话</w:t>
            </w:r>
            <w:r>
              <w:rPr>
                <w:rFonts w:hint="eastAsia" w:ascii="Times New Roman" w:hAnsi="Times New Roman" w:eastAsia="仿宋_GB2312" w:cs="仿宋_GB2312"/>
                <w:color w:val="000000" w:themeColor="text1"/>
                <w:kern w:val="0"/>
                <w:sz w:val="22"/>
                <w:szCs w:val="22"/>
              </w:rPr>
              <w:br w:type="textWrapping"/>
            </w:r>
            <w:r>
              <w:rPr>
                <w:rFonts w:hint="eastAsia" w:ascii="Times New Roman" w:hAnsi="楷体_GB2312" w:eastAsia="楷体_GB2312" w:cs="楷体_GB2312"/>
                <w:color w:val="000000" w:themeColor="text1"/>
                <w:kern w:val="0"/>
                <w:sz w:val="18"/>
                <w:szCs w:val="18"/>
              </w:rPr>
              <w:t>（座机和手机号均需填报）</w:t>
            </w:r>
          </w:p>
        </w:tc>
        <w:tc>
          <w:tcPr>
            <w:tcW w:w="1886" w:type="dxa"/>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75"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日常联系人</w:t>
            </w:r>
          </w:p>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电子邮箱</w:t>
            </w:r>
          </w:p>
        </w:tc>
        <w:tc>
          <w:tcPr>
            <w:tcW w:w="2939"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c>
          <w:tcPr>
            <w:tcW w:w="2465"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日常联系人微信二维码</w:t>
            </w:r>
          </w:p>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（截图）</w:t>
            </w:r>
          </w:p>
        </w:tc>
        <w:tc>
          <w:tcPr>
            <w:tcW w:w="1886"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企业简介</w:t>
            </w:r>
          </w:p>
        </w:tc>
        <w:tc>
          <w:tcPr>
            <w:tcW w:w="7290" w:type="dxa"/>
            <w:gridSpan w:val="6"/>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（概述企业注册资本、主营业务、经营年限、发展历程、经营规模、财务状况、行业地位、获得荣誉等内容）</w:t>
            </w:r>
          </w:p>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34" w:hRule="atLeast"/>
          <w:jc w:val="center"/>
        </w:trPr>
        <w:tc>
          <w:tcPr>
            <w:tcW w:w="1499"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主要产品及市场占有率情况</w:t>
            </w:r>
          </w:p>
        </w:tc>
        <w:tc>
          <w:tcPr>
            <w:tcW w:w="7290" w:type="dxa"/>
            <w:gridSpan w:val="6"/>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（市场占有率可填写细分行业内所占百分比或排名）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vMerge w:val="restart"/>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产业链信息</w:t>
            </w:r>
          </w:p>
        </w:tc>
        <w:tc>
          <w:tcPr>
            <w:tcW w:w="2078"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核心上游客户</w:t>
            </w:r>
            <w:r>
              <w:rPr>
                <w:rFonts w:hint="eastAsia" w:ascii="Times New Roman" w:hAnsi="Times New Roman" w:eastAsia="仿宋_GB2312" w:cs="仿宋_GB2312"/>
                <w:color w:val="000000" w:themeColor="text1"/>
                <w:kern w:val="0"/>
                <w:sz w:val="22"/>
                <w:szCs w:val="22"/>
              </w:rPr>
              <w:t>1</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Times New Roman" w:hAnsi="楷体_GB2312" w:eastAsia="楷体_GB2312" w:cs="楷体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078"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核心上游客户</w:t>
            </w:r>
            <w:r>
              <w:rPr>
                <w:rFonts w:hint="eastAsia" w:ascii="Times New Roman" w:hAnsi="Times New Roman" w:eastAsia="仿宋_GB2312" w:cs="仿宋_GB2312"/>
                <w:color w:val="000000" w:themeColor="text1"/>
                <w:kern w:val="0"/>
                <w:sz w:val="22"/>
                <w:szCs w:val="22"/>
              </w:rPr>
              <w:t>2</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Times New Roman" w:hAnsi="楷体_GB2312" w:eastAsia="楷体_GB2312" w:cs="楷体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078"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078"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核心下游客户</w:t>
            </w:r>
            <w:r>
              <w:rPr>
                <w:rFonts w:hint="eastAsia" w:ascii="Times New Roman" w:hAnsi="Times New Roman" w:eastAsia="仿宋_GB2312" w:cs="仿宋_GB2312"/>
                <w:color w:val="000000" w:themeColor="text1"/>
                <w:kern w:val="0"/>
                <w:sz w:val="22"/>
                <w:szCs w:val="22"/>
              </w:rPr>
              <w:t>1</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Times New Roman" w:hAnsi="楷体_GB2312" w:eastAsia="楷体_GB2312" w:cs="楷体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078"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核心下游客户</w:t>
            </w:r>
            <w:r>
              <w:rPr>
                <w:rFonts w:hint="eastAsia" w:ascii="Times New Roman" w:hAnsi="Times New Roman" w:eastAsia="仿宋_GB2312" w:cs="仿宋_GB2312"/>
                <w:color w:val="000000" w:themeColor="text1"/>
                <w:kern w:val="0"/>
                <w:sz w:val="22"/>
                <w:szCs w:val="22"/>
              </w:rPr>
              <w:t>2</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客户名</w:t>
            </w:r>
            <w:r>
              <w:rPr>
                <w:rFonts w:hint="eastAsia" w:ascii="Times New Roman" w:hAnsi="楷体_GB2312" w:eastAsia="楷体_GB2312" w:cs="楷体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w:t>
            </w:r>
            <w:r>
              <w:rPr>
                <w:rFonts w:hint="eastAsia" w:ascii="Times New Roman" w:hAnsi="宋体" w:eastAsia="仿宋_GB2312" w:cs="仿宋_GB2312"/>
                <w:color w:val="000000" w:themeColor="text1"/>
                <w:kern w:val="0"/>
                <w:sz w:val="22"/>
                <w:szCs w:val="22"/>
              </w:rPr>
              <w:t>合作情况简述</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99" w:type="dxa"/>
            <w:vMerge w:val="continue"/>
            <w:noWrap/>
            <w:vAlign w:val="center"/>
          </w:tcPr>
          <w:p>
            <w:pPr>
              <w:widowControl/>
              <w:spacing w:line="400" w:lineRule="exact"/>
              <w:jc w:val="left"/>
              <w:rPr>
                <w:rFonts w:ascii="Times New Roman" w:hAnsi="Times New Roman" w:eastAsia="仿宋_GB2312" w:cs="仿宋_GB2312"/>
                <w:color w:val="000000" w:themeColor="text1"/>
                <w:kern w:val="0"/>
                <w:sz w:val="22"/>
                <w:szCs w:val="22"/>
              </w:rPr>
            </w:pPr>
          </w:p>
        </w:tc>
        <w:tc>
          <w:tcPr>
            <w:tcW w:w="2078" w:type="dxa"/>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1450" w:type="dxa"/>
            <w:gridSpan w:val="2"/>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c>
          <w:tcPr>
            <w:tcW w:w="3762" w:type="dxa"/>
            <w:gridSpan w:val="3"/>
            <w:noWrap/>
            <w:vAlign w:val="center"/>
          </w:tcPr>
          <w:p>
            <w:pPr>
              <w:widowControl/>
              <w:spacing w:line="400" w:lineRule="exact"/>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仿宋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84" w:hRule="atLeast"/>
          <w:jc w:val="center"/>
        </w:trPr>
        <w:tc>
          <w:tcPr>
            <w:tcW w:w="1499"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企业核心</w:t>
            </w:r>
            <w:r>
              <w:rPr>
                <w:rFonts w:ascii="Times New Roman" w:hAnsi="Times New Roman" w:eastAsia="仿宋_GB2312" w:cs="仿宋_GB2312"/>
                <w:color w:val="000000" w:themeColor="text1"/>
                <w:kern w:val="0"/>
                <w:sz w:val="22"/>
                <w:szCs w:val="22"/>
              </w:rPr>
              <w:br w:type="textWrapping"/>
            </w:r>
            <w:r>
              <w:rPr>
                <w:rFonts w:hint="eastAsia" w:ascii="Times New Roman" w:hAnsi="宋体" w:eastAsia="仿宋_GB2312" w:cs="仿宋_GB2312"/>
                <w:color w:val="000000" w:themeColor="text1"/>
                <w:kern w:val="0"/>
                <w:sz w:val="22"/>
                <w:szCs w:val="22"/>
              </w:rPr>
              <w:t>竞争力</w:t>
            </w:r>
          </w:p>
        </w:tc>
        <w:tc>
          <w:tcPr>
            <w:tcW w:w="7290" w:type="dxa"/>
            <w:gridSpan w:val="6"/>
            <w:noWrap/>
            <w:vAlign w:val="center"/>
          </w:tcPr>
          <w:p>
            <w:pPr>
              <w:widowControl/>
              <w:snapToGrid w:val="0"/>
              <w:spacing w:line="400" w:lineRule="exact"/>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（围绕企业自身优势，对于提高我省产业基础高级化、产业链现代化水平，增强产业链供应链自主可控能力等方面，能够起到的引领、辐射和带动作用等，自主知识产权，品牌价值等方面简述）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98" w:hRule="atLeast"/>
          <w:jc w:val="center"/>
        </w:trPr>
        <w:tc>
          <w:tcPr>
            <w:tcW w:w="1499"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企业获得省级及以上财政资金支持情况</w:t>
            </w:r>
          </w:p>
        </w:tc>
        <w:tc>
          <w:tcPr>
            <w:tcW w:w="7290" w:type="dxa"/>
            <w:gridSpan w:val="6"/>
            <w:noWrap/>
            <w:vAlign w:val="center"/>
          </w:tcPr>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p>
            <w:pPr>
              <w:widowControl/>
              <w:spacing w:line="400" w:lineRule="exact"/>
              <w:jc w:val="left"/>
              <w:rPr>
                <w:rFonts w:ascii="Times New Roman" w:hAnsi="Times New Roman" w:eastAsia="楷体_GB2312" w:cs="楷体_GB2312"/>
                <w:color w:val="000000" w:themeColor="text1"/>
                <w:kern w:val="0"/>
                <w:sz w:val="22"/>
                <w:szCs w:val="22"/>
              </w:rPr>
            </w:pPr>
            <w:r>
              <w:rPr>
                <w:rFonts w:hint="eastAsia" w:ascii="Times New Roman" w:hAnsi="楷体_GB2312" w:eastAsia="楷体_GB2312" w:cs="楷体_GB2312"/>
                <w:color w:val="000000" w:themeColor="text1"/>
                <w:kern w:val="0"/>
                <w:sz w:val="22"/>
                <w:szCs w:val="22"/>
              </w:rPr>
              <w:t>（如获得省级及以上财政资金支持，请说明</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年、获得</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单位、</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专项，</w:t>
            </w:r>
            <w:r>
              <w:rPr>
                <w:rFonts w:hint="eastAsia" w:ascii="Times New Roman" w:hAnsi="Times New Roman" w:eastAsia="楷体_GB2312" w:cs="楷体_GB2312"/>
                <w:color w:val="000000" w:themeColor="text1"/>
                <w:kern w:val="0"/>
                <w:sz w:val="22"/>
                <w:szCs w:val="22"/>
              </w:rPr>
              <w:t>XX</w:t>
            </w:r>
            <w:r>
              <w:rPr>
                <w:rFonts w:hint="eastAsia" w:ascii="Times New Roman" w:hAnsi="楷体_GB2312" w:eastAsia="楷体_GB2312" w:cs="楷体_GB2312"/>
                <w:color w:val="000000" w:themeColor="text1"/>
                <w:kern w:val="0"/>
                <w:sz w:val="22"/>
                <w:szCs w:val="22"/>
              </w:rPr>
              <w:t>资金。当前资金使用情况，相关项目是否验收，巡视审计及资金检查过程中是否发现存在问题等情况）</w:t>
            </w:r>
          </w:p>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tc>
      </w:tr>
    </w:tbl>
    <w:p>
      <w:pPr>
        <w:spacing w:beforeLines="50" w:afterLines="50"/>
        <w:jc w:val="center"/>
        <w:rPr>
          <w:rFonts w:ascii="方正小标宋_GBK" w:hAnsi="方正小标宋_GBK" w:eastAsia="方正小标宋_GBK" w:cs="Times New Roman"/>
          <w:color w:val="000000" w:themeColor="text1"/>
          <w:sz w:val="44"/>
          <w:szCs w:val="44"/>
        </w:rPr>
      </w:pPr>
      <w:r>
        <w:rPr>
          <w:rFonts w:hint="eastAsia" w:ascii="方正小标宋_GBK" w:hAnsi="方正小标宋_GBK" w:eastAsia="方正小标宋_GBK" w:cs="方正小标宋_GBK"/>
          <w:color w:val="000000" w:themeColor="text1"/>
          <w:sz w:val="44"/>
          <w:szCs w:val="44"/>
        </w:rPr>
        <w:t>申报项目基本情况表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46"/>
        <w:gridCol w:w="2909"/>
        <w:gridCol w:w="1901"/>
        <w:gridCol w:w="2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9"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项目名称</w:t>
            </w:r>
          </w:p>
        </w:tc>
        <w:tc>
          <w:tcPr>
            <w:tcW w:w="7243" w:type="dxa"/>
            <w:gridSpan w:val="3"/>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5"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建设地点</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省</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市</w:t>
            </w:r>
            <w:r>
              <w:rPr>
                <w:rFonts w:hint="eastAsia" w:ascii="Times New Roman" w:hAnsi="Times New Roman" w:eastAsia="仿宋_GB2312" w:cs="仿宋_GB2312"/>
                <w:color w:val="000000" w:themeColor="text1"/>
                <w:kern w:val="0"/>
                <w:sz w:val="22"/>
                <w:szCs w:val="22"/>
              </w:rPr>
              <w:t>XX</w:t>
            </w:r>
            <w:r>
              <w:rPr>
                <w:rFonts w:hint="eastAsia" w:ascii="Times New Roman" w:hAnsi="宋体" w:eastAsia="仿宋_GB2312" w:cs="仿宋_GB2312"/>
                <w:color w:val="000000" w:themeColor="text1"/>
                <w:kern w:val="0"/>
                <w:sz w:val="22"/>
                <w:szCs w:val="22"/>
              </w:rPr>
              <w:t>区</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540"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所属行业</w:t>
            </w:r>
          </w:p>
        </w:tc>
        <w:tc>
          <w:tcPr>
            <w:tcW w:w="7243" w:type="dxa"/>
            <w:gridSpan w:val="3"/>
            <w:noWrap/>
            <w:vAlign w:val="center"/>
          </w:tcPr>
          <w:p>
            <w:pPr>
              <w:spacing w:line="400" w:lineRule="exact"/>
              <w:rPr>
                <w:rFonts w:ascii="Times New Roman" w:hAnsi="Times New Roman" w:eastAsia="仿宋_GB2312" w:cs="仿宋_GB2312"/>
                <w:color w:val="000000" w:themeColor="text1"/>
                <w:kern w:val="0"/>
                <w:szCs w:val="22"/>
              </w:rPr>
            </w:pPr>
            <w:r>
              <w:rPr>
                <w:rFonts w:hint="eastAsia" w:ascii="Times New Roman" w:hAnsi="楷体_GB2312" w:eastAsia="楷体_GB2312" w:cs="楷体_GB2312"/>
                <w:color w:val="000000" w:themeColor="text1"/>
                <w:kern w:val="0"/>
                <w:sz w:val="22"/>
                <w:szCs w:val="22"/>
              </w:rPr>
              <w:t>从汽车制造业；食品产业；食品产业（玉米深加工）；石油化工产业；装备制造产业；医药产业；冶金产业；建材产业；轻纺产业；轻纺产业（碳纤维及其复合材料）；信息产业；信息产业（传感器）中选择一种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7"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Times New Roman"/>
                <w:color w:val="000000" w:themeColor="text1"/>
                <w:kern w:val="0"/>
                <w:sz w:val="22"/>
                <w:szCs w:val="22"/>
              </w:rPr>
              <w:t>项目类型</w:t>
            </w:r>
          </w:p>
        </w:tc>
        <w:tc>
          <w:tcPr>
            <w:tcW w:w="7243" w:type="dxa"/>
            <w:gridSpan w:val="3"/>
            <w:noWrap/>
            <w:vAlign w:val="center"/>
          </w:tcPr>
          <w:p>
            <w:pPr>
              <w:widowControl/>
              <w:snapToGrid w:val="0"/>
              <w:jc w:val="center"/>
              <w:rPr>
                <w:rFonts w:ascii="Times New Roman" w:hAnsi="Times New Roman" w:eastAsia="楷体_GB2312" w:cs="楷体_GB2312"/>
                <w:color w:val="000000" w:themeColor="text1"/>
                <w:kern w:val="0"/>
                <w:sz w:val="18"/>
                <w:szCs w:val="18"/>
              </w:rPr>
            </w:pPr>
            <w:r>
              <w:rPr>
                <w:rFonts w:ascii="Times New Roman" w:hAnsi="Times New Roman" w:eastAsia="仿宋_GB2312" w:cs="Times New Roman"/>
                <w:color w:val="000000" w:themeColor="text1"/>
                <w:kern w:val="0"/>
                <w:sz w:val="22"/>
                <w:szCs w:val="22"/>
              </w:rPr>
              <w:sym w:font="Wingdings 2" w:char="00A3"/>
            </w:r>
            <w:r>
              <w:rPr>
                <w:rFonts w:hint="eastAsia" w:ascii="Times New Roman" w:hAnsi="Times New Roman" w:eastAsia="仿宋_GB2312" w:cs="Times New Roman"/>
                <w:color w:val="000000" w:themeColor="text1"/>
                <w:kern w:val="0"/>
                <w:sz w:val="22"/>
                <w:szCs w:val="22"/>
              </w:rPr>
              <w:t xml:space="preserve">2021年入库项目    </w:t>
            </w:r>
            <w:r>
              <w:rPr>
                <w:rFonts w:ascii="Times New Roman" w:hAnsi="Times New Roman" w:eastAsia="仿宋_GB2312" w:cs="Times New Roman"/>
                <w:color w:val="000000" w:themeColor="text1"/>
                <w:kern w:val="0"/>
                <w:sz w:val="22"/>
                <w:szCs w:val="22"/>
              </w:rPr>
              <w:sym w:font="Wingdings 2" w:char="00A3"/>
            </w:r>
            <w:r>
              <w:rPr>
                <w:rFonts w:hint="eastAsia" w:ascii="Times New Roman" w:hAnsi="Times New Roman" w:eastAsia="仿宋_GB2312" w:cs="Times New Roman"/>
                <w:color w:val="000000" w:themeColor="text1"/>
                <w:kern w:val="0"/>
                <w:sz w:val="22"/>
                <w:szCs w:val="22"/>
              </w:rPr>
              <w:t>2022年入库项目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1"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项目实施期</w:t>
            </w:r>
          </w:p>
        </w:tc>
        <w:tc>
          <w:tcPr>
            <w:tcW w:w="7243" w:type="dxa"/>
            <w:gridSpan w:val="3"/>
            <w:noWrap/>
            <w:vAlign w:val="center"/>
          </w:tcPr>
          <w:p>
            <w:pPr>
              <w:widowControl/>
              <w:snapToGrid w:val="0"/>
              <w:jc w:val="center"/>
              <w:rPr>
                <w:rFonts w:ascii="Times New Roman" w:hAnsi="Times New Roman" w:eastAsia="楷体_GB2312" w:cs="楷体_GB2312"/>
                <w:color w:val="000000" w:themeColor="text1"/>
                <w:kern w:val="0"/>
                <w:sz w:val="18"/>
                <w:szCs w:val="18"/>
              </w:rPr>
            </w:pPr>
            <w:r>
              <w:rPr>
                <w:rFonts w:ascii="Times New Roman" w:hAnsi="Times New Roman" w:eastAsia="仿宋_GB2312" w:cs="Times New Roman"/>
                <w:color w:val="000000" w:themeColor="text1"/>
                <w:kern w:val="0"/>
                <w:sz w:val="22"/>
                <w:szCs w:val="22"/>
              </w:rPr>
              <w:t>xx年xx月—xx年xx月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7" w:hRule="atLeast"/>
          <w:jc w:val="center"/>
        </w:trPr>
        <w:tc>
          <w:tcPr>
            <w:tcW w:w="1546"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计划总投资</w:t>
            </w:r>
          </w:p>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（万元）</w:t>
            </w:r>
          </w:p>
        </w:tc>
        <w:tc>
          <w:tcPr>
            <w:tcW w:w="7243" w:type="dxa"/>
            <w:gridSpan w:val="3"/>
            <w:noWrap/>
            <w:vAlign w:val="center"/>
          </w:tcPr>
          <w:p>
            <w:pPr>
              <w:widowControl/>
              <w:snapToGrid w:val="0"/>
              <w:jc w:val="center"/>
              <w:rPr>
                <w:rFonts w:ascii="Times New Roman" w:hAnsi="Times New Roman" w:eastAsia="仿宋_GB2312" w:cs="Times New Roman"/>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1" w:hRule="atLeast"/>
          <w:jc w:val="center"/>
        </w:trPr>
        <w:tc>
          <w:tcPr>
            <w:tcW w:w="1546"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已完成投资</w:t>
            </w:r>
          </w:p>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（万元）</w:t>
            </w:r>
          </w:p>
        </w:tc>
        <w:tc>
          <w:tcPr>
            <w:tcW w:w="2909" w:type="dxa"/>
            <w:noWrap/>
            <w:vAlign w:val="center"/>
          </w:tcPr>
          <w:p>
            <w:pPr>
              <w:widowControl/>
              <w:snapToGrid w:val="0"/>
              <w:jc w:val="center"/>
              <w:rPr>
                <w:rFonts w:ascii="Times New Roman" w:hAnsi="Times New Roman" w:eastAsia="仿宋_GB2312" w:cs="仿宋_GB2312"/>
                <w:color w:val="000000" w:themeColor="text1"/>
                <w:kern w:val="0"/>
                <w:sz w:val="22"/>
                <w:szCs w:val="22"/>
              </w:rPr>
            </w:pPr>
          </w:p>
        </w:tc>
        <w:tc>
          <w:tcPr>
            <w:tcW w:w="1901" w:type="dxa"/>
            <w:noWrap/>
            <w:vAlign w:val="center"/>
          </w:tcPr>
          <w:p>
            <w:pPr>
              <w:widowControl/>
              <w:snapToGrid w:val="0"/>
              <w:jc w:val="center"/>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设备（含软件及网络设备）</w:t>
            </w:r>
            <w:r>
              <w:rPr>
                <w:rFonts w:hint="eastAsia" w:ascii="Times New Roman" w:hAnsi="Times New Roman" w:eastAsia="仿宋_GB2312" w:cs="Times New Roman"/>
                <w:color w:val="000000" w:themeColor="text1"/>
                <w:kern w:val="0"/>
                <w:sz w:val="22"/>
                <w:szCs w:val="22"/>
              </w:rPr>
              <w:t>完成</w:t>
            </w:r>
            <w:r>
              <w:rPr>
                <w:rFonts w:ascii="Times New Roman" w:hAnsi="Times New Roman" w:eastAsia="仿宋_GB2312" w:cs="Times New Roman"/>
                <w:color w:val="000000" w:themeColor="text1"/>
                <w:kern w:val="0"/>
                <w:sz w:val="22"/>
                <w:szCs w:val="22"/>
              </w:rPr>
              <w:t>投资</w:t>
            </w:r>
          </w:p>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（万元）</w:t>
            </w:r>
          </w:p>
        </w:tc>
        <w:tc>
          <w:tcPr>
            <w:tcW w:w="2433" w:type="dxa"/>
            <w:noWrap/>
            <w:vAlign w:val="center"/>
          </w:tcPr>
          <w:p>
            <w:pPr>
              <w:widowControl/>
              <w:snapToGrid w:val="0"/>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9"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项目</w:t>
            </w:r>
            <w:r>
              <w:rPr>
                <w:rFonts w:hint="eastAsia" w:ascii="Times New Roman" w:hAnsi="Times New Roman" w:eastAsia="仿宋_GB2312" w:cs="Times New Roman"/>
                <w:color w:val="000000" w:themeColor="text1"/>
                <w:kern w:val="0"/>
                <w:sz w:val="22"/>
                <w:szCs w:val="22"/>
              </w:rPr>
              <w:t>投产或部分投资日期</w:t>
            </w:r>
          </w:p>
        </w:tc>
        <w:tc>
          <w:tcPr>
            <w:tcW w:w="7243" w:type="dxa"/>
            <w:gridSpan w:val="3"/>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ascii="Times New Roman" w:hAnsi="Times New Roman" w:eastAsia="仿宋_GB2312" w:cs="Times New Roman"/>
                <w:color w:val="000000" w:themeColor="text1"/>
                <w:kern w:val="0"/>
                <w:sz w:val="22"/>
                <w:szCs w:val="22"/>
              </w:rPr>
              <w:t>xx年xx月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52"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Times New Roman" w:eastAsia="仿宋_GB2312" w:cs="Times New Roman"/>
                <w:color w:val="000000" w:themeColor="text1"/>
                <w:kern w:val="0"/>
                <w:sz w:val="22"/>
                <w:szCs w:val="22"/>
              </w:rPr>
              <w:t>截至申报时间已带来产值</w:t>
            </w:r>
            <w:r>
              <w:rPr>
                <w:rFonts w:ascii="Times New Roman" w:hAnsi="Times New Roman" w:eastAsia="仿宋_GB2312" w:cs="Times New Roman"/>
                <w:color w:val="000000" w:themeColor="text1"/>
                <w:kern w:val="0"/>
                <w:sz w:val="22"/>
                <w:szCs w:val="22"/>
              </w:rPr>
              <w:br w:type="textWrapping"/>
            </w:r>
            <w:r>
              <w:rPr>
                <w:rFonts w:hint="eastAsia" w:ascii="Times New Roman" w:hAnsi="Times New Roman" w:eastAsia="仿宋_GB2312" w:cs="Times New Roman"/>
                <w:color w:val="000000" w:themeColor="text1"/>
                <w:kern w:val="0"/>
                <w:sz w:val="22"/>
                <w:szCs w:val="22"/>
              </w:rPr>
              <w:t>（万元）</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1"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项目简介</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楷体_GB2312" w:eastAsia="楷体_GB2312" w:cs="楷体_GB2312"/>
                <w:color w:val="000000" w:themeColor="text1"/>
                <w:kern w:val="0"/>
                <w:sz w:val="22"/>
                <w:szCs w:val="22"/>
              </w:rPr>
              <w:t>（包含项目建设地点，建设周期，资金投入，建设内容、规模等内容。</w:t>
            </w:r>
            <w:r>
              <w:rPr>
                <w:rFonts w:hint="eastAsia" w:ascii="Times New Roman" w:hAnsi="楷体_GB2312" w:eastAsia="楷体_GB2312" w:cs="楷体_GB2312"/>
                <w:color w:val="000000" w:themeColor="text1"/>
                <w:kern w:val="0"/>
                <w:sz w:val="22"/>
                <w:szCs w:val="22"/>
                <w:lang w:val="zh-CN"/>
              </w:rPr>
              <w:t>采用</w:t>
            </w:r>
            <w:r>
              <w:rPr>
                <w:rFonts w:hint="eastAsia" w:ascii="Times New Roman" w:hAnsi="Times New Roman" w:eastAsia="楷体_GB2312" w:cs="楷体_GB2312"/>
                <w:color w:val="000000" w:themeColor="text1"/>
                <w:kern w:val="0"/>
                <w:sz w:val="22"/>
                <w:szCs w:val="22"/>
                <w:lang w:val="zh-CN"/>
              </w:rPr>
              <w:t>**</w:t>
            </w:r>
            <w:r>
              <w:rPr>
                <w:rFonts w:hint="eastAsia" w:ascii="Times New Roman" w:hAnsi="楷体_GB2312" w:eastAsia="楷体_GB2312" w:cs="楷体_GB2312"/>
                <w:color w:val="000000" w:themeColor="text1"/>
                <w:kern w:val="0"/>
                <w:sz w:val="22"/>
                <w:szCs w:val="22"/>
                <w:lang w:val="zh-CN"/>
              </w:rPr>
              <w:t>工艺技术路线，建设（或改造）</w:t>
            </w:r>
            <w:r>
              <w:rPr>
                <w:rFonts w:hint="eastAsia" w:ascii="Times New Roman" w:hAnsi="Times New Roman" w:eastAsia="楷体_GB2312" w:cs="楷体_GB2312"/>
                <w:color w:val="000000" w:themeColor="text1"/>
                <w:kern w:val="0"/>
                <w:sz w:val="22"/>
                <w:szCs w:val="22"/>
                <w:lang w:val="zh-CN"/>
              </w:rPr>
              <w:t>**</w:t>
            </w:r>
            <w:r>
              <w:rPr>
                <w:rFonts w:hint="eastAsia" w:ascii="Times New Roman" w:hAnsi="楷体_GB2312" w:eastAsia="楷体_GB2312" w:cs="楷体_GB2312"/>
                <w:color w:val="000000" w:themeColor="text1"/>
                <w:kern w:val="0"/>
                <w:sz w:val="22"/>
                <w:szCs w:val="22"/>
                <w:lang w:val="zh-CN"/>
              </w:rPr>
              <w:t>，新增</w:t>
            </w:r>
            <w:r>
              <w:rPr>
                <w:rFonts w:hint="eastAsia" w:ascii="Times New Roman" w:hAnsi="Times New Roman" w:eastAsia="楷体_GB2312" w:cs="楷体_GB2312"/>
                <w:color w:val="000000" w:themeColor="text1"/>
                <w:kern w:val="0"/>
                <w:sz w:val="22"/>
                <w:szCs w:val="22"/>
                <w:lang w:val="zh-CN"/>
              </w:rPr>
              <w:t>**</w:t>
            </w:r>
            <w:r>
              <w:rPr>
                <w:rFonts w:hint="eastAsia" w:ascii="Times New Roman" w:hAnsi="楷体_GB2312" w:eastAsia="楷体_GB2312" w:cs="楷体_GB2312"/>
                <w:color w:val="000000" w:themeColor="text1"/>
                <w:kern w:val="0"/>
                <w:sz w:val="22"/>
                <w:szCs w:val="22"/>
                <w:lang w:val="zh-CN"/>
              </w:rPr>
              <w:t>生产设施或</w:t>
            </w:r>
            <w:r>
              <w:rPr>
                <w:rFonts w:hint="eastAsia" w:ascii="Times New Roman" w:hAnsi="Times New Roman" w:eastAsia="楷体_GB2312" w:cs="楷体_GB2312"/>
                <w:color w:val="000000" w:themeColor="text1"/>
                <w:kern w:val="0"/>
                <w:sz w:val="22"/>
                <w:szCs w:val="22"/>
                <w:lang w:val="zh-CN"/>
              </w:rPr>
              <w:t>**</w:t>
            </w:r>
            <w:r>
              <w:rPr>
                <w:rFonts w:hint="eastAsia" w:ascii="Times New Roman" w:hAnsi="楷体_GB2312" w:eastAsia="楷体_GB2312" w:cs="楷体_GB2312"/>
                <w:color w:val="000000" w:themeColor="text1"/>
                <w:kern w:val="0"/>
                <w:sz w:val="22"/>
                <w:szCs w:val="22"/>
                <w:lang w:val="zh-CN"/>
              </w:rPr>
              <w:t>台套设备，形成</w:t>
            </w:r>
            <w:r>
              <w:rPr>
                <w:rFonts w:hint="eastAsia" w:ascii="Times New Roman" w:hAnsi="Times New Roman" w:eastAsia="楷体_GB2312" w:cs="楷体_GB2312"/>
                <w:color w:val="000000" w:themeColor="text1"/>
                <w:kern w:val="0"/>
                <w:sz w:val="22"/>
                <w:szCs w:val="22"/>
                <w:lang w:val="zh-CN"/>
              </w:rPr>
              <w:t>**</w:t>
            </w:r>
            <w:r>
              <w:rPr>
                <w:rFonts w:hint="eastAsia" w:ascii="Times New Roman" w:hAnsi="楷体_GB2312" w:eastAsia="楷体_GB2312" w:cs="楷体_GB2312"/>
                <w:color w:val="000000" w:themeColor="text1"/>
                <w:kern w:val="0"/>
                <w:sz w:val="22"/>
                <w:szCs w:val="22"/>
                <w:lang w:val="zh-CN"/>
              </w:rPr>
              <w:t>能力</w:t>
            </w:r>
            <w:r>
              <w:rPr>
                <w:rFonts w:hint="eastAsia" w:ascii="Times New Roman" w:hAnsi="楷体_GB2312" w:eastAsia="楷体_GB2312" w:cs="楷体_GB2312"/>
                <w:color w:val="000000" w:themeColor="text1"/>
                <w:kern w:val="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当前进展情况</w:t>
            </w:r>
          </w:p>
        </w:tc>
        <w:tc>
          <w:tcPr>
            <w:tcW w:w="7243" w:type="dxa"/>
            <w:gridSpan w:val="3"/>
            <w:noWrap/>
            <w:vAlign w:val="center"/>
          </w:tcPr>
          <w:p>
            <w:pPr>
              <w:widowControl/>
              <w:snapToGrid w:val="0"/>
              <w:jc w:val="center"/>
              <w:rPr>
                <w:rFonts w:ascii="Times New Roman" w:hAnsi="Times New Roman" w:eastAsia="仿宋_GB2312" w:cs="仿宋_GB2312"/>
                <w:color w:val="000000" w:themeColor="text1"/>
                <w:kern w:val="0"/>
                <w:sz w:val="22"/>
                <w:szCs w:val="22"/>
              </w:rPr>
            </w:pPr>
          </w:p>
          <w:p>
            <w:pPr>
              <w:widowControl/>
              <w:spacing w:line="400" w:lineRule="exact"/>
              <w:jc w:val="left"/>
              <w:rPr>
                <w:rFonts w:ascii="Times New Roman" w:hAnsi="Times New Roman" w:eastAsia="楷体_GB2312" w:cs="楷体_GB2312"/>
                <w:color w:val="000000" w:themeColor="text1"/>
                <w:kern w:val="0"/>
                <w:sz w:val="22"/>
                <w:szCs w:val="22"/>
              </w:rPr>
            </w:pPr>
            <w:r>
              <w:rPr>
                <w:rFonts w:hint="eastAsia" w:ascii="Times New Roman" w:hAnsi="楷体_GB2312" w:eastAsia="楷体_GB2312" w:cs="楷体_GB2312"/>
                <w:color w:val="000000" w:themeColor="text1"/>
                <w:kern w:val="0"/>
                <w:sz w:val="22"/>
                <w:szCs w:val="22"/>
              </w:rPr>
              <w:t>（进展情况按投资完成比说明</w:t>
            </w:r>
            <w:r>
              <w:rPr>
                <w:rFonts w:hint="eastAsia" w:ascii="Times New Roman" w:hAnsi="Times New Roman" w:eastAsia="楷体_GB2312" w:cs="楷体_GB2312"/>
                <w:color w:val="000000" w:themeColor="text1"/>
                <w:kern w:val="0"/>
                <w:sz w:val="22"/>
                <w:szCs w:val="22"/>
              </w:rPr>
              <w:t>%</w:t>
            </w:r>
            <w:r>
              <w:rPr>
                <w:rFonts w:hint="eastAsia" w:ascii="Times New Roman" w:hAnsi="楷体_GB2312" w:eastAsia="楷体_GB2312" w:cs="楷体_GB2312"/>
                <w:color w:val="000000" w:themeColor="text1"/>
                <w:kern w:val="0"/>
                <w:sz w:val="22"/>
                <w:szCs w:val="22"/>
              </w:rPr>
              <w:t>，形象进度围绕项目主要建设内容说明，体现实物工作量）</w:t>
            </w:r>
          </w:p>
          <w:p>
            <w:pPr>
              <w:widowControl/>
              <w:snapToGrid w:val="0"/>
              <w:jc w:val="center"/>
              <w:rPr>
                <w:rFonts w:ascii="Times New Roman" w:hAnsi="Times New Roman" w:eastAsia="仿宋_GB2312" w:cs="仿宋_GB2312"/>
                <w:color w:val="000000" w:themeColor="text1"/>
                <w:kern w:val="0"/>
                <w:sz w:val="22"/>
                <w:szCs w:val="22"/>
              </w:rPr>
            </w:pPr>
          </w:p>
          <w:p>
            <w:pPr>
              <w:widowControl/>
              <w:snapToGrid w:val="0"/>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核准</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备案文号</w:t>
            </w:r>
          </w:p>
        </w:tc>
        <w:tc>
          <w:tcPr>
            <w:tcW w:w="2909" w:type="dxa"/>
            <w:noWrap/>
            <w:vAlign w:val="center"/>
          </w:tcPr>
          <w:p>
            <w:pPr>
              <w:widowControl/>
              <w:snapToGrid w:val="0"/>
              <w:jc w:val="center"/>
              <w:rPr>
                <w:rFonts w:ascii="Times New Roman" w:hAnsi="Times New Roman" w:eastAsia="仿宋_GB2312" w:cs="仿宋_GB2312"/>
                <w:color w:val="000000" w:themeColor="text1"/>
                <w:kern w:val="0"/>
                <w:sz w:val="22"/>
                <w:szCs w:val="22"/>
              </w:rPr>
            </w:pPr>
          </w:p>
        </w:tc>
        <w:tc>
          <w:tcPr>
            <w:tcW w:w="1901"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核准</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备案文件中</w:t>
            </w:r>
            <w:r>
              <w:rPr>
                <w:rFonts w:ascii="Times New Roman" w:hAnsi="宋体" w:eastAsia="仿宋_GB2312" w:cs="仿宋_GB2312"/>
                <w:color w:val="000000" w:themeColor="text1"/>
                <w:kern w:val="0"/>
                <w:sz w:val="22"/>
                <w:szCs w:val="22"/>
              </w:rPr>
              <w:br w:type="textWrapping"/>
            </w:r>
            <w:r>
              <w:rPr>
                <w:rFonts w:hint="eastAsia" w:ascii="Times New Roman" w:hAnsi="宋体" w:eastAsia="仿宋_GB2312" w:cs="仿宋_GB2312"/>
                <w:color w:val="000000" w:themeColor="text1"/>
                <w:kern w:val="0"/>
                <w:sz w:val="22"/>
                <w:szCs w:val="22"/>
              </w:rPr>
              <w:t>项目名称</w:t>
            </w:r>
          </w:p>
        </w:tc>
        <w:tc>
          <w:tcPr>
            <w:tcW w:w="2433" w:type="dxa"/>
            <w:noWrap/>
            <w:vAlign w:val="center"/>
          </w:tcPr>
          <w:p>
            <w:pPr>
              <w:widowControl/>
              <w:snapToGrid w:val="0"/>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72"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环评审批文号</w:t>
            </w:r>
          </w:p>
        </w:tc>
        <w:tc>
          <w:tcPr>
            <w:tcW w:w="2909" w:type="dxa"/>
            <w:noWrap/>
            <w:vAlign w:val="center"/>
          </w:tcPr>
          <w:p>
            <w:pPr>
              <w:widowControl/>
              <w:snapToGrid w:val="0"/>
              <w:jc w:val="center"/>
              <w:rPr>
                <w:rFonts w:ascii="Times New Roman" w:hAnsi="Times New Roman" w:eastAsia="仿宋_GB2312" w:cs="仿宋_GB2312"/>
                <w:color w:val="000000" w:themeColor="text1"/>
                <w:kern w:val="0"/>
                <w:sz w:val="22"/>
                <w:szCs w:val="22"/>
              </w:rPr>
            </w:pPr>
          </w:p>
        </w:tc>
        <w:tc>
          <w:tcPr>
            <w:tcW w:w="1901" w:type="dxa"/>
            <w:noWrap/>
            <w:vAlign w:val="center"/>
          </w:tcPr>
          <w:p>
            <w:pPr>
              <w:widowControl/>
              <w:snapToGrid w:val="0"/>
              <w:ind w:left="216" w:hanging="216" w:hangingChars="10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环评审批文件中</w:t>
            </w:r>
          </w:p>
          <w:p>
            <w:pPr>
              <w:widowControl/>
              <w:snapToGrid w:val="0"/>
              <w:ind w:left="216" w:hanging="216" w:hangingChars="10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项目名称</w:t>
            </w:r>
          </w:p>
        </w:tc>
        <w:tc>
          <w:tcPr>
            <w:tcW w:w="2433" w:type="dxa"/>
            <w:noWrap/>
            <w:vAlign w:val="center"/>
          </w:tcPr>
          <w:p>
            <w:pPr>
              <w:widowControl/>
              <w:snapToGrid w:val="0"/>
              <w:jc w:val="left"/>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7"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预计项目达产后年产值</w:t>
            </w:r>
          </w:p>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（万元</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年）</w:t>
            </w:r>
          </w:p>
        </w:tc>
        <w:tc>
          <w:tcPr>
            <w:tcW w:w="2909"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c>
          <w:tcPr>
            <w:tcW w:w="1901"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预计达产后新增</w:t>
            </w:r>
            <w:r>
              <w:rPr>
                <w:rFonts w:hint="eastAsia" w:ascii="Times New Roman" w:hAnsi="Times New Roman" w:eastAsia="仿宋_GB2312" w:cs="仿宋_GB2312"/>
                <w:color w:val="000000" w:themeColor="text1"/>
                <w:kern w:val="0"/>
                <w:sz w:val="22"/>
                <w:szCs w:val="22"/>
              </w:rPr>
              <w:t xml:space="preserve">     </w:t>
            </w:r>
            <w:r>
              <w:rPr>
                <w:rFonts w:hint="eastAsia" w:ascii="Times New Roman" w:hAnsi="宋体" w:eastAsia="仿宋_GB2312" w:cs="仿宋_GB2312"/>
                <w:color w:val="000000" w:themeColor="text1"/>
                <w:kern w:val="0"/>
                <w:sz w:val="22"/>
                <w:szCs w:val="22"/>
              </w:rPr>
              <w:t>利润（万元</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年）</w:t>
            </w:r>
          </w:p>
        </w:tc>
        <w:tc>
          <w:tcPr>
            <w:tcW w:w="2433" w:type="dxa"/>
            <w:noWrap/>
            <w:vAlign w:val="center"/>
          </w:tcPr>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0"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预计达产后企业新解决就业人数</w:t>
            </w:r>
          </w:p>
        </w:tc>
        <w:tc>
          <w:tcPr>
            <w:tcW w:w="2909" w:type="dxa"/>
            <w:noWrap/>
            <w:vAlign w:val="center"/>
          </w:tcPr>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center"/>
              <w:rPr>
                <w:rFonts w:ascii="Times New Roman" w:hAnsi="Times New Roman" w:eastAsia="仿宋_GB2312" w:cs="仿宋_GB2312"/>
                <w:color w:val="000000" w:themeColor="text1"/>
                <w:kern w:val="0"/>
                <w:sz w:val="22"/>
                <w:szCs w:val="22"/>
              </w:rPr>
            </w:pPr>
          </w:p>
        </w:tc>
        <w:tc>
          <w:tcPr>
            <w:tcW w:w="1901" w:type="dxa"/>
            <w:noWrap/>
            <w:vAlign w:val="center"/>
          </w:tcPr>
          <w:p>
            <w:pPr>
              <w:widowControl/>
              <w:snapToGrid w:val="0"/>
              <w:jc w:val="left"/>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预计达产后企业新增税金（万元</w:t>
            </w:r>
            <w:r>
              <w:rPr>
                <w:rFonts w:hint="eastAsia" w:ascii="Times New Roman" w:hAnsi="Times New Roman" w:eastAsia="仿宋_GB2312" w:cs="仿宋_GB2312"/>
                <w:color w:val="000000" w:themeColor="text1"/>
                <w:kern w:val="0"/>
                <w:sz w:val="22"/>
                <w:szCs w:val="22"/>
              </w:rPr>
              <w:t>/</w:t>
            </w:r>
            <w:r>
              <w:rPr>
                <w:rFonts w:hint="eastAsia" w:ascii="Times New Roman" w:hAnsi="宋体" w:eastAsia="仿宋_GB2312" w:cs="仿宋_GB2312"/>
                <w:color w:val="000000" w:themeColor="text1"/>
                <w:kern w:val="0"/>
                <w:sz w:val="22"/>
                <w:szCs w:val="22"/>
              </w:rPr>
              <w:t>年）</w:t>
            </w:r>
          </w:p>
        </w:tc>
        <w:tc>
          <w:tcPr>
            <w:tcW w:w="2433" w:type="dxa"/>
            <w:noWrap/>
            <w:vAlign w:val="center"/>
          </w:tcPr>
          <w:p>
            <w:pPr>
              <w:widowControl/>
              <w:snapToGrid w:val="0"/>
              <w:jc w:val="center"/>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73"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产品技术水平及性能指标</w:t>
            </w:r>
          </w:p>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（简述）</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p>
            <w:pPr>
              <w:pStyle w:val="2"/>
              <w:rPr>
                <w:color w:val="000000" w:themeColor="text1"/>
              </w:rPr>
            </w:pPr>
          </w:p>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p>
            <w:pPr>
              <w:widowControl/>
              <w:snapToGrid w:val="0"/>
              <w:jc w:val="left"/>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2"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项目建成预期经济社会效益（简述）</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p>
          <w:p>
            <w:pPr>
              <w:pStyle w:val="2"/>
              <w:rPr>
                <w:color w:val="000000" w:themeColor="text1"/>
              </w:rPr>
            </w:pPr>
          </w:p>
          <w:p>
            <w:pPr>
              <w:pStyle w:val="2"/>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2"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本项目获得省级及以上财政资金支持情况</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32" w:hRule="atLeast"/>
          <w:jc w:val="center"/>
        </w:trPr>
        <w:tc>
          <w:tcPr>
            <w:tcW w:w="1546" w:type="dxa"/>
            <w:noWrap/>
            <w:vAlign w:val="center"/>
          </w:tcPr>
          <w:p>
            <w:pPr>
              <w:widowControl/>
              <w:snapToGrid w:val="0"/>
              <w:jc w:val="center"/>
              <w:rPr>
                <w:rFonts w:ascii="Times New Roman" w:hAnsi="Times New Roman" w:eastAsia="仿宋_GB2312" w:cs="仿宋_GB2312"/>
                <w:color w:val="000000" w:themeColor="text1"/>
                <w:kern w:val="0"/>
                <w:sz w:val="22"/>
                <w:szCs w:val="22"/>
              </w:rPr>
            </w:pPr>
            <w:r>
              <w:rPr>
                <w:rFonts w:hint="eastAsia" w:ascii="Times New Roman" w:hAnsi="宋体" w:eastAsia="仿宋_GB2312" w:cs="仿宋_GB2312"/>
                <w:color w:val="000000" w:themeColor="text1"/>
                <w:kern w:val="0"/>
                <w:sz w:val="22"/>
                <w:szCs w:val="22"/>
              </w:rPr>
              <w:t>工业项目服务秘书姓名、职务及联系方式</w:t>
            </w:r>
          </w:p>
        </w:tc>
        <w:tc>
          <w:tcPr>
            <w:tcW w:w="7243" w:type="dxa"/>
            <w:gridSpan w:val="3"/>
            <w:noWrap/>
            <w:vAlign w:val="center"/>
          </w:tcPr>
          <w:p>
            <w:pPr>
              <w:widowControl/>
              <w:snapToGrid w:val="0"/>
              <w:jc w:val="left"/>
              <w:rPr>
                <w:rFonts w:ascii="Times New Roman" w:hAnsi="Times New Roman" w:eastAsia="仿宋_GB2312" w:cs="仿宋_GB2312"/>
                <w:color w:val="000000" w:themeColor="text1"/>
                <w:kern w:val="0"/>
                <w:sz w:val="22"/>
                <w:szCs w:val="22"/>
              </w:rPr>
            </w:pPr>
          </w:p>
        </w:tc>
      </w:tr>
    </w:tbl>
    <w:p>
      <w:pPr>
        <w:widowControl/>
        <w:spacing w:line="400" w:lineRule="exact"/>
        <w:ind w:firstLine="432" w:firstLineChars="200"/>
        <w:rPr>
          <w:rFonts w:ascii="Times New Roman" w:hAnsi="Times New Roman" w:eastAsia="仿宋_GB2312" w:cs="Times New Roman"/>
          <w:color w:val="000000" w:themeColor="text1"/>
          <w:kern w:val="0"/>
          <w:sz w:val="22"/>
          <w:szCs w:val="22"/>
        </w:rPr>
      </w:pPr>
      <w:r>
        <w:rPr>
          <w:rFonts w:ascii="Times New Roman" w:hAnsi="Times New Roman" w:eastAsia="仿宋_GB2312" w:cs="Times New Roman"/>
          <w:color w:val="000000" w:themeColor="text1"/>
          <w:kern w:val="0"/>
          <w:sz w:val="22"/>
          <w:szCs w:val="22"/>
        </w:rPr>
        <w:t>1.请属地工信部门审核企业项目推荐表信息；</w:t>
      </w:r>
    </w:p>
    <w:p>
      <w:pPr>
        <w:pStyle w:val="12"/>
        <w:spacing w:after="0" w:line="400" w:lineRule="exact"/>
        <w:ind w:left="0" w:leftChars="0" w:firstLine="432"/>
        <w:rPr>
          <w:rFonts w:ascii="Times New Roman" w:hAnsi="Times New Roman" w:cs="Times New Roman"/>
          <w:color w:val="000000" w:themeColor="text1"/>
        </w:rPr>
      </w:pPr>
      <w:r>
        <w:rPr>
          <w:rFonts w:ascii="Times New Roman" w:hAnsi="Times New Roman" w:eastAsia="仿宋_GB2312" w:cs="Times New Roman"/>
          <w:color w:val="000000" w:themeColor="text1"/>
          <w:kern w:val="0"/>
          <w:sz w:val="22"/>
          <w:szCs w:val="22"/>
        </w:rPr>
        <w:t>2.申报企业名称要同营业执照名称一致，申报项目名称需同核准、备案项目名称，环评项</w:t>
      </w:r>
      <w:r>
        <w:rPr>
          <w:rFonts w:hint="eastAsia" w:ascii="Times New Roman" w:hAnsi="Times New Roman" w:eastAsia="仿宋_GB2312" w:cs="Times New Roman"/>
          <w:color w:val="000000" w:themeColor="text1"/>
          <w:kern w:val="0"/>
          <w:sz w:val="22"/>
          <w:szCs w:val="22"/>
        </w:rPr>
        <w:br w:type="textWrapping"/>
      </w:r>
      <w:r>
        <w:rPr>
          <w:rFonts w:ascii="Times New Roman" w:hAnsi="Times New Roman" w:eastAsia="仿宋_GB2312" w:cs="Times New Roman"/>
          <w:color w:val="000000" w:themeColor="text1"/>
          <w:kern w:val="0"/>
          <w:sz w:val="22"/>
          <w:szCs w:val="22"/>
        </w:rPr>
        <w:t xml:space="preserve"> </w:t>
      </w:r>
      <w:r>
        <w:rPr>
          <w:rFonts w:ascii="Times New Roman" w:hAnsi="Times New Roman" w:eastAsia="仿宋_GB2312" w:cs="Times New Roman"/>
          <w:color w:val="000000" w:themeColor="text1"/>
          <w:spacing w:val="40"/>
          <w:kern w:val="0"/>
          <w:sz w:val="22"/>
          <w:szCs w:val="22"/>
        </w:rPr>
        <w:t xml:space="preserve"> </w:t>
      </w:r>
      <w:r>
        <w:rPr>
          <w:rFonts w:ascii="Times New Roman" w:hAnsi="Times New Roman" w:eastAsia="仿宋_GB2312" w:cs="Times New Roman"/>
          <w:color w:val="000000" w:themeColor="text1"/>
          <w:kern w:val="0"/>
          <w:sz w:val="22"/>
          <w:szCs w:val="22"/>
        </w:rPr>
        <w:t xml:space="preserve">   目名称一致。</w:t>
      </w:r>
    </w:p>
    <w:p>
      <w:pPr>
        <w:spacing w:line="240" w:lineRule="exact"/>
        <w:jc w:val="center"/>
        <w:rPr>
          <w:rFonts w:ascii="宋体" w:hAnsi="宋体" w:eastAsia="方正小标宋_GBK" w:cs="方正小标宋_GBK"/>
          <w:color w:val="000000" w:themeColor="text1"/>
          <w:sz w:val="44"/>
          <w:szCs w:val="44"/>
        </w:rPr>
      </w:pPr>
    </w:p>
    <w:p>
      <w:pPr>
        <w:spacing w:line="240" w:lineRule="atLeast"/>
        <w:jc w:val="center"/>
        <w:rPr>
          <w:rFonts w:ascii="宋体" w:hAnsi="宋体" w:eastAsia="方正小标宋_GBK" w:cs="方正小标宋_GBK"/>
          <w:color w:val="000000" w:themeColor="text1"/>
          <w:sz w:val="44"/>
          <w:szCs w:val="44"/>
        </w:rPr>
      </w:pPr>
    </w:p>
    <w:p>
      <w:pPr>
        <w:spacing w:line="240" w:lineRule="atLeast"/>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企业项目基本情况</w:t>
      </w:r>
    </w:p>
    <w:p>
      <w:pPr>
        <w:pStyle w:val="12"/>
        <w:spacing w:after="0"/>
        <w:ind w:left="0" w:leftChars="0" w:firstLine="632"/>
        <w:rPr>
          <w:rFonts w:ascii="Times New Roman" w:hAnsi="Times New Roman"/>
          <w:color w:val="000000" w:themeColor="text1"/>
        </w:rPr>
      </w:pPr>
    </w:p>
    <w:p>
      <w:pPr>
        <w:ind w:firstLine="632" w:firstLineChars="200"/>
        <w:rPr>
          <w:rFonts w:ascii="Times New Roman" w:hAnsi="Times New Roman" w:eastAsia="黑体" w:cs="黑体"/>
          <w:bCs/>
          <w:color w:val="000000" w:themeColor="text1"/>
          <w:szCs w:val="32"/>
        </w:rPr>
      </w:pPr>
      <w:r>
        <w:rPr>
          <w:rFonts w:ascii="Times New Roman" w:hAnsi="Times New Roman" w:eastAsia="黑体" w:cs="黑体"/>
          <w:bCs/>
          <w:color w:val="000000" w:themeColor="text1"/>
          <w:szCs w:val="32"/>
        </w:rPr>
        <w:t>一、企业基本情况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1.项目法人所有制性质、主营业务。</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2.近三年来的销售收入、利润、税金、固定资产、资产负债率、银行信用等级。</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3.企业股份构成及主要股东概况，单位组织架构，项目主要人员基本情况。</w:t>
      </w:r>
    </w:p>
    <w:p>
      <w:pPr>
        <w:ind w:firstLine="632" w:firstLineChars="200"/>
        <w:rPr>
          <w:rFonts w:ascii="Times New Roman" w:hAnsi="Times New Roman" w:eastAsia="仿宋_GB2312" w:cs="仿宋_GB2312"/>
          <w:b/>
          <w:color w:val="000000" w:themeColor="text1"/>
          <w:szCs w:val="32"/>
        </w:rPr>
      </w:pPr>
      <w:r>
        <w:rPr>
          <w:rFonts w:hint="eastAsia" w:ascii="Times New Roman" w:hAnsi="Times New Roman" w:eastAsia="仿宋_GB2312" w:cs="仿宋_GB2312"/>
          <w:color w:val="000000" w:themeColor="text1"/>
          <w:szCs w:val="32"/>
        </w:rPr>
        <w:t>4.项目单位基础设施建设情况及规划，工艺装备水平，销售情况及在行业中地位，取得成果与社会效益，技术研发机构，近三年研发投入等。</w:t>
      </w:r>
    </w:p>
    <w:p>
      <w:pPr>
        <w:ind w:firstLine="632" w:firstLineChars="200"/>
        <w:rPr>
          <w:rFonts w:ascii="Times New Roman" w:hAnsi="Times New Roman" w:eastAsia="黑体" w:cs="黑体"/>
          <w:bCs/>
          <w:color w:val="000000" w:themeColor="text1"/>
          <w:szCs w:val="32"/>
        </w:rPr>
      </w:pPr>
      <w:r>
        <w:rPr>
          <w:rFonts w:ascii="Times New Roman" w:hAnsi="Times New Roman" w:eastAsia="黑体" w:cs="黑体"/>
          <w:bCs/>
          <w:color w:val="000000" w:themeColor="text1"/>
          <w:szCs w:val="32"/>
        </w:rPr>
        <w:t>二、项目概况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1.包括项目背景、目的、意义和主要目标。</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2.围绕申报方向，分析国内外现状、发展趋势、产品</w:t>
      </w:r>
      <w:r>
        <w:rPr>
          <w:rFonts w:hint="eastAsia" w:ascii="Times New Roman" w:hAnsi="楷体_GB2312" w:eastAsia="楷体_GB2312" w:cs="楷体_GB2312"/>
          <w:color w:val="000000" w:themeColor="text1"/>
          <w:szCs w:val="32"/>
        </w:rPr>
        <w:t>（技术）</w:t>
      </w:r>
      <w:r>
        <w:rPr>
          <w:rFonts w:hint="eastAsia" w:ascii="Times New Roman" w:hAnsi="Times New Roman" w:eastAsia="仿宋_GB2312" w:cs="仿宋_GB2312"/>
          <w:color w:val="000000" w:themeColor="text1"/>
          <w:szCs w:val="32"/>
        </w:rPr>
        <w:t>的主要作用，分析国内与国外先进水平的差距，存在的主要问题等。</w:t>
      </w:r>
    </w:p>
    <w:p>
      <w:pPr>
        <w:ind w:firstLine="632" w:firstLineChars="200"/>
        <w:rPr>
          <w:rFonts w:ascii="Times New Roman" w:hAnsi="Times New Roman" w:eastAsia="宋体" w:cs="Times New Roman"/>
          <w:bCs/>
          <w:color w:val="000000" w:themeColor="text1"/>
          <w:sz w:val="28"/>
          <w:szCs w:val="28"/>
        </w:rPr>
      </w:pPr>
      <w:r>
        <w:rPr>
          <w:rFonts w:hint="eastAsia" w:ascii="Times New Roman" w:hAnsi="Times New Roman" w:eastAsia="仿宋_GB2312" w:cs="仿宋_GB2312"/>
          <w:color w:val="000000" w:themeColor="text1"/>
          <w:szCs w:val="32"/>
        </w:rPr>
        <w:t>3.其它</w:t>
      </w:r>
      <w:r>
        <w:rPr>
          <w:rFonts w:ascii="Times New Roman" w:hAnsi="Times New Roman" w:eastAsia="仿宋_GB2312" w:cs="Times New Roman"/>
          <w:color w:val="000000" w:themeColor="text1"/>
          <w:szCs w:val="32"/>
        </w:rPr>
        <w:t>体现项目符合年度专项重点方向的具体内容</w:t>
      </w:r>
      <w:r>
        <w:rPr>
          <w:rFonts w:hint="eastAsia" w:ascii="Times New Roman" w:hAnsi="Times New Roman" w:eastAsia="仿宋_GB2312" w:cs="Times New Roman"/>
          <w:color w:val="000000" w:themeColor="text1"/>
          <w:szCs w:val="32"/>
        </w:rPr>
        <w:t>，以及产品、技术、工艺等拟取得突破情况。</w:t>
      </w:r>
    </w:p>
    <w:p>
      <w:pPr>
        <w:keepNext/>
        <w:spacing w:afterLines="50"/>
        <w:jc w:val="center"/>
        <w:outlineLvl w:val="0"/>
        <w:rPr>
          <w:rFonts w:ascii="黑体" w:hAnsi="黑体" w:eastAsia="黑体" w:cs="Times New Roman"/>
          <w:color w:val="000000" w:themeColor="text1"/>
          <w:sz w:val="30"/>
        </w:rPr>
      </w:pPr>
      <w:r>
        <w:rPr>
          <w:rFonts w:ascii="黑体" w:hAnsi="黑体" w:eastAsia="黑体" w:cs="Times New Roman"/>
          <w:bCs/>
          <w:color w:val="000000" w:themeColor="text1"/>
          <w:sz w:val="30"/>
          <w:szCs w:val="28"/>
        </w:rPr>
        <w:t>项目负责人简历、业绩</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4"/>
        <w:gridCol w:w="2227"/>
        <w:gridCol w:w="855"/>
        <w:gridCol w:w="1650"/>
        <w:gridCol w:w="1231"/>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5" w:hRule="atLeast"/>
          <w:jc w:val="center"/>
        </w:trPr>
        <w:tc>
          <w:tcPr>
            <w:tcW w:w="1238"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姓</w:t>
            </w:r>
            <w:r>
              <w:rPr>
                <w:rFonts w:ascii="Times New Roman" w:hAnsi="Times New Roman" w:eastAsia="仿宋_GB2312" w:cs="Times New Roman"/>
                <w:color w:val="000000" w:themeColor="text1"/>
                <w:sz w:val="23"/>
                <w:szCs w:val="21"/>
              </w:rPr>
              <w:t xml:space="preserve">  </w:t>
            </w:r>
            <w:r>
              <w:rPr>
                <w:rFonts w:ascii="Times New Roman" w:hAnsi="仿宋_GB2312" w:eastAsia="仿宋_GB2312" w:cs="Times New Roman"/>
                <w:color w:val="000000" w:themeColor="text1"/>
                <w:sz w:val="23"/>
                <w:szCs w:val="21"/>
              </w:rPr>
              <w:t>名</w:t>
            </w:r>
          </w:p>
        </w:tc>
        <w:tc>
          <w:tcPr>
            <w:tcW w:w="2311" w:type="dxa"/>
            <w:noWrap/>
            <w:vAlign w:val="center"/>
          </w:tcPr>
          <w:p>
            <w:pPr>
              <w:snapToGrid w:val="0"/>
              <w:jc w:val="center"/>
              <w:rPr>
                <w:rFonts w:ascii="Times New Roman" w:hAnsi="Times New Roman" w:eastAsia="仿宋_GB2312" w:cs="Times New Roman"/>
                <w:color w:val="000000" w:themeColor="text1"/>
                <w:sz w:val="23"/>
                <w:szCs w:val="21"/>
              </w:rPr>
            </w:pPr>
          </w:p>
        </w:tc>
        <w:tc>
          <w:tcPr>
            <w:tcW w:w="885"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性</w:t>
            </w:r>
            <w:r>
              <w:rPr>
                <w:rFonts w:ascii="Times New Roman" w:hAnsi="Times New Roman" w:eastAsia="仿宋_GB2312" w:cs="Times New Roman"/>
                <w:color w:val="000000" w:themeColor="text1"/>
                <w:sz w:val="23"/>
                <w:szCs w:val="21"/>
              </w:rPr>
              <w:t xml:space="preserve"> </w:t>
            </w:r>
            <w:r>
              <w:rPr>
                <w:rFonts w:ascii="Times New Roman" w:hAnsi="仿宋_GB2312" w:eastAsia="仿宋_GB2312" w:cs="Times New Roman"/>
                <w:color w:val="000000" w:themeColor="text1"/>
                <w:sz w:val="23"/>
                <w:szCs w:val="21"/>
              </w:rPr>
              <w:t>别</w:t>
            </w:r>
          </w:p>
        </w:tc>
        <w:tc>
          <w:tcPr>
            <w:tcW w:w="1711" w:type="dxa"/>
            <w:noWrap/>
            <w:vAlign w:val="center"/>
          </w:tcPr>
          <w:p>
            <w:pPr>
              <w:snapToGrid w:val="0"/>
              <w:jc w:val="center"/>
              <w:rPr>
                <w:rFonts w:ascii="Times New Roman" w:hAnsi="Times New Roman" w:eastAsia="仿宋_GB2312" w:cs="Times New Roman"/>
                <w:color w:val="000000" w:themeColor="text1"/>
                <w:sz w:val="23"/>
                <w:szCs w:val="21"/>
              </w:rPr>
            </w:pPr>
          </w:p>
        </w:tc>
        <w:tc>
          <w:tcPr>
            <w:tcW w:w="1276"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出生年月</w:t>
            </w:r>
          </w:p>
        </w:tc>
        <w:tc>
          <w:tcPr>
            <w:tcW w:w="1693" w:type="dxa"/>
            <w:noWrap/>
            <w:vAlign w:val="center"/>
          </w:tcPr>
          <w:p>
            <w:pPr>
              <w:snapToGrid w:val="0"/>
              <w:jc w:val="center"/>
              <w:rPr>
                <w:rFonts w:ascii="Times New Roman" w:hAnsi="Times New Roman" w:eastAsia="仿宋_GB2312" w:cs="Times New Roman"/>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7" w:hRule="atLeast"/>
          <w:jc w:val="center"/>
        </w:trPr>
        <w:tc>
          <w:tcPr>
            <w:tcW w:w="1238"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学</w:t>
            </w:r>
            <w:r>
              <w:rPr>
                <w:rFonts w:ascii="Times New Roman" w:hAnsi="Times New Roman" w:eastAsia="仿宋_GB2312" w:cs="Times New Roman"/>
                <w:color w:val="000000" w:themeColor="text1"/>
                <w:sz w:val="23"/>
                <w:szCs w:val="21"/>
              </w:rPr>
              <w:t xml:space="preserve">  </w:t>
            </w:r>
            <w:r>
              <w:rPr>
                <w:rFonts w:ascii="Times New Roman" w:hAnsi="仿宋_GB2312" w:eastAsia="仿宋_GB2312" w:cs="Times New Roman"/>
                <w:color w:val="000000" w:themeColor="text1"/>
                <w:sz w:val="23"/>
                <w:szCs w:val="21"/>
              </w:rPr>
              <w:t>历</w:t>
            </w:r>
          </w:p>
        </w:tc>
        <w:tc>
          <w:tcPr>
            <w:tcW w:w="2311" w:type="dxa"/>
            <w:noWrap/>
            <w:vAlign w:val="center"/>
          </w:tcPr>
          <w:p>
            <w:pPr>
              <w:snapToGrid w:val="0"/>
              <w:jc w:val="center"/>
              <w:rPr>
                <w:rFonts w:ascii="Times New Roman" w:hAnsi="Times New Roman" w:eastAsia="仿宋_GB2312" w:cs="Times New Roman"/>
                <w:color w:val="000000" w:themeColor="text1"/>
                <w:sz w:val="23"/>
                <w:szCs w:val="21"/>
              </w:rPr>
            </w:pPr>
          </w:p>
        </w:tc>
        <w:tc>
          <w:tcPr>
            <w:tcW w:w="885"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学</w:t>
            </w:r>
            <w:r>
              <w:rPr>
                <w:rFonts w:ascii="Times New Roman" w:hAnsi="Times New Roman" w:eastAsia="仿宋_GB2312" w:cs="Times New Roman"/>
                <w:color w:val="000000" w:themeColor="text1"/>
                <w:sz w:val="23"/>
                <w:szCs w:val="21"/>
              </w:rPr>
              <w:t xml:space="preserve"> </w:t>
            </w:r>
            <w:r>
              <w:rPr>
                <w:rFonts w:ascii="Times New Roman" w:hAnsi="仿宋_GB2312" w:eastAsia="仿宋_GB2312" w:cs="Times New Roman"/>
                <w:color w:val="000000" w:themeColor="text1"/>
                <w:sz w:val="23"/>
                <w:szCs w:val="21"/>
              </w:rPr>
              <w:t>位</w:t>
            </w:r>
          </w:p>
        </w:tc>
        <w:tc>
          <w:tcPr>
            <w:tcW w:w="1711" w:type="dxa"/>
            <w:noWrap/>
            <w:vAlign w:val="center"/>
          </w:tcPr>
          <w:p>
            <w:pPr>
              <w:snapToGrid w:val="0"/>
              <w:jc w:val="center"/>
              <w:rPr>
                <w:rFonts w:ascii="Times New Roman" w:hAnsi="Times New Roman" w:eastAsia="仿宋_GB2312" w:cs="Times New Roman"/>
                <w:color w:val="000000" w:themeColor="text1"/>
                <w:sz w:val="23"/>
                <w:szCs w:val="21"/>
              </w:rPr>
            </w:pPr>
          </w:p>
        </w:tc>
        <w:tc>
          <w:tcPr>
            <w:tcW w:w="1276"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获得最终学位院校</w:t>
            </w:r>
          </w:p>
        </w:tc>
        <w:tc>
          <w:tcPr>
            <w:tcW w:w="1693" w:type="dxa"/>
            <w:noWrap/>
            <w:vAlign w:val="center"/>
          </w:tcPr>
          <w:p>
            <w:pPr>
              <w:snapToGrid w:val="0"/>
              <w:jc w:val="center"/>
              <w:rPr>
                <w:rFonts w:ascii="Times New Roman" w:hAnsi="Times New Roman" w:eastAsia="仿宋_GB2312" w:cs="Times New Roman"/>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2" w:hRule="atLeast"/>
          <w:jc w:val="center"/>
        </w:trPr>
        <w:tc>
          <w:tcPr>
            <w:tcW w:w="1238"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所学专业</w:t>
            </w:r>
          </w:p>
        </w:tc>
        <w:tc>
          <w:tcPr>
            <w:tcW w:w="3196" w:type="dxa"/>
            <w:gridSpan w:val="2"/>
            <w:noWrap/>
            <w:vAlign w:val="center"/>
          </w:tcPr>
          <w:p>
            <w:pPr>
              <w:snapToGrid w:val="0"/>
              <w:jc w:val="center"/>
              <w:rPr>
                <w:rFonts w:ascii="Times New Roman" w:hAnsi="Times New Roman" w:eastAsia="仿宋_GB2312" w:cs="Times New Roman"/>
                <w:color w:val="000000" w:themeColor="text1"/>
                <w:sz w:val="23"/>
                <w:szCs w:val="21"/>
              </w:rPr>
            </w:pPr>
          </w:p>
        </w:tc>
        <w:tc>
          <w:tcPr>
            <w:tcW w:w="1711"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现从事专业</w:t>
            </w:r>
          </w:p>
        </w:tc>
        <w:tc>
          <w:tcPr>
            <w:tcW w:w="2969" w:type="dxa"/>
            <w:gridSpan w:val="2"/>
            <w:noWrap/>
            <w:vAlign w:val="center"/>
          </w:tcPr>
          <w:p>
            <w:pPr>
              <w:snapToGrid w:val="0"/>
              <w:jc w:val="center"/>
              <w:rPr>
                <w:rFonts w:ascii="Times New Roman" w:hAnsi="Times New Roman" w:eastAsia="仿宋_GB2312" w:cs="Times New Roman"/>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0" w:hRule="atLeast"/>
          <w:jc w:val="center"/>
        </w:trPr>
        <w:tc>
          <w:tcPr>
            <w:tcW w:w="1238"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所在单位</w:t>
            </w:r>
          </w:p>
        </w:tc>
        <w:tc>
          <w:tcPr>
            <w:tcW w:w="2311" w:type="dxa"/>
            <w:noWrap/>
            <w:vAlign w:val="center"/>
          </w:tcPr>
          <w:p>
            <w:pPr>
              <w:snapToGrid w:val="0"/>
              <w:jc w:val="center"/>
              <w:rPr>
                <w:rFonts w:ascii="Times New Roman" w:hAnsi="Times New Roman" w:eastAsia="仿宋_GB2312" w:cs="Times New Roman"/>
                <w:color w:val="000000" w:themeColor="text1"/>
                <w:sz w:val="23"/>
                <w:szCs w:val="21"/>
              </w:rPr>
            </w:pPr>
          </w:p>
        </w:tc>
        <w:tc>
          <w:tcPr>
            <w:tcW w:w="885"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职</w:t>
            </w:r>
            <w:r>
              <w:rPr>
                <w:rFonts w:ascii="Times New Roman" w:hAnsi="Times New Roman" w:eastAsia="仿宋_GB2312" w:cs="Times New Roman"/>
                <w:color w:val="000000" w:themeColor="text1"/>
                <w:sz w:val="23"/>
                <w:szCs w:val="21"/>
              </w:rPr>
              <w:t xml:space="preserve"> </w:t>
            </w:r>
            <w:r>
              <w:rPr>
                <w:rFonts w:ascii="Times New Roman" w:hAnsi="仿宋_GB2312" w:eastAsia="仿宋_GB2312" w:cs="Times New Roman"/>
                <w:color w:val="000000" w:themeColor="text1"/>
                <w:sz w:val="23"/>
                <w:szCs w:val="21"/>
              </w:rPr>
              <w:t>称</w:t>
            </w:r>
          </w:p>
        </w:tc>
        <w:tc>
          <w:tcPr>
            <w:tcW w:w="1711" w:type="dxa"/>
            <w:noWrap/>
            <w:vAlign w:val="center"/>
          </w:tcPr>
          <w:p>
            <w:pPr>
              <w:snapToGrid w:val="0"/>
              <w:jc w:val="center"/>
              <w:rPr>
                <w:rFonts w:ascii="Times New Roman" w:hAnsi="Times New Roman" w:eastAsia="仿宋_GB2312" w:cs="Times New Roman"/>
                <w:color w:val="000000" w:themeColor="text1"/>
                <w:sz w:val="23"/>
                <w:szCs w:val="21"/>
              </w:rPr>
            </w:pPr>
          </w:p>
        </w:tc>
        <w:tc>
          <w:tcPr>
            <w:tcW w:w="1276"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职</w:t>
            </w:r>
            <w:r>
              <w:rPr>
                <w:rFonts w:ascii="Times New Roman" w:hAnsi="Times New Roman" w:eastAsia="仿宋_GB2312" w:cs="Times New Roman"/>
                <w:color w:val="000000" w:themeColor="text1"/>
                <w:sz w:val="23"/>
                <w:szCs w:val="21"/>
              </w:rPr>
              <w:t xml:space="preserve"> </w:t>
            </w:r>
            <w:r>
              <w:rPr>
                <w:rFonts w:ascii="Times New Roman" w:hAnsi="仿宋_GB2312" w:eastAsia="仿宋_GB2312" w:cs="Times New Roman"/>
                <w:color w:val="000000" w:themeColor="text1"/>
                <w:sz w:val="23"/>
                <w:szCs w:val="21"/>
              </w:rPr>
              <w:t>务</w:t>
            </w:r>
          </w:p>
        </w:tc>
        <w:tc>
          <w:tcPr>
            <w:tcW w:w="1693" w:type="dxa"/>
            <w:noWrap/>
            <w:vAlign w:val="center"/>
          </w:tcPr>
          <w:p>
            <w:pPr>
              <w:snapToGrid w:val="0"/>
              <w:jc w:val="center"/>
              <w:rPr>
                <w:rFonts w:ascii="Times New Roman" w:hAnsi="Times New Roman" w:eastAsia="仿宋_GB2312" w:cs="Times New Roman"/>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10" w:hRule="atLeast"/>
          <w:jc w:val="center"/>
        </w:trPr>
        <w:tc>
          <w:tcPr>
            <w:tcW w:w="1238"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电</w:t>
            </w:r>
            <w:r>
              <w:rPr>
                <w:rFonts w:ascii="Times New Roman" w:hAnsi="Times New Roman" w:eastAsia="仿宋_GB2312" w:cs="Times New Roman"/>
                <w:color w:val="000000" w:themeColor="text1"/>
                <w:sz w:val="23"/>
                <w:szCs w:val="21"/>
              </w:rPr>
              <w:t xml:space="preserve">   </w:t>
            </w:r>
            <w:r>
              <w:rPr>
                <w:rFonts w:ascii="Times New Roman" w:hAnsi="仿宋_GB2312" w:eastAsia="仿宋_GB2312" w:cs="Times New Roman"/>
                <w:color w:val="000000" w:themeColor="text1"/>
                <w:sz w:val="23"/>
                <w:szCs w:val="21"/>
              </w:rPr>
              <w:t>话</w:t>
            </w:r>
          </w:p>
        </w:tc>
        <w:tc>
          <w:tcPr>
            <w:tcW w:w="2311" w:type="dxa"/>
            <w:noWrap/>
            <w:vAlign w:val="center"/>
          </w:tcPr>
          <w:p>
            <w:pPr>
              <w:snapToGrid w:val="0"/>
              <w:jc w:val="center"/>
              <w:rPr>
                <w:rFonts w:ascii="Times New Roman" w:hAnsi="Times New Roman" w:eastAsia="仿宋_GB2312" w:cs="Times New Roman"/>
                <w:color w:val="000000" w:themeColor="text1"/>
                <w:sz w:val="23"/>
                <w:szCs w:val="21"/>
              </w:rPr>
            </w:pPr>
          </w:p>
        </w:tc>
        <w:tc>
          <w:tcPr>
            <w:tcW w:w="885"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手</w:t>
            </w:r>
            <w:r>
              <w:rPr>
                <w:rFonts w:ascii="Times New Roman" w:hAnsi="Times New Roman" w:eastAsia="仿宋_GB2312" w:cs="Times New Roman"/>
                <w:color w:val="000000" w:themeColor="text1"/>
                <w:sz w:val="23"/>
                <w:szCs w:val="21"/>
              </w:rPr>
              <w:t xml:space="preserve"> </w:t>
            </w:r>
            <w:r>
              <w:rPr>
                <w:rFonts w:ascii="Times New Roman" w:hAnsi="仿宋_GB2312" w:eastAsia="仿宋_GB2312" w:cs="Times New Roman"/>
                <w:color w:val="000000" w:themeColor="text1"/>
                <w:sz w:val="23"/>
                <w:szCs w:val="21"/>
              </w:rPr>
              <w:t>机</w:t>
            </w:r>
          </w:p>
        </w:tc>
        <w:tc>
          <w:tcPr>
            <w:tcW w:w="1711" w:type="dxa"/>
            <w:noWrap/>
            <w:vAlign w:val="center"/>
          </w:tcPr>
          <w:p>
            <w:pPr>
              <w:snapToGrid w:val="0"/>
              <w:jc w:val="center"/>
              <w:rPr>
                <w:rFonts w:ascii="Times New Roman" w:hAnsi="Times New Roman" w:eastAsia="仿宋_GB2312" w:cs="Times New Roman"/>
                <w:color w:val="000000" w:themeColor="text1"/>
                <w:sz w:val="23"/>
                <w:szCs w:val="21"/>
              </w:rPr>
            </w:pPr>
          </w:p>
        </w:tc>
        <w:tc>
          <w:tcPr>
            <w:tcW w:w="1276"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Times New Roman" w:eastAsia="仿宋_GB2312" w:cs="Times New Roman"/>
                <w:color w:val="000000" w:themeColor="text1"/>
                <w:sz w:val="23"/>
                <w:szCs w:val="21"/>
              </w:rPr>
              <w:t>Email</w:t>
            </w:r>
          </w:p>
        </w:tc>
        <w:tc>
          <w:tcPr>
            <w:tcW w:w="1693" w:type="dxa"/>
            <w:noWrap/>
            <w:vAlign w:val="center"/>
          </w:tcPr>
          <w:p>
            <w:pPr>
              <w:snapToGrid w:val="0"/>
              <w:jc w:val="center"/>
              <w:rPr>
                <w:rFonts w:ascii="Times New Roman" w:hAnsi="Times New Roman" w:eastAsia="仿宋_GB2312" w:cs="Times New Roman"/>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3" w:hRule="atLeast"/>
          <w:jc w:val="center"/>
        </w:trPr>
        <w:tc>
          <w:tcPr>
            <w:tcW w:w="1238" w:type="dxa"/>
            <w:noWrap/>
            <w:vAlign w:val="center"/>
          </w:tcPr>
          <w:p>
            <w:pPr>
              <w:snapToGrid w:val="0"/>
              <w:jc w:val="left"/>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与投标人的任用关系</w:t>
            </w:r>
          </w:p>
        </w:tc>
        <w:tc>
          <w:tcPr>
            <w:tcW w:w="3196" w:type="dxa"/>
            <w:gridSpan w:val="2"/>
            <w:noWrap/>
            <w:vAlign w:val="center"/>
          </w:tcPr>
          <w:p>
            <w:pPr>
              <w:snapToGrid w:val="0"/>
              <w:jc w:val="left"/>
              <w:rPr>
                <w:rFonts w:ascii="Times New Roman" w:hAnsi="Times New Roman" w:eastAsia="仿宋_GB2312" w:cs="Times New Roman"/>
                <w:color w:val="000000" w:themeColor="text1"/>
                <w:sz w:val="23"/>
                <w:szCs w:val="21"/>
              </w:rPr>
            </w:pPr>
            <w:r>
              <w:rPr>
                <w:rFonts w:cs="Times New Roman" w:asciiTheme="minorEastAsia" w:hAnsiTheme="minorEastAsia"/>
                <w:color w:val="000000" w:themeColor="text1"/>
                <w:sz w:val="23"/>
                <w:szCs w:val="21"/>
              </w:rPr>
              <w:t>□</w:t>
            </w:r>
            <w:r>
              <w:rPr>
                <w:rFonts w:ascii="Times New Roman" w:hAnsi="仿宋_GB2312" w:eastAsia="仿宋_GB2312" w:cs="Times New Roman"/>
                <w:color w:val="000000" w:themeColor="text1"/>
                <w:sz w:val="23"/>
                <w:szCs w:val="21"/>
              </w:rPr>
              <w:t>股东</w:t>
            </w:r>
            <w:r>
              <w:rPr>
                <w:rFonts w:ascii="Times New Roman" w:hAnsi="Times New Roman" w:eastAsia="仿宋_GB2312" w:cs="Times New Roman"/>
                <w:color w:val="000000" w:themeColor="text1"/>
                <w:sz w:val="23"/>
                <w:szCs w:val="21"/>
              </w:rPr>
              <w:t xml:space="preserve">       </w:t>
            </w:r>
            <w:r>
              <w:rPr>
                <w:rFonts w:cs="Times New Roman" w:asciiTheme="minorEastAsia" w:hAnsiTheme="minorEastAsia"/>
                <w:color w:val="000000" w:themeColor="text1"/>
                <w:sz w:val="23"/>
                <w:szCs w:val="21"/>
              </w:rPr>
              <w:t>□</w:t>
            </w:r>
            <w:r>
              <w:rPr>
                <w:rFonts w:ascii="Times New Roman" w:hAnsi="仿宋_GB2312" w:eastAsia="仿宋_GB2312" w:cs="Times New Roman"/>
                <w:color w:val="000000" w:themeColor="text1"/>
                <w:sz w:val="23"/>
                <w:szCs w:val="21"/>
              </w:rPr>
              <w:t>聘用</w:t>
            </w:r>
          </w:p>
          <w:p>
            <w:pPr>
              <w:snapToGrid w:val="0"/>
              <w:jc w:val="left"/>
              <w:rPr>
                <w:rFonts w:ascii="Times New Roman" w:hAnsi="Times New Roman" w:eastAsia="仿宋_GB2312" w:cs="Times New Roman"/>
                <w:color w:val="000000" w:themeColor="text1"/>
                <w:sz w:val="23"/>
                <w:szCs w:val="21"/>
              </w:rPr>
            </w:pPr>
            <w:r>
              <w:rPr>
                <w:rFonts w:cs="Times New Roman" w:asciiTheme="minorEastAsia" w:hAnsiTheme="minorEastAsia"/>
                <w:color w:val="000000" w:themeColor="text1"/>
                <w:sz w:val="23"/>
                <w:szCs w:val="21"/>
              </w:rPr>
              <w:t>□</w:t>
            </w:r>
            <w:r>
              <w:rPr>
                <w:rFonts w:ascii="Times New Roman" w:hAnsi="仿宋_GB2312" w:eastAsia="仿宋_GB2312" w:cs="Times New Roman"/>
                <w:color w:val="000000" w:themeColor="text1"/>
                <w:sz w:val="23"/>
                <w:szCs w:val="21"/>
              </w:rPr>
              <w:t>其它</w:t>
            </w:r>
          </w:p>
        </w:tc>
        <w:tc>
          <w:tcPr>
            <w:tcW w:w="1711"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从事项目责任人工作年限</w:t>
            </w:r>
          </w:p>
        </w:tc>
        <w:tc>
          <w:tcPr>
            <w:tcW w:w="2969" w:type="dxa"/>
            <w:gridSpan w:val="2"/>
            <w:noWrap/>
            <w:vAlign w:val="center"/>
          </w:tcPr>
          <w:p>
            <w:pPr>
              <w:snapToGrid w:val="0"/>
              <w:rPr>
                <w:rFonts w:ascii="Times New Roman" w:hAnsi="Times New Roman" w:eastAsia="仿宋_GB2312" w:cs="Times New Roman"/>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3" w:hRule="atLeast"/>
          <w:jc w:val="center"/>
        </w:trPr>
        <w:tc>
          <w:tcPr>
            <w:tcW w:w="1238"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主要工作</w:t>
            </w:r>
          </w:p>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经历</w:t>
            </w:r>
          </w:p>
        </w:tc>
        <w:tc>
          <w:tcPr>
            <w:tcW w:w="7876" w:type="dxa"/>
            <w:gridSpan w:val="5"/>
            <w:noWrap/>
            <w:vAlign w:val="center"/>
          </w:tcPr>
          <w:p>
            <w:pPr>
              <w:snapToGrid w:val="0"/>
              <w:rPr>
                <w:rFonts w:ascii="Times New Roman" w:hAnsi="Times New Roman" w:eastAsia="仿宋_GB2312" w:cs="Times New Roman"/>
                <w:color w:val="000000" w:themeColor="text1"/>
                <w:sz w:val="2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58" w:hRule="atLeast"/>
          <w:jc w:val="center"/>
        </w:trPr>
        <w:tc>
          <w:tcPr>
            <w:tcW w:w="1238" w:type="dxa"/>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主要工作</w:t>
            </w:r>
          </w:p>
          <w:p>
            <w:pPr>
              <w:snapToGrid w:val="0"/>
              <w:jc w:val="center"/>
              <w:rPr>
                <w:rFonts w:ascii="Times New Roman" w:hAnsi="Times New Roman" w:eastAsia="仿宋_GB2312" w:cs="Times New Roman"/>
                <w:color w:val="000000" w:themeColor="text1"/>
                <w:sz w:val="23"/>
                <w:szCs w:val="21"/>
              </w:rPr>
            </w:pPr>
            <w:r>
              <w:rPr>
                <w:rFonts w:ascii="Times New Roman" w:hAnsi="仿宋_GB2312" w:eastAsia="仿宋_GB2312" w:cs="Times New Roman"/>
                <w:color w:val="000000" w:themeColor="text1"/>
                <w:sz w:val="23"/>
                <w:szCs w:val="21"/>
              </w:rPr>
              <w:t>业绩</w:t>
            </w:r>
          </w:p>
        </w:tc>
        <w:tc>
          <w:tcPr>
            <w:tcW w:w="7876" w:type="dxa"/>
            <w:gridSpan w:val="5"/>
            <w:noWrap/>
            <w:vAlign w:val="center"/>
          </w:tcPr>
          <w:p>
            <w:pPr>
              <w:snapToGrid w:val="0"/>
              <w:jc w:val="center"/>
              <w:rPr>
                <w:rFonts w:ascii="Times New Roman" w:hAnsi="Times New Roman" w:eastAsia="仿宋_GB2312" w:cs="Times New Roman"/>
                <w:color w:val="000000" w:themeColor="text1"/>
                <w:sz w:val="23"/>
                <w:szCs w:val="21"/>
              </w:rPr>
            </w:pPr>
            <w:r>
              <w:rPr>
                <w:rFonts w:ascii="Times New Roman" w:hAnsi="楷体_GB2312" w:eastAsia="楷体_GB2312" w:cs="Times New Roman"/>
                <w:color w:val="000000" w:themeColor="text1"/>
                <w:sz w:val="23"/>
                <w:szCs w:val="21"/>
              </w:rPr>
              <w:t>（从事过的主要重大项目情况、研究成果和获知识产权情况（不限字数））</w:t>
            </w:r>
          </w:p>
        </w:tc>
      </w:tr>
    </w:tbl>
    <w:p>
      <w:pPr>
        <w:ind w:firstLine="632" w:firstLineChars="200"/>
        <w:rPr>
          <w:rFonts w:ascii="Times New Roman" w:hAnsi="Times New Roman" w:eastAsia="黑体" w:cs="黑体"/>
          <w:bCs/>
          <w:color w:val="000000" w:themeColor="text1"/>
          <w:szCs w:val="32"/>
        </w:rPr>
      </w:pPr>
      <w:r>
        <w:rPr>
          <w:rFonts w:ascii="Times New Roman" w:hAnsi="Times New Roman" w:eastAsia="黑体" w:cs="黑体"/>
          <w:bCs/>
          <w:color w:val="000000" w:themeColor="text1"/>
          <w:szCs w:val="32"/>
        </w:rPr>
        <w:t>三、产品市场需求及建设规模</w:t>
      </w:r>
    </w:p>
    <w:p>
      <w:pPr>
        <w:ind w:firstLine="632" w:firstLineChars="200"/>
        <w:rPr>
          <w:rFonts w:ascii="Times New Roman" w:hAnsi="Times New Roman" w:eastAsia="仿宋_GB2312" w:cs="Times New Roman"/>
          <w:color w:val="000000" w:themeColor="text1"/>
          <w:szCs w:val="32"/>
        </w:rPr>
      </w:pPr>
      <w:r>
        <w:rPr>
          <w:rFonts w:ascii="Times New Roman" w:hAnsi="Times New Roman" w:eastAsia="仿宋_GB2312" w:cs="Times New Roman"/>
          <w:color w:val="000000" w:themeColor="text1"/>
          <w:szCs w:val="32"/>
        </w:rPr>
        <w:t>重点分析产品</w:t>
      </w:r>
      <w:r>
        <w:rPr>
          <w:rFonts w:hint="eastAsia" w:ascii="Times New Roman" w:hAnsi="楷体_GB2312" w:eastAsia="楷体_GB2312" w:cs="楷体_GB2312"/>
          <w:color w:val="000000" w:themeColor="text1"/>
          <w:szCs w:val="32"/>
        </w:rPr>
        <w:t>（技术）</w:t>
      </w:r>
      <w:r>
        <w:rPr>
          <w:rFonts w:ascii="Times New Roman" w:hAnsi="Times New Roman" w:eastAsia="仿宋_GB2312" w:cs="Times New Roman"/>
          <w:color w:val="000000" w:themeColor="text1"/>
          <w:szCs w:val="32"/>
        </w:rPr>
        <w:t>国内外市场及需求情况主要包括</w:t>
      </w:r>
      <w:r>
        <w:rPr>
          <w:rFonts w:hint="eastAsia" w:ascii="Times New Roman" w:hAnsi="Times New Roman" w:eastAsia="仿宋_GB2312" w:cs="Times New Roman"/>
          <w:color w:val="000000" w:themeColor="text1"/>
          <w:szCs w:val="32"/>
        </w:rPr>
        <w:t>：</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1.下游企业现有及未来需求情况。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2.细分产品市场及重点装备、重点工程的需求情况</w:t>
      </w:r>
      <w:r>
        <w:rPr>
          <w:rFonts w:hint="eastAsia" w:ascii="Times New Roman" w:hAnsi="楷体_GB2312" w:eastAsia="楷体_GB2312" w:cs="楷体_GB2312"/>
          <w:color w:val="000000" w:themeColor="text1"/>
          <w:szCs w:val="32"/>
        </w:rPr>
        <w:t>（区分国内和国外）</w:t>
      </w:r>
      <w:r>
        <w:rPr>
          <w:rFonts w:hint="eastAsia" w:ascii="Times New Roman" w:hAnsi="Times New Roman" w:eastAsia="仿宋_GB2312" w:cs="仿宋_GB2312"/>
          <w:color w:val="000000" w:themeColor="text1"/>
          <w:szCs w:val="32"/>
        </w:rPr>
        <w:t>。</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3.产品技术水平、技术来源和发展前景。</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4.国内外竞争对手情况。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5.具体产品的型号、技术指标和生产规模。</w:t>
      </w:r>
    </w:p>
    <w:p>
      <w:pPr>
        <w:ind w:firstLine="632" w:firstLineChars="200"/>
        <w:rPr>
          <w:rFonts w:ascii="Times New Roman" w:hAnsi="Times New Roman" w:eastAsia="黑体" w:cs="黑体"/>
          <w:bCs/>
          <w:color w:val="000000" w:themeColor="text1"/>
          <w:szCs w:val="32"/>
        </w:rPr>
      </w:pPr>
      <w:r>
        <w:rPr>
          <w:rFonts w:ascii="Times New Roman" w:hAnsi="Times New Roman" w:eastAsia="黑体" w:cs="黑体"/>
          <w:bCs/>
          <w:color w:val="000000" w:themeColor="text1"/>
          <w:szCs w:val="32"/>
        </w:rPr>
        <w:t>四、项目建设方案</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1.包括技术来源、承担的科技计划情况，产学研用协同创新及任务分工、知识产权使用及归属分配、技术</w:t>
      </w:r>
      <w:r>
        <w:rPr>
          <w:rFonts w:hint="eastAsia" w:ascii="Times New Roman" w:hAnsi="楷体_GB2312" w:eastAsia="楷体_GB2312" w:cs="楷体_GB2312"/>
          <w:color w:val="000000" w:themeColor="text1"/>
          <w:szCs w:val="32"/>
        </w:rPr>
        <w:t>（产品）</w:t>
      </w:r>
      <w:r>
        <w:rPr>
          <w:rFonts w:hint="eastAsia" w:ascii="Times New Roman" w:hAnsi="Times New Roman" w:eastAsia="仿宋_GB2312" w:cs="仿宋_GB2312"/>
          <w:color w:val="000000" w:themeColor="text1"/>
          <w:szCs w:val="32"/>
        </w:rPr>
        <w:t>实验验证情况等。</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2.项目主要建设内容、规模、地点，技术方案、设备方案、工程方案及其合理性；重点设备用途、产品工艺及解决关键问题说明，需描述采用的工艺技术路线与技术特点，设备选型，并需附设备明细表。</w:t>
      </w:r>
    </w:p>
    <w:p>
      <w:pPr>
        <w:keepNext/>
        <w:spacing w:afterLines="50"/>
        <w:jc w:val="center"/>
        <w:outlineLvl w:val="0"/>
        <w:rPr>
          <w:rFonts w:ascii="黑体" w:hAnsi="黑体" w:eastAsia="黑体" w:cs="Times New Roman"/>
          <w:bCs/>
          <w:color w:val="000000" w:themeColor="text1"/>
          <w:sz w:val="30"/>
          <w:szCs w:val="28"/>
        </w:rPr>
      </w:pPr>
      <w:r>
        <w:rPr>
          <w:rFonts w:ascii="黑体" w:hAnsi="黑体" w:eastAsia="黑体" w:cs="Times New Roman"/>
          <w:bCs/>
          <w:color w:val="000000" w:themeColor="text1"/>
          <w:sz w:val="30"/>
          <w:szCs w:val="28"/>
        </w:rPr>
        <w:t>项目实施进度计划</w:t>
      </w:r>
      <w:r>
        <w:rPr>
          <w:rFonts w:hint="eastAsia" w:ascii="黑体" w:hAnsi="黑体" w:eastAsia="黑体" w:cs="Times New Roman"/>
          <w:bCs/>
          <w:color w:val="000000" w:themeColor="text1"/>
          <w:sz w:val="30"/>
          <w:szCs w:val="28"/>
        </w:rPr>
        <w:t>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3"/>
        <w:gridCol w:w="5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atLeast"/>
        </w:trPr>
        <w:tc>
          <w:tcPr>
            <w:tcW w:w="3473" w:type="dxa"/>
            <w:noWrap/>
            <w:vAlign w:val="center"/>
          </w:tcPr>
          <w:p>
            <w:pPr>
              <w:ind w:firstLine="206" w:firstLineChars="100"/>
              <w:jc w:val="center"/>
              <w:rPr>
                <w:rFonts w:ascii="仿宋_GB2312" w:hAnsi="仿宋_GB2312" w:eastAsia="仿宋_GB2312" w:cs="仿宋_GB2312"/>
                <w:bCs/>
                <w:color w:val="000000" w:themeColor="text1"/>
                <w:szCs w:val="21"/>
              </w:rPr>
            </w:pPr>
            <w:r>
              <w:rPr>
                <w:rFonts w:hint="eastAsia" w:ascii="仿宋_GB2312" w:hAnsi="仿宋_GB2312" w:eastAsia="仿宋_GB2312" w:cs="仿宋_GB2312"/>
                <w:bCs/>
                <w:color w:val="000000" w:themeColor="text1"/>
                <w:sz w:val="21"/>
                <w:szCs w:val="21"/>
              </w:rPr>
              <w:t>起止时间</w:t>
            </w:r>
          </w:p>
        </w:tc>
        <w:tc>
          <w:tcPr>
            <w:tcW w:w="5473" w:type="dxa"/>
            <w:noWrap/>
            <w:vAlign w:val="center"/>
          </w:tcPr>
          <w:p>
            <w:pPr>
              <w:jc w:val="center"/>
              <w:rPr>
                <w:rFonts w:ascii="仿宋_GB2312" w:hAnsi="仿宋_GB2312" w:eastAsia="仿宋_GB2312" w:cs="仿宋_GB2312"/>
                <w:bCs/>
                <w:color w:val="000000" w:themeColor="text1"/>
                <w:szCs w:val="21"/>
              </w:rPr>
            </w:pPr>
            <w:r>
              <w:rPr>
                <w:rFonts w:hint="eastAsia" w:ascii="仿宋_GB2312" w:hAnsi="仿宋_GB2312" w:eastAsia="仿宋_GB2312" w:cs="仿宋_GB2312"/>
                <w:bCs/>
                <w:color w:val="000000" w:themeColor="text1"/>
                <w:sz w:val="21"/>
                <w:szCs w:val="21"/>
              </w:rPr>
              <w:t>项目建设内容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noWrap/>
          </w:tcPr>
          <w:p>
            <w:pPr>
              <w:spacing w:line="520" w:lineRule="exact"/>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年   月——   年    月</w:t>
            </w:r>
          </w:p>
        </w:tc>
        <w:tc>
          <w:tcPr>
            <w:tcW w:w="5473" w:type="dxa"/>
            <w:noWrap/>
          </w:tcPr>
          <w:p>
            <w:pPr>
              <w:spacing w:line="520" w:lineRule="exact"/>
              <w:jc w:val="left"/>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noWrap/>
          </w:tcPr>
          <w:p>
            <w:pPr>
              <w:spacing w:line="520" w:lineRule="exact"/>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年   月——   年    月</w:t>
            </w:r>
          </w:p>
        </w:tc>
        <w:tc>
          <w:tcPr>
            <w:tcW w:w="5473" w:type="dxa"/>
            <w:noWrap/>
          </w:tcPr>
          <w:p>
            <w:pPr>
              <w:spacing w:line="520" w:lineRule="exact"/>
              <w:jc w:val="left"/>
              <w:rPr>
                <w:rFonts w:ascii="仿宋_GB2312" w:hAnsi="仿宋_GB2312" w:eastAsia="仿宋_GB2312" w:cs="仿宋_GB2312"/>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3" w:type="dxa"/>
            <w:noWrap/>
          </w:tcPr>
          <w:p>
            <w:pPr>
              <w:spacing w:line="520" w:lineRule="exact"/>
              <w:jc w:val="center"/>
              <w:rPr>
                <w:rFonts w:ascii="仿宋_GB2312" w:hAnsi="仿宋_GB2312" w:eastAsia="仿宋_GB2312" w:cs="仿宋_GB2312"/>
                <w:color w:val="000000" w:themeColor="text1"/>
                <w:szCs w:val="21"/>
              </w:rPr>
            </w:pPr>
            <w:r>
              <w:rPr>
                <w:rFonts w:hint="eastAsia" w:ascii="仿宋_GB2312" w:hAnsi="仿宋_GB2312" w:eastAsia="仿宋_GB2312" w:cs="仿宋_GB2312"/>
                <w:color w:val="000000" w:themeColor="text1"/>
                <w:sz w:val="21"/>
                <w:szCs w:val="21"/>
              </w:rPr>
              <w:t>年   月——   年    月</w:t>
            </w:r>
          </w:p>
        </w:tc>
        <w:tc>
          <w:tcPr>
            <w:tcW w:w="5473" w:type="dxa"/>
            <w:noWrap/>
          </w:tcPr>
          <w:p>
            <w:pPr>
              <w:spacing w:line="520" w:lineRule="exact"/>
              <w:jc w:val="left"/>
              <w:rPr>
                <w:rFonts w:ascii="仿宋_GB2312" w:hAnsi="仿宋_GB2312" w:eastAsia="仿宋_GB2312" w:cs="仿宋_GB2312"/>
                <w:color w:val="000000" w:themeColor="text1"/>
                <w:szCs w:val="21"/>
              </w:rPr>
            </w:pPr>
          </w:p>
        </w:tc>
      </w:tr>
    </w:tbl>
    <w:p>
      <w:pPr>
        <w:keepNext/>
        <w:spacing w:beforeLines="50" w:afterLines="50"/>
        <w:jc w:val="center"/>
        <w:outlineLvl w:val="0"/>
        <w:rPr>
          <w:rFonts w:ascii="黑体" w:hAnsi="黑体" w:eastAsia="黑体" w:cs="Times New Roman"/>
          <w:bCs/>
          <w:color w:val="000000" w:themeColor="text1"/>
          <w:sz w:val="30"/>
          <w:szCs w:val="28"/>
        </w:rPr>
      </w:pPr>
      <w:r>
        <w:rPr>
          <w:rFonts w:hint="eastAsia" w:ascii="黑体" w:hAnsi="黑体" w:eastAsia="黑体" w:cs="Times New Roman"/>
          <w:bCs/>
          <w:color w:val="000000" w:themeColor="text1"/>
          <w:sz w:val="30"/>
          <w:szCs w:val="28"/>
        </w:rPr>
        <w:t>项目总投资情况说明表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525"/>
        <w:gridCol w:w="6"/>
        <w:gridCol w:w="765"/>
        <w:gridCol w:w="579"/>
        <w:gridCol w:w="1229"/>
        <w:gridCol w:w="1800"/>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543" w:type="dxa"/>
            <w:gridSpan w:val="2"/>
            <w:vMerge w:val="restart"/>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项目总投资概算</w:t>
            </w:r>
          </w:p>
        </w:tc>
        <w:tc>
          <w:tcPr>
            <w:tcW w:w="6342" w:type="dxa"/>
            <w:gridSpan w:val="6"/>
            <w:noWrap/>
            <w:vAlign w:val="center"/>
          </w:tcPr>
          <w:p>
            <w:pPr>
              <w:wordWrap w:val="0"/>
              <w:snapToGrid w:val="0"/>
              <w:ind w:right="960"/>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项目总投资：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543" w:type="dxa"/>
            <w:gridSpan w:val="2"/>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6342" w:type="dxa"/>
            <w:gridSpan w:val="6"/>
            <w:noWrap/>
            <w:vAlign w:val="center"/>
          </w:tcPr>
          <w:p>
            <w:pPr>
              <w:wordWrap w:val="0"/>
              <w:snapToGrid w:val="0"/>
              <w:ind w:right="960"/>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其中：项目总投资（不含厂房、土建、土地、铺底流动资金、建设期利息等费用）：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2549" w:type="dxa"/>
            <w:gridSpan w:val="3"/>
            <w:vMerge w:val="restart"/>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投标人自筹经费（万元）</w:t>
            </w:r>
          </w:p>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（提供相关证明材料，具体</w:t>
            </w:r>
            <w:r>
              <w:rPr>
                <w:rFonts w:ascii="仿宋_GB2312" w:hAnsi="仿宋_GB2312" w:eastAsia="仿宋_GB2312" w:cs="仿宋_GB2312"/>
                <w:color w:val="000000" w:themeColor="text1"/>
                <w:sz w:val="18"/>
                <w:szCs w:val="18"/>
              </w:rPr>
              <w:br w:type="textWrapping"/>
            </w:r>
            <w:r>
              <w:rPr>
                <w:rFonts w:hint="eastAsia" w:ascii="仿宋_GB2312" w:hAnsi="仿宋_GB2312" w:eastAsia="仿宋_GB2312" w:cs="仿宋_GB2312"/>
                <w:color w:val="000000" w:themeColor="text1"/>
                <w:sz w:val="18"/>
                <w:szCs w:val="18"/>
              </w:rPr>
              <w:t>见“注”）</w:t>
            </w:r>
          </w:p>
        </w:tc>
        <w:tc>
          <w:tcPr>
            <w:tcW w:w="1344"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自有资金</w:t>
            </w:r>
          </w:p>
        </w:tc>
        <w:tc>
          <w:tcPr>
            <w:tcW w:w="4992" w:type="dxa"/>
            <w:gridSpan w:val="3"/>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2549" w:type="dxa"/>
            <w:gridSpan w:val="3"/>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1344"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银行贷款</w:t>
            </w:r>
          </w:p>
        </w:tc>
        <w:tc>
          <w:tcPr>
            <w:tcW w:w="4992" w:type="dxa"/>
            <w:gridSpan w:val="3"/>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2549" w:type="dxa"/>
            <w:gridSpan w:val="3"/>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1344"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其它资金</w:t>
            </w:r>
          </w:p>
        </w:tc>
        <w:tc>
          <w:tcPr>
            <w:tcW w:w="4992" w:type="dxa"/>
            <w:gridSpan w:val="3"/>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2549" w:type="dxa"/>
            <w:gridSpan w:val="3"/>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1344"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合  计</w:t>
            </w:r>
          </w:p>
        </w:tc>
        <w:tc>
          <w:tcPr>
            <w:tcW w:w="4992" w:type="dxa"/>
            <w:gridSpan w:val="3"/>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2549"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预计完成年限</w:t>
            </w:r>
          </w:p>
        </w:tc>
        <w:tc>
          <w:tcPr>
            <w:tcW w:w="6336" w:type="dxa"/>
            <w:gridSpan w:val="5"/>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jc w:val="center"/>
        </w:trPr>
        <w:tc>
          <w:tcPr>
            <w:tcW w:w="1018" w:type="dxa"/>
            <w:vMerge w:val="restart"/>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预期成果提供形式、数量及项目效益</w:t>
            </w:r>
          </w:p>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情况</w:t>
            </w: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成果形式</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成果数量</w:t>
            </w: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成果形式</w:t>
            </w:r>
          </w:p>
        </w:tc>
        <w:tc>
          <w:tcPr>
            <w:tcW w:w="1963"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成果数量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02" w:hRule="atLeast"/>
          <w:jc w:val="center"/>
        </w:trPr>
        <w:tc>
          <w:tcPr>
            <w:tcW w:w="1018"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专利（发明专利）</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技术标准</w:t>
            </w:r>
          </w:p>
        </w:tc>
        <w:tc>
          <w:tcPr>
            <w:tcW w:w="1963"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018"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专利（实用新型）</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技术规范</w:t>
            </w:r>
          </w:p>
        </w:tc>
        <w:tc>
          <w:tcPr>
            <w:tcW w:w="1963"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018" w:type="dxa"/>
            <w:vMerge w:val="restart"/>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专利（外观设计）</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新产品</w:t>
            </w:r>
          </w:p>
        </w:tc>
        <w:tc>
          <w:tcPr>
            <w:tcW w:w="1963"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1018"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新装备</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计算机软件</w:t>
            </w:r>
          </w:p>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（或版权登记）</w:t>
            </w:r>
          </w:p>
        </w:tc>
        <w:tc>
          <w:tcPr>
            <w:tcW w:w="1963"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18"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新工艺（或新方法、</w:t>
            </w:r>
          </w:p>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新模式）</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论文论著</w:t>
            </w:r>
          </w:p>
        </w:tc>
        <w:tc>
          <w:tcPr>
            <w:tcW w:w="1963"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018"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w:t>
            </w:r>
          </w:p>
        </w:tc>
        <w:tc>
          <w:tcPr>
            <w:tcW w:w="1808" w:type="dxa"/>
            <w:gridSpan w:val="2"/>
            <w:noWrap/>
            <w:vAlign w:val="center"/>
          </w:tcPr>
          <w:p>
            <w:pPr>
              <w:snapToGrid w:val="0"/>
              <w:jc w:val="center"/>
              <w:rPr>
                <w:rFonts w:ascii="仿宋_GB2312" w:hAnsi="仿宋_GB2312" w:eastAsia="仿宋_GB2312" w:cs="仿宋_GB2312"/>
                <w:color w:val="000000" w:themeColor="text1"/>
                <w:sz w:val="18"/>
                <w:szCs w:val="18"/>
              </w:rPr>
            </w:pPr>
          </w:p>
        </w:tc>
        <w:tc>
          <w:tcPr>
            <w:tcW w:w="1800" w:type="dxa"/>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w:t>
            </w:r>
          </w:p>
        </w:tc>
        <w:tc>
          <w:tcPr>
            <w:tcW w:w="1963" w:type="dxa"/>
            <w:noWrap/>
            <w:vAlign w:val="center"/>
          </w:tcPr>
          <w:p>
            <w:pPr>
              <w:snapToGrid w:val="0"/>
              <w:jc w:val="center"/>
              <w:rPr>
                <w:rFonts w:ascii="仿宋_GB2312" w:hAnsi="仿宋_GB2312" w:eastAsia="仿宋_GB2312" w:cs="仿宋_GB2312"/>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1018" w:type="dxa"/>
            <w:vMerge w:val="continue"/>
            <w:noWrap/>
            <w:vAlign w:val="center"/>
          </w:tcPr>
          <w:p>
            <w:pPr>
              <w:snapToGrid w:val="0"/>
              <w:jc w:val="center"/>
              <w:rPr>
                <w:rFonts w:ascii="仿宋_GB2312" w:hAnsi="仿宋_GB2312" w:eastAsia="仿宋_GB2312" w:cs="仿宋_GB2312"/>
                <w:color w:val="000000" w:themeColor="text1"/>
                <w:sz w:val="18"/>
                <w:szCs w:val="18"/>
              </w:rPr>
            </w:pPr>
          </w:p>
        </w:tc>
        <w:tc>
          <w:tcPr>
            <w:tcW w:w="2296" w:type="dxa"/>
            <w:gridSpan w:val="3"/>
            <w:noWrap/>
            <w:vAlign w:val="center"/>
          </w:tcPr>
          <w:p>
            <w:pPr>
              <w:snapToGrid w:val="0"/>
              <w:jc w:val="center"/>
              <w:rPr>
                <w:rFonts w:ascii="仿宋_GB2312" w:hAnsi="仿宋_GB2312" w:eastAsia="仿宋_GB2312" w:cs="仿宋_GB2312"/>
                <w:color w:val="000000" w:themeColor="text1"/>
                <w:sz w:val="18"/>
                <w:szCs w:val="18"/>
              </w:rPr>
            </w:pPr>
            <w:r>
              <w:rPr>
                <w:rFonts w:hint="eastAsia" w:ascii="仿宋_GB2312" w:hAnsi="仿宋_GB2312" w:eastAsia="仿宋_GB2312" w:cs="仿宋_GB2312"/>
                <w:color w:val="000000" w:themeColor="text1"/>
                <w:sz w:val="18"/>
                <w:szCs w:val="18"/>
              </w:rPr>
              <w:t>项目效益（新增销售收入或产能）</w:t>
            </w:r>
          </w:p>
        </w:tc>
        <w:tc>
          <w:tcPr>
            <w:tcW w:w="5571" w:type="dxa"/>
            <w:gridSpan w:val="4"/>
            <w:noWrap/>
            <w:vAlign w:val="center"/>
          </w:tcPr>
          <w:p>
            <w:pPr>
              <w:snapToGrid w:val="0"/>
              <w:jc w:val="center"/>
              <w:rPr>
                <w:rFonts w:ascii="仿宋_GB2312" w:hAnsi="仿宋_GB2312" w:eastAsia="仿宋_GB2312" w:cs="仿宋_GB2312"/>
                <w:color w:val="000000" w:themeColor="text1"/>
                <w:sz w:val="18"/>
                <w:szCs w:val="18"/>
              </w:rPr>
            </w:pPr>
          </w:p>
        </w:tc>
      </w:tr>
    </w:tbl>
    <w:p>
      <w:pPr>
        <w:spacing w:line="340" w:lineRule="exact"/>
        <w:ind w:firstLine="392" w:firstLineChars="200"/>
        <w:rPr>
          <w:rFonts w:ascii="Times New Roman" w:hAnsi="Times New Roman" w:eastAsia="仿宋_GB2312" w:cs="Times New Roman"/>
          <w:color w:val="000000" w:themeColor="text1"/>
          <w:sz w:val="20"/>
          <w:szCs w:val="18"/>
        </w:rPr>
      </w:pPr>
      <w:r>
        <w:rPr>
          <w:rFonts w:ascii="Times New Roman" w:hAnsi="仿宋_GB2312" w:eastAsia="仿宋_GB2312" w:cs="Times New Roman"/>
          <w:color w:val="000000" w:themeColor="text1"/>
          <w:sz w:val="20"/>
          <w:szCs w:val="18"/>
        </w:rPr>
        <w:t>备注：</w:t>
      </w:r>
    </w:p>
    <w:p>
      <w:pPr>
        <w:spacing w:line="340" w:lineRule="exact"/>
        <w:ind w:firstLine="392" w:firstLineChars="200"/>
        <w:rPr>
          <w:rFonts w:ascii="Times New Roman" w:hAnsi="Times New Roman" w:eastAsia="仿宋_GB2312" w:cs="Times New Roman"/>
          <w:color w:val="000000" w:themeColor="text1"/>
          <w:sz w:val="20"/>
          <w:szCs w:val="18"/>
        </w:rPr>
      </w:pPr>
      <w:r>
        <w:rPr>
          <w:rFonts w:ascii="Times New Roman" w:hAnsi="Times New Roman" w:eastAsia="仿宋_GB2312" w:cs="Times New Roman"/>
          <w:color w:val="000000" w:themeColor="text1"/>
          <w:sz w:val="20"/>
          <w:szCs w:val="18"/>
        </w:rPr>
        <w:t>1.</w:t>
      </w:r>
      <w:r>
        <w:rPr>
          <w:rFonts w:ascii="Times New Roman" w:hAnsi="仿宋_GB2312" w:eastAsia="仿宋_GB2312" w:cs="Times New Roman"/>
          <w:color w:val="000000" w:themeColor="text1"/>
          <w:sz w:val="20"/>
          <w:szCs w:val="18"/>
        </w:rPr>
        <w:t>配套资金的来源渠道须有相应单位（如银行、地方政府等）盖章证明（复印件）；</w:t>
      </w:r>
    </w:p>
    <w:p>
      <w:pPr>
        <w:spacing w:line="340" w:lineRule="exact"/>
        <w:ind w:firstLine="392" w:firstLineChars="200"/>
        <w:rPr>
          <w:rFonts w:ascii="Times New Roman" w:hAnsi="Times New Roman" w:eastAsia="仿宋_GB2312" w:cs="Times New Roman"/>
          <w:color w:val="000000" w:themeColor="text1"/>
          <w:sz w:val="20"/>
          <w:szCs w:val="18"/>
        </w:rPr>
      </w:pPr>
      <w:r>
        <w:rPr>
          <w:rFonts w:ascii="Times New Roman" w:hAnsi="Times New Roman" w:eastAsia="仿宋_GB2312" w:cs="Times New Roman"/>
          <w:color w:val="000000" w:themeColor="text1"/>
          <w:sz w:val="20"/>
          <w:szCs w:val="18"/>
        </w:rPr>
        <w:t>2.</w:t>
      </w:r>
      <w:r>
        <w:rPr>
          <w:rFonts w:ascii="Times New Roman" w:hAnsi="仿宋_GB2312" w:eastAsia="仿宋_GB2312" w:cs="Times New Roman"/>
          <w:color w:val="000000" w:themeColor="text1"/>
          <w:sz w:val="20"/>
          <w:szCs w:val="18"/>
        </w:rPr>
        <w:t>自有资金证明须提交银行的存款证明或董事会的相关决议（复印件）。</w:t>
      </w:r>
    </w:p>
    <w:p>
      <w:pPr>
        <w:spacing w:line="340" w:lineRule="exact"/>
        <w:ind w:firstLine="392" w:firstLineChars="200"/>
        <w:rPr>
          <w:rFonts w:ascii="Times New Roman" w:hAnsi="Times New Roman" w:eastAsia="仿宋_GB2312" w:cs="Times New Roman"/>
          <w:color w:val="000000" w:themeColor="text1"/>
          <w:sz w:val="20"/>
          <w:szCs w:val="18"/>
        </w:rPr>
      </w:pPr>
      <w:r>
        <w:rPr>
          <w:rFonts w:ascii="Times New Roman" w:hAnsi="Times New Roman" w:eastAsia="仿宋_GB2312" w:cs="Times New Roman"/>
          <w:color w:val="000000" w:themeColor="text1"/>
          <w:sz w:val="20"/>
          <w:szCs w:val="18"/>
        </w:rPr>
        <w:t>3.</w:t>
      </w:r>
      <w:r>
        <w:rPr>
          <w:rFonts w:ascii="Times New Roman" w:hAnsi="仿宋_GB2312" w:eastAsia="仿宋_GB2312" w:cs="Times New Roman"/>
          <w:color w:val="000000" w:themeColor="text1"/>
          <w:sz w:val="20"/>
          <w:szCs w:val="18"/>
        </w:rPr>
        <w:t>解释：</w:t>
      </w:r>
    </w:p>
    <w:p>
      <w:pPr>
        <w:spacing w:line="340" w:lineRule="exact"/>
        <w:ind w:firstLine="392" w:firstLineChars="200"/>
        <w:rPr>
          <w:rFonts w:ascii="Times New Roman" w:hAnsi="Times New Roman" w:eastAsia="仿宋_GB2312" w:cs="Times New Roman"/>
          <w:color w:val="000000" w:themeColor="text1"/>
          <w:sz w:val="20"/>
          <w:szCs w:val="18"/>
        </w:rPr>
      </w:pPr>
      <w:r>
        <w:rPr>
          <w:rFonts w:ascii="Times New Roman" w:hAnsi="仿宋_GB2312" w:eastAsia="仿宋_GB2312" w:cs="Times New Roman"/>
          <w:color w:val="000000" w:themeColor="text1"/>
          <w:sz w:val="20"/>
          <w:szCs w:val="18"/>
        </w:rPr>
        <w:t>土地：包括但不限于土地购置费、土地租赁费；</w:t>
      </w:r>
    </w:p>
    <w:p>
      <w:pPr>
        <w:spacing w:line="340" w:lineRule="exact"/>
        <w:ind w:firstLine="392" w:firstLineChars="200"/>
        <w:rPr>
          <w:rFonts w:ascii="Times New Roman" w:hAnsi="Times New Roman" w:eastAsia="仿宋_GB2312" w:cs="Times New Roman"/>
          <w:color w:val="000000" w:themeColor="text1"/>
          <w:sz w:val="20"/>
          <w:szCs w:val="18"/>
        </w:rPr>
      </w:pPr>
      <w:r>
        <w:rPr>
          <w:rFonts w:ascii="Times New Roman" w:hAnsi="仿宋_GB2312" w:eastAsia="仿宋_GB2312" w:cs="Times New Roman"/>
          <w:color w:val="000000" w:themeColor="text1"/>
          <w:sz w:val="20"/>
          <w:szCs w:val="18"/>
        </w:rPr>
        <w:t>厂房：包括但不限于厂房（库房、办公楼等）、厂房（库房、办公楼等）租赁费；</w:t>
      </w:r>
    </w:p>
    <w:p>
      <w:pPr>
        <w:spacing w:line="340" w:lineRule="exact"/>
        <w:ind w:firstLine="392" w:firstLineChars="200"/>
        <w:rPr>
          <w:rFonts w:ascii="Times New Roman" w:hAnsi="Times New Roman" w:eastAsia="仿宋_GB2312" w:cs="Times New Roman"/>
          <w:color w:val="000000" w:themeColor="text1"/>
          <w:sz w:val="20"/>
          <w:szCs w:val="18"/>
        </w:rPr>
      </w:pPr>
      <w:r>
        <w:rPr>
          <w:rFonts w:ascii="Times New Roman" w:hAnsi="仿宋_GB2312" w:eastAsia="仿宋_GB2312" w:cs="Times New Roman"/>
          <w:color w:val="000000" w:themeColor="text1"/>
          <w:sz w:val="20"/>
          <w:szCs w:val="18"/>
        </w:rPr>
        <w:t>土建：包括但不限于土地平整、厂房（库房、办公楼等）新建、改建、扩建、修缮等。</w:t>
      </w:r>
    </w:p>
    <w:p>
      <w:pPr>
        <w:keepNext/>
        <w:jc w:val="center"/>
        <w:outlineLvl w:val="0"/>
        <w:rPr>
          <w:rFonts w:ascii="宋体" w:hAnsi="宋体" w:eastAsia="宋体" w:cs="宋体"/>
          <w:bCs/>
          <w:color w:val="000000" w:themeColor="text1"/>
          <w:sz w:val="28"/>
          <w:szCs w:val="28"/>
        </w:rPr>
      </w:pPr>
    </w:p>
    <w:p>
      <w:pPr>
        <w:keepNext/>
        <w:spacing w:afterLines="50"/>
        <w:jc w:val="center"/>
        <w:outlineLvl w:val="0"/>
        <w:rPr>
          <w:rFonts w:ascii="黑体" w:hAnsi="黑体" w:eastAsia="黑体" w:cs="Times New Roman"/>
          <w:bCs/>
          <w:color w:val="000000" w:themeColor="text1"/>
          <w:sz w:val="30"/>
          <w:szCs w:val="28"/>
        </w:rPr>
      </w:pPr>
      <w:r>
        <w:rPr>
          <w:rFonts w:hint="eastAsia" w:ascii="黑体" w:hAnsi="黑体" w:eastAsia="黑体" w:cs="Times New Roman"/>
          <w:bCs/>
          <w:color w:val="000000" w:themeColor="text1"/>
          <w:sz w:val="30"/>
          <w:szCs w:val="28"/>
        </w:rPr>
        <w:t>项目总投资概算表</w:t>
      </w:r>
    </w:p>
    <w:p>
      <w:pPr>
        <w:adjustRightInd w:val="0"/>
        <w:snapToGrid w:val="0"/>
        <w:spacing w:before="120" w:line="240" w:lineRule="atLeast"/>
        <w:jc w:val="right"/>
        <w:outlineLvl w:val="0"/>
        <w:rPr>
          <w:rFonts w:ascii="仿宋" w:hAnsi="仿宋" w:eastAsia="仿宋" w:cs="Times New Roman"/>
          <w:color w:val="000000" w:themeColor="text1"/>
          <w:szCs w:val="21"/>
        </w:rPr>
      </w:pPr>
      <w:r>
        <w:rPr>
          <w:rFonts w:hint="eastAsia" w:ascii="仿宋" w:hAnsi="仿宋" w:eastAsia="仿宋" w:cs="Times New Roman"/>
          <w:color w:val="000000" w:themeColor="text1"/>
          <w:sz w:val="21"/>
          <w:szCs w:val="21"/>
        </w:rPr>
        <w:t>单位：万元</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4814"/>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黑体" w:cs="Times New Roman"/>
                <w:bCs/>
                <w:color w:val="000000" w:themeColor="text1"/>
                <w:szCs w:val="21"/>
              </w:rPr>
            </w:pPr>
            <w:r>
              <w:rPr>
                <w:rFonts w:ascii="Times New Roman" w:hAnsi="黑体" w:eastAsia="黑体" w:cs="Times New Roman"/>
                <w:bCs/>
                <w:color w:val="000000" w:themeColor="text1"/>
                <w:sz w:val="21"/>
                <w:szCs w:val="21"/>
              </w:rPr>
              <w:t>序号</w:t>
            </w:r>
          </w:p>
        </w:tc>
        <w:tc>
          <w:tcPr>
            <w:tcW w:w="4971" w:type="dxa"/>
            <w:noWrap/>
            <w:vAlign w:val="center"/>
          </w:tcPr>
          <w:p>
            <w:pPr>
              <w:adjustRightInd w:val="0"/>
              <w:snapToGrid w:val="0"/>
              <w:jc w:val="center"/>
              <w:outlineLvl w:val="0"/>
              <w:rPr>
                <w:rFonts w:ascii="Times New Roman" w:hAnsi="Times New Roman" w:eastAsia="黑体" w:cs="Times New Roman"/>
                <w:bCs/>
                <w:color w:val="000000" w:themeColor="text1"/>
                <w:szCs w:val="21"/>
              </w:rPr>
            </w:pPr>
            <w:r>
              <w:rPr>
                <w:rFonts w:ascii="Times New Roman" w:hAnsi="黑体" w:eastAsia="黑体" w:cs="Times New Roman"/>
                <w:bCs/>
                <w:color w:val="000000" w:themeColor="text1"/>
                <w:sz w:val="21"/>
                <w:szCs w:val="21"/>
              </w:rPr>
              <w:t>支出科目</w:t>
            </w:r>
          </w:p>
        </w:tc>
        <w:tc>
          <w:tcPr>
            <w:tcW w:w="3088" w:type="dxa"/>
            <w:noWrap/>
            <w:vAlign w:val="center"/>
          </w:tcPr>
          <w:p>
            <w:pPr>
              <w:adjustRightInd w:val="0"/>
              <w:snapToGrid w:val="0"/>
              <w:jc w:val="center"/>
              <w:outlineLvl w:val="0"/>
              <w:rPr>
                <w:rFonts w:ascii="Times New Roman" w:hAnsi="Times New Roman" w:eastAsia="黑体" w:cs="Times New Roman"/>
                <w:bCs/>
                <w:color w:val="000000" w:themeColor="text1"/>
                <w:szCs w:val="21"/>
              </w:rPr>
            </w:pPr>
            <w:r>
              <w:rPr>
                <w:rFonts w:ascii="Times New Roman" w:hAnsi="黑体" w:eastAsia="黑体" w:cs="Times New Roman"/>
                <w:bCs/>
                <w:color w:val="000000" w:themeColor="text1"/>
                <w:sz w:val="21"/>
                <w:szCs w:val="21"/>
              </w:rPr>
              <w:t>支出金额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1</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设备费（含软件）</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2</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测试化验加工费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3</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材料费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4</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燃料动力费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5</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会议费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6</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差旅费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7</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合作与交流费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8</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出版</w:t>
            </w:r>
            <w:r>
              <w:rPr>
                <w:rFonts w:ascii="Times New Roman" w:hAnsi="Times New Roman" w:eastAsia="仿宋_GB2312" w:cs="Times New Roman"/>
                <w:color w:val="000000" w:themeColor="text1"/>
                <w:sz w:val="21"/>
                <w:szCs w:val="21"/>
              </w:rPr>
              <w:t>/</w:t>
            </w:r>
            <w:r>
              <w:rPr>
                <w:rFonts w:ascii="Times New Roman" w:hAnsi="仿宋_GB2312" w:eastAsia="仿宋_GB2312" w:cs="Times New Roman"/>
                <w:color w:val="000000" w:themeColor="text1"/>
                <w:sz w:val="21"/>
                <w:szCs w:val="21"/>
              </w:rPr>
              <w:t>文献</w:t>
            </w:r>
            <w:r>
              <w:rPr>
                <w:rFonts w:ascii="Times New Roman" w:hAnsi="Times New Roman" w:eastAsia="仿宋_GB2312" w:cs="Times New Roman"/>
                <w:color w:val="000000" w:themeColor="text1"/>
                <w:sz w:val="21"/>
                <w:szCs w:val="21"/>
              </w:rPr>
              <w:t>/</w:t>
            </w:r>
            <w:r>
              <w:rPr>
                <w:rFonts w:ascii="Times New Roman" w:hAnsi="仿宋_GB2312" w:eastAsia="仿宋_GB2312" w:cs="Times New Roman"/>
                <w:color w:val="000000" w:themeColor="text1"/>
                <w:sz w:val="21"/>
                <w:szCs w:val="21"/>
              </w:rPr>
              <w:t>信息传播</w:t>
            </w:r>
            <w:r>
              <w:rPr>
                <w:rFonts w:ascii="Times New Roman" w:hAnsi="Times New Roman" w:eastAsia="仿宋_GB2312" w:cs="Times New Roman"/>
                <w:color w:val="000000" w:themeColor="text1"/>
                <w:sz w:val="21"/>
                <w:szCs w:val="21"/>
              </w:rPr>
              <w:t>/</w:t>
            </w:r>
            <w:r>
              <w:rPr>
                <w:rFonts w:ascii="Times New Roman" w:hAnsi="仿宋_GB2312" w:eastAsia="仿宋_GB2312" w:cs="Times New Roman"/>
                <w:color w:val="000000" w:themeColor="text1"/>
                <w:sz w:val="21"/>
                <w:szCs w:val="21"/>
              </w:rPr>
              <w:t>知识产权事务费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9</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劳务费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10</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人员费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11</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专家咨询费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12</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管理费</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008" w:type="dxa"/>
            <w:noWrap/>
            <w:vAlign w:val="center"/>
          </w:tcPr>
          <w:p>
            <w:pPr>
              <w:adjustRightInd w:val="0"/>
              <w:snapToGrid w:val="0"/>
              <w:jc w:val="center"/>
              <w:outlineLvl w:val="0"/>
              <w:rPr>
                <w:rFonts w:ascii="Times New Roman" w:hAnsi="Times New Roman" w:eastAsia="仿宋_GB2312" w:cs="Times New Roman"/>
                <w:color w:val="000000" w:themeColor="text1"/>
                <w:szCs w:val="21"/>
              </w:rPr>
            </w:pPr>
            <w:r>
              <w:rPr>
                <w:rFonts w:ascii="Times New Roman" w:hAnsi="Times New Roman" w:eastAsia="仿宋_GB2312" w:cs="Times New Roman"/>
                <w:color w:val="000000" w:themeColor="text1"/>
                <w:sz w:val="21"/>
                <w:szCs w:val="21"/>
              </w:rPr>
              <w:t>13</w:t>
            </w:r>
          </w:p>
        </w:tc>
        <w:tc>
          <w:tcPr>
            <w:tcW w:w="4971"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项目总投资概算（不含厂房、土建、土地、铺底流动资金、建设期利息等费用）合计</w:t>
            </w:r>
          </w:p>
        </w:tc>
        <w:tc>
          <w:tcPr>
            <w:tcW w:w="3088" w:type="dxa"/>
            <w:noWrap/>
            <w:vAlign w:val="center"/>
          </w:tcPr>
          <w:p>
            <w:pPr>
              <w:adjustRightInd w:val="0"/>
              <w:snapToGrid w:val="0"/>
              <w:outlineLvl w:val="0"/>
              <w:rPr>
                <w:rFonts w:ascii="Times New Roman" w:hAnsi="Times New Roman" w:eastAsia="仿宋_GB2312" w:cs="Times New Roman"/>
                <w:color w:val="000000" w:themeColor="text1"/>
                <w:szCs w:val="21"/>
              </w:rPr>
            </w:pPr>
            <w:r>
              <w:rPr>
                <w:rFonts w:ascii="Times New Roman" w:hAnsi="仿宋_GB2312" w:eastAsia="仿宋_GB2312" w:cs="Times New Roman"/>
                <w:color w:val="000000" w:themeColor="text1"/>
                <w:sz w:val="21"/>
                <w:szCs w:val="21"/>
              </w:rPr>
              <w:t>　</w:t>
            </w:r>
          </w:p>
        </w:tc>
      </w:tr>
    </w:tbl>
    <w:p>
      <w:pPr>
        <w:keepNext/>
        <w:spacing w:afterLines="50"/>
        <w:jc w:val="center"/>
        <w:outlineLvl w:val="0"/>
        <w:rPr>
          <w:rFonts w:ascii="黑体" w:hAnsi="黑体" w:eastAsia="黑体" w:cs="Times New Roman"/>
          <w:bCs/>
          <w:color w:val="000000" w:themeColor="text1"/>
          <w:sz w:val="30"/>
          <w:szCs w:val="28"/>
        </w:rPr>
      </w:pPr>
      <w:r>
        <w:rPr>
          <w:rFonts w:hint="eastAsia" w:ascii="黑体" w:hAnsi="黑体" w:eastAsia="黑体" w:cs="Times New Roman"/>
          <w:bCs/>
          <w:color w:val="000000" w:themeColor="text1"/>
          <w:sz w:val="30"/>
          <w:szCs w:val="28"/>
        </w:rPr>
        <w:t>项目总投资中设备（含软件）清单</w:t>
      </w:r>
    </w:p>
    <w:tbl>
      <w:tblPr>
        <w:tblStyle w:val="13"/>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74"/>
        <w:gridCol w:w="749"/>
        <w:gridCol w:w="741"/>
        <w:gridCol w:w="816"/>
        <w:gridCol w:w="1344"/>
        <w:gridCol w:w="1760"/>
        <w:gridCol w:w="1033"/>
        <w:gridCol w:w="1023"/>
        <w:gridCol w:w="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4" w:hRule="atLeast"/>
          <w:jc w:val="center"/>
        </w:trPr>
        <w:tc>
          <w:tcPr>
            <w:tcW w:w="710" w:type="dxa"/>
            <w:noWrap/>
            <w:vAlign w:val="center"/>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序号</w:t>
            </w:r>
          </w:p>
        </w:tc>
        <w:tc>
          <w:tcPr>
            <w:tcW w:w="789" w:type="dxa"/>
            <w:noWrap/>
            <w:vAlign w:val="center"/>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名称</w:t>
            </w:r>
          </w:p>
        </w:tc>
        <w:tc>
          <w:tcPr>
            <w:tcW w:w="780" w:type="dxa"/>
            <w:noWrap/>
            <w:vAlign w:val="center"/>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单价</w:t>
            </w:r>
          </w:p>
        </w:tc>
        <w:tc>
          <w:tcPr>
            <w:tcW w:w="860" w:type="dxa"/>
            <w:noWrap/>
            <w:vAlign w:val="center"/>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数量</w:t>
            </w:r>
          </w:p>
        </w:tc>
        <w:tc>
          <w:tcPr>
            <w:tcW w:w="1419" w:type="dxa"/>
            <w:noWrap/>
            <w:vAlign w:val="center"/>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金额（万元）</w:t>
            </w:r>
          </w:p>
        </w:tc>
        <w:tc>
          <w:tcPr>
            <w:tcW w:w="1860" w:type="dxa"/>
            <w:noWrap/>
            <w:vAlign w:val="center"/>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基本参数要求</w:t>
            </w:r>
          </w:p>
        </w:tc>
        <w:tc>
          <w:tcPr>
            <w:tcW w:w="1090" w:type="dxa"/>
            <w:noWrap/>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购置来源</w:t>
            </w:r>
          </w:p>
        </w:tc>
        <w:tc>
          <w:tcPr>
            <w:tcW w:w="1079" w:type="dxa"/>
            <w:noWrap/>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完成时间</w:t>
            </w:r>
          </w:p>
        </w:tc>
        <w:tc>
          <w:tcPr>
            <w:tcW w:w="683" w:type="dxa"/>
            <w:noWrap/>
            <w:vAlign w:val="center"/>
          </w:tcPr>
          <w:p>
            <w:pPr>
              <w:widowControl/>
              <w:spacing w:line="240" w:lineRule="atLeast"/>
              <w:jc w:val="center"/>
              <w:rPr>
                <w:rFonts w:ascii="黑体" w:hAnsi="黑体" w:eastAsia="黑体" w:cs="Times New Roman"/>
                <w:bCs/>
                <w:color w:val="000000" w:themeColor="text1"/>
                <w:kern w:val="0"/>
                <w:sz w:val="23"/>
                <w:szCs w:val="21"/>
              </w:rPr>
            </w:pPr>
            <w:r>
              <w:rPr>
                <w:rFonts w:ascii="黑体" w:hAnsi="黑体" w:eastAsia="黑体" w:cs="Times New Roman"/>
                <w:bCs/>
                <w:color w:val="000000" w:themeColor="text1"/>
                <w:kern w:val="0"/>
                <w:sz w:val="23"/>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4" w:hRule="atLeast"/>
          <w:jc w:val="center"/>
        </w:trPr>
        <w:tc>
          <w:tcPr>
            <w:tcW w:w="710"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789"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780"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860"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1419"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1860" w:type="dxa"/>
            <w:noWrap/>
            <w:vAlign w:val="center"/>
          </w:tcPr>
          <w:p>
            <w:pPr>
              <w:widowControl/>
              <w:spacing w:line="240" w:lineRule="atLeast"/>
              <w:jc w:val="center"/>
              <w:rPr>
                <w:rFonts w:ascii="Calibri" w:hAnsi="Calibri" w:eastAsia="仿宋" w:cs="Times New Roman"/>
                <w:strike/>
                <w:color w:val="000000" w:themeColor="text1"/>
                <w:kern w:val="0"/>
                <w:sz w:val="24"/>
                <w:szCs w:val="22"/>
              </w:rPr>
            </w:pPr>
          </w:p>
        </w:tc>
        <w:tc>
          <w:tcPr>
            <w:tcW w:w="1090" w:type="dxa"/>
            <w:noWrap/>
          </w:tcPr>
          <w:p>
            <w:pPr>
              <w:widowControl/>
              <w:spacing w:line="240" w:lineRule="atLeast"/>
              <w:jc w:val="center"/>
              <w:rPr>
                <w:rFonts w:ascii="Calibri" w:hAnsi="Calibri" w:eastAsia="仿宋" w:cs="Times New Roman"/>
                <w:color w:val="000000" w:themeColor="text1"/>
                <w:kern w:val="0"/>
                <w:sz w:val="24"/>
                <w:szCs w:val="22"/>
              </w:rPr>
            </w:pPr>
          </w:p>
        </w:tc>
        <w:tc>
          <w:tcPr>
            <w:tcW w:w="1079" w:type="dxa"/>
            <w:noWrap/>
          </w:tcPr>
          <w:p>
            <w:pPr>
              <w:widowControl/>
              <w:spacing w:line="240" w:lineRule="atLeast"/>
              <w:jc w:val="center"/>
              <w:rPr>
                <w:rFonts w:ascii="Calibri" w:hAnsi="Calibri" w:eastAsia="仿宋" w:cs="Times New Roman"/>
                <w:color w:val="000000" w:themeColor="text1"/>
                <w:kern w:val="0"/>
                <w:sz w:val="24"/>
                <w:szCs w:val="22"/>
              </w:rPr>
            </w:pPr>
          </w:p>
        </w:tc>
        <w:tc>
          <w:tcPr>
            <w:tcW w:w="683" w:type="dxa"/>
            <w:noWrap/>
            <w:vAlign w:val="bottom"/>
          </w:tcPr>
          <w:p>
            <w:pPr>
              <w:widowControl/>
              <w:spacing w:line="240" w:lineRule="atLeast"/>
              <w:jc w:val="center"/>
              <w:rPr>
                <w:rFonts w:ascii="Calibri" w:hAnsi="Calibri" w:eastAsia="仿宋" w:cs="Times New Roman"/>
                <w:color w:val="000000" w:themeColor="text1"/>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4" w:hRule="atLeast"/>
          <w:jc w:val="center"/>
        </w:trPr>
        <w:tc>
          <w:tcPr>
            <w:tcW w:w="710"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789"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780"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860"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1419" w:type="dxa"/>
            <w:noWrap/>
            <w:vAlign w:val="center"/>
          </w:tcPr>
          <w:p>
            <w:pPr>
              <w:widowControl/>
              <w:spacing w:line="240" w:lineRule="atLeast"/>
              <w:jc w:val="center"/>
              <w:rPr>
                <w:rFonts w:ascii="Calibri" w:hAnsi="Calibri" w:eastAsia="仿宋" w:cs="Times New Roman"/>
                <w:color w:val="000000" w:themeColor="text1"/>
                <w:kern w:val="0"/>
                <w:sz w:val="24"/>
                <w:szCs w:val="22"/>
              </w:rPr>
            </w:pPr>
          </w:p>
        </w:tc>
        <w:tc>
          <w:tcPr>
            <w:tcW w:w="1860" w:type="dxa"/>
            <w:noWrap/>
            <w:vAlign w:val="center"/>
          </w:tcPr>
          <w:p>
            <w:pPr>
              <w:widowControl/>
              <w:spacing w:line="240" w:lineRule="atLeast"/>
              <w:jc w:val="center"/>
              <w:rPr>
                <w:rFonts w:ascii="Calibri" w:hAnsi="Calibri" w:eastAsia="仿宋" w:cs="Times New Roman"/>
                <w:strike/>
                <w:color w:val="000000" w:themeColor="text1"/>
                <w:kern w:val="0"/>
                <w:sz w:val="24"/>
                <w:szCs w:val="22"/>
              </w:rPr>
            </w:pPr>
          </w:p>
        </w:tc>
        <w:tc>
          <w:tcPr>
            <w:tcW w:w="1090" w:type="dxa"/>
            <w:noWrap/>
          </w:tcPr>
          <w:p>
            <w:pPr>
              <w:widowControl/>
              <w:spacing w:line="240" w:lineRule="atLeast"/>
              <w:jc w:val="center"/>
              <w:rPr>
                <w:rFonts w:ascii="Calibri" w:hAnsi="Calibri" w:eastAsia="仿宋" w:cs="Times New Roman"/>
                <w:color w:val="000000" w:themeColor="text1"/>
                <w:kern w:val="0"/>
                <w:sz w:val="24"/>
                <w:szCs w:val="22"/>
              </w:rPr>
            </w:pPr>
          </w:p>
        </w:tc>
        <w:tc>
          <w:tcPr>
            <w:tcW w:w="1079" w:type="dxa"/>
            <w:noWrap/>
          </w:tcPr>
          <w:p>
            <w:pPr>
              <w:widowControl/>
              <w:spacing w:line="240" w:lineRule="atLeast"/>
              <w:jc w:val="center"/>
              <w:rPr>
                <w:rFonts w:ascii="Calibri" w:hAnsi="Calibri" w:eastAsia="仿宋" w:cs="Times New Roman"/>
                <w:color w:val="000000" w:themeColor="text1"/>
                <w:kern w:val="0"/>
                <w:sz w:val="24"/>
                <w:szCs w:val="22"/>
              </w:rPr>
            </w:pPr>
          </w:p>
        </w:tc>
        <w:tc>
          <w:tcPr>
            <w:tcW w:w="683" w:type="dxa"/>
            <w:noWrap/>
            <w:vAlign w:val="bottom"/>
          </w:tcPr>
          <w:p>
            <w:pPr>
              <w:widowControl/>
              <w:spacing w:line="240" w:lineRule="atLeast"/>
              <w:jc w:val="center"/>
              <w:rPr>
                <w:rFonts w:ascii="Calibri" w:hAnsi="Calibri" w:eastAsia="仿宋" w:cs="Times New Roman"/>
                <w:color w:val="000000" w:themeColor="text1"/>
                <w:kern w:val="0"/>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 w:hRule="atLeast"/>
          <w:jc w:val="center"/>
        </w:trPr>
        <w:tc>
          <w:tcPr>
            <w:tcW w:w="4558" w:type="dxa"/>
            <w:gridSpan w:val="5"/>
            <w:noWrap/>
            <w:vAlign w:val="bottom"/>
          </w:tcPr>
          <w:p>
            <w:pPr>
              <w:widowControl/>
              <w:spacing w:line="240" w:lineRule="atLeast"/>
              <w:jc w:val="center"/>
              <w:rPr>
                <w:rFonts w:ascii="Calibri" w:hAnsi="Calibri" w:eastAsia="仿宋" w:cs="Times New Roman"/>
                <w:color w:val="000000" w:themeColor="text1"/>
                <w:kern w:val="0"/>
                <w:sz w:val="24"/>
                <w:szCs w:val="22"/>
              </w:rPr>
            </w:pPr>
            <w:r>
              <w:rPr>
                <w:rFonts w:ascii="Calibri" w:hAnsi="Calibri" w:eastAsia="仿宋" w:cs="Times New Roman"/>
                <w:color w:val="000000" w:themeColor="text1"/>
                <w:kern w:val="0"/>
                <w:sz w:val="24"/>
                <w:szCs w:val="22"/>
              </w:rPr>
              <w:t>合计（万元）</w:t>
            </w:r>
          </w:p>
        </w:tc>
        <w:tc>
          <w:tcPr>
            <w:tcW w:w="1860" w:type="dxa"/>
            <w:noWrap/>
            <w:vAlign w:val="bottom"/>
          </w:tcPr>
          <w:p>
            <w:pPr>
              <w:widowControl/>
              <w:spacing w:line="240" w:lineRule="atLeast"/>
              <w:jc w:val="center"/>
              <w:rPr>
                <w:rFonts w:ascii="Calibri" w:hAnsi="Calibri" w:eastAsia="仿宋" w:cs="Times New Roman"/>
                <w:strike/>
                <w:color w:val="000000" w:themeColor="text1"/>
                <w:kern w:val="0"/>
                <w:sz w:val="24"/>
                <w:szCs w:val="22"/>
              </w:rPr>
            </w:pPr>
          </w:p>
        </w:tc>
        <w:tc>
          <w:tcPr>
            <w:tcW w:w="1090" w:type="dxa"/>
            <w:noWrap/>
          </w:tcPr>
          <w:p>
            <w:pPr>
              <w:widowControl/>
              <w:spacing w:line="240" w:lineRule="atLeast"/>
              <w:jc w:val="center"/>
              <w:rPr>
                <w:rFonts w:ascii="Calibri" w:hAnsi="Calibri" w:eastAsia="仿宋" w:cs="Times New Roman"/>
                <w:color w:val="000000" w:themeColor="text1"/>
                <w:kern w:val="0"/>
                <w:sz w:val="24"/>
                <w:szCs w:val="22"/>
              </w:rPr>
            </w:pPr>
          </w:p>
        </w:tc>
        <w:tc>
          <w:tcPr>
            <w:tcW w:w="1079" w:type="dxa"/>
            <w:noWrap/>
          </w:tcPr>
          <w:p>
            <w:pPr>
              <w:widowControl/>
              <w:spacing w:line="240" w:lineRule="atLeast"/>
              <w:jc w:val="center"/>
              <w:rPr>
                <w:rFonts w:ascii="Calibri" w:hAnsi="Calibri" w:eastAsia="仿宋" w:cs="Times New Roman"/>
                <w:color w:val="000000" w:themeColor="text1"/>
                <w:kern w:val="0"/>
                <w:sz w:val="24"/>
                <w:szCs w:val="22"/>
              </w:rPr>
            </w:pPr>
          </w:p>
        </w:tc>
        <w:tc>
          <w:tcPr>
            <w:tcW w:w="683" w:type="dxa"/>
            <w:noWrap/>
            <w:vAlign w:val="bottom"/>
          </w:tcPr>
          <w:p>
            <w:pPr>
              <w:widowControl/>
              <w:spacing w:line="240" w:lineRule="atLeast"/>
              <w:jc w:val="center"/>
              <w:rPr>
                <w:rFonts w:ascii="Calibri" w:hAnsi="Calibri" w:eastAsia="仿宋" w:cs="Times New Roman"/>
                <w:color w:val="000000" w:themeColor="text1"/>
                <w:kern w:val="0"/>
                <w:sz w:val="24"/>
                <w:szCs w:val="22"/>
              </w:rPr>
            </w:pPr>
          </w:p>
        </w:tc>
      </w:tr>
    </w:tbl>
    <w:p>
      <w:pPr>
        <w:ind w:firstLine="632" w:firstLineChars="200"/>
        <w:rPr>
          <w:rFonts w:ascii="Times New Roman" w:hAnsi="Times New Roman" w:eastAsia="仿宋_GB2312" w:cs="Times New Roman"/>
          <w:color w:val="000000" w:themeColor="text1"/>
          <w:szCs w:val="32"/>
        </w:rPr>
      </w:pPr>
      <w:r>
        <w:rPr>
          <w:rFonts w:hint="eastAsia" w:ascii="Times New Roman" w:hAnsi="Times New Roman" w:eastAsia="仿宋_GB2312" w:cs="Times New Roman"/>
          <w:color w:val="000000" w:themeColor="text1"/>
          <w:szCs w:val="32"/>
        </w:rPr>
        <w:t>3.</w:t>
      </w:r>
      <w:r>
        <w:rPr>
          <w:rFonts w:ascii="Times New Roman" w:hAnsi="Times New Roman" w:eastAsia="仿宋_GB2312" w:cs="Times New Roman"/>
          <w:color w:val="000000" w:themeColor="text1"/>
          <w:szCs w:val="32"/>
        </w:rPr>
        <w:t>项目的产学研用协同创新模式以及与产业上下游相关单位合作方案。</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4.项目建设面临的技术、市场、经营、资金、政策等风险，及防控措施。</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5.在加强安全、绿色生产，节约资源等方面采取的措施等。</w:t>
      </w:r>
    </w:p>
    <w:p>
      <w:pPr>
        <w:ind w:firstLine="632" w:firstLineChars="200"/>
        <w:rPr>
          <w:rFonts w:ascii="Times New Roman" w:hAnsi="Times New Roman" w:eastAsia="黑体" w:cs="楷体_GB2312"/>
          <w:color w:val="000000" w:themeColor="text1"/>
          <w:szCs w:val="32"/>
        </w:rPr>
      </w:pPr>
      <w:r>
        <w:rPr>
          <w:rFonts w:hint="eastAsia" w:ascii="Times New Roman" w:hAnsi="Times New Roman" w:eastAsia="黑体" w:cs="楷体_GB2312"/>
          <w:color w:val="000000" w:themeColor="text1"/>
          <w:szCs w:val="32"/>
        </w:rPr>
        <w:t>六、相关证明材料</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（一）企业层面</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1.企业营业执照。</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2.企业“信用中国”查询结果网页截图。</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（二）项目层面</w:t>
      </w:r>
    </w:p>
    <w:p>
      <w:pPr>
        <w:pStyle w:val="12"/>
        <w:spacing w:after="0"/>
        <w:ind w:left="0" w:leftChars="0" w:firstLine="632"/>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1.项目核准/备案文件。</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2.项目规划、用地</w:t>
      </w:r>
      <w:r>
        <w:rPr>
          <w:rFonts w:hint="eastAsia" w:ascii="Times New Roman" w:hAnsi="楷体_GB2312" w:eastAsia="楷体_GB2312" w:cs="楷体_GB2312"/>
          <w:color w:val="000000" w:themeColor="text1"/>
          <w:szCs w:val="32"/>
        </w:rPr>
        <w:t>（租赁合同</w:t>
      </w:r>
      <w:r>
        <w:rPr>
          <w:rFonts w:hint="eastAsia" w:ascii="Times New Roman" w:hAnsi="Times New Roman" w:eastAsia="楷体_GB2312" w:cs="楷体_GB2312"/>
          <w:color w:val="000000" w:themeColor="text1"/>
          <w:szCs w:val="32"/>
        </w:rPr>
        <w:t>)</w:t>
      </w:r>
      <w:r>
        <w:rPr>
          <w:rFonts w:hint="eastAsia" w:ascii="Times New Roman" w:hAnsi="Times New Roman" w:eastAsia="仿宋_GB2312" w:cs="仿宋_GB2312"/>
          <w:color w:val="000000" w:themeColor="text1"/>
          <w:szCs w:val="32"/>
        </w:rPr>
        <w:t>等证明材料。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3.项目环评等文件。</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（三）财务层面</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ascii="Times New Roman" w:hAnsi="Times New Roman" w:eastAsia="仿宋_GB2312" w:cs="仿宋_GB2312"/>
          <w:color w:val="000000" w:themeColor="text1"/>
          <w:szCs w:val="32"/>
        </w:rPr>
        <w:t>202</w:t>
      </w:r>
      <w:r>
        <w:rPr>
          <w:rFonts w:hint="eastAsia" w:ascii="Times New Roman" w:hAnsi="Times New Roman" w:eastAsia="仿宋_GB2312" w:cs="仿宋_GB2312"/>
          <w:color w:val="000000" w:themeColor="text1"/>
          <w:szCs w:val="32"/>
        </w:rPr>
        <w:t>1</w:t>
      </w:r>
      <w:r>
        <w:rPr>
          <w:rFonts w:ascii="Times New Roman" w:hAnsi="Times New Roman" w:eastAsia="仿宋_GB2312" w:cs="仿宋_GB2312"/>
          <w:color w:val="000000" w:themeColor="text1"/>
          <w:szCs w:val="32"/>
        </w:rPr>
        <w:t>年度</w:t>
      </w:r>
      <w:r>
        <w:rPr>
          <w:rFonts w:hint="eastAsia" w:ascii="Times New Roman" w:hAnsi="Times New Roman" w:eastAsia="仿宋_GB2312" w:cs="仿宋_GB2312"/>
          <w:color w:val="000000" w:themeColor="text1"/>
          <w:szCs w:val="32"/>
        </w:rPr>
        <w:t>企业</w:t>
      </w:r>
      <w:r>
        <w:rPr>
          <w:rFonts w:ascii="Times New Roman" w:hAnsi="Times New Roman" w:eastAsia="仿宋_GB2312" w:cs="仿宋_GB2312"/>
          <w:color w:val="000000" w:themeColor="text1"/>
          <w:szCs w:val="32"/>
        </w:rPr>
        <w:t>财务审计报告</w:t>
      </w:r>
      <w:r>
        <w:rPr>
          <w:rFonts w:hint="eastAsia" w:ascii="Times New Roman" w:hAnsi="楷体_GB2312" w:eastAsia="楷体_GB2312" w:cs="楷体_GB2312"/>
          <w:color w:val="000000" w:themeColor="text1"/>
          <w:szCs w:val="32"/>
        </w:rPr>
        <w:t>（附吉林省注册会计师协会网站查询截图复印件）</w:t>
      </w:r>
      <w:r>
        <w:rPr>
          <w:rFonts w:hint="eastAsia" w:ascii="Times New Roman" w:hAnsi="Times New Roman" w:eastAsia="仿宋_GB2312" w:cs="仿宋_GB2312"/>
          <w:color w:val="000000" w:themeColor="text1"/>
          <w:szCs w:val="32"/>
        </w:rPr>
        <w:t>。</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2.截至2022年4月30日，企业财务报表</w:t>
      </w:r>
      <w:r>
        <w:rPr>
          <w:rFonts w:hint="eastAsia" w:ascii="Times New Roman" w:hAnsi="楷体_GB2312" w:eastAsia="楷体_GB2312" w:cs="楷体_GB2312"/>
          <w:color w:val="000000" w:themeColor="text1"/>
          <w:szCs w:val="32"/>
        </w:rPr>
        <w:t>（含资产负债表、利润表、现金流量表）</w:t>
      </w:r>
      <w:r>
        <w:rPr>
          <w:rFonts w:hint="eastAsia" w:ascii="Times New Roman" w:hAnsi="Times New Roman" w:eastAsia="仿宋_GB2312" w:cs="仿宋_GB2312"/>
          <w:color w:val="000000" w:themeColor="text1"/>
          <w:szCs w:val="32"/>
        </w:rPr>
        <w:t>。</w:t>
      </w:r>
    </w:p>
    <w:p>
      <w:pPr>
        <w:ind w:firstLine="632" w:firstLineChars="200"/>
        <w:rPr>
          <w:rFonts w:ascii="Times New Roman" w:hAnsi="Times New Roman"/>
          <w:color w:val="000000" w:themeColor="text1"/>
        </w:rPr>
      </w:pPr>
      <w:r>
        <w:rPr>
          <w:rFonts w:hint="eastAsia" w:ascii="Times New Roman" w:hAnsi="Times New Roman" w:eastAsia="仿宋_GB2312" w:cs="仿宋_GB2312"/>
          <w:color w:val="000000" w:themeColor="text1"/>
          <w:szCs w:val="32"/>
        </w:rPr>
        <w:t>3.项目专项审计报告。</w:t>
      </w:r>
    </w:p>
    <w:p>
      <w:pPr>
        <w:ind w:firstLine="632" w:firstLineChars="200"/>
        <w:rPr>
          <w:rFonts w:ascii="Times New Roman" w:hAnsi="Times New Roman" w:eastAsia="楷体_GB2312" w:cs="楷体_GB2312"/>
          <w:color w:val="000000" w:themeColor="text1"/>
          <w:szCs w:val="32"/>
        </w:rPr>
      </w:pPr>
      <w:r>
        <w:rPr>
          <w:rFonts w:hint="eastAsia" w:ascii="Times New Roman" w:hAnsi="Times New Roman" w:eastAsia="楷体_GB2312" w:cs="楷体_GB2312"/>
          <w:color w:val="000000" w:themeColor="text1"/>
          <w:szCs w:val="32"/>
        </w:rPr>
        <w:t>（四）其它材料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1.企业获得荣誉类证明材料。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2.同申报项目直接相关联的科技成果鉴定、新产品鉴定、查新报告、检测</w:t>
      </w:r>
      <w:r>
        <w:rPr>
          <w:rFonts w:hint="eastAsia" w:ascii="Times New Roman" w:hAnsi="楷体_GB2312" w:eastAsia="楷体_GB2312" w:cs="楷体_GB2312"/>
          <w:color w:val="000000" w:themeColor="text1"/>
          <w:szCs w:val="32"/>
        </w:rPr>
        <w:t>（验）</w:t>
      </w:r>
      <w:r>
        <w:rPr>
          <w:rFonts w:hint="eastAsia" w:ascii="Times New Roman" w:hAnsi="Times New Roman" w:eastAsia="仿宋_GB2312" w:cs="仿宋_GB2312"/>
          <w:color w:val="000000" w:themeColor="text1"/>
          <w:szCs w:val="32"/>
        </w:rPr>
        <w:t>报告、用户意见、知识产权归属文件等证明材料。</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3.其它证明材料。</w:t>
      </w:r>
    </w:p>
    <w:p>
      <w:pPr>
        <w:ind w:firstLine="632" w:firstLineChars="200"/>
        <w:rPr>
          <w:rFonts w:ascii="Times New Roman" w:hAnsi="Times New Roman" w:eastAsia="楷体_GB2312" w:cs="仿宋_GB2312"/>
          <w:color w:val="000000" w:themeColor="text1"/>
          <w:szCs w:val="32"/>
        </w:rPr>
      </w:pPr>
      <w:r>
        <w:rPr>
          <w:rFonts w:hint="eastAsia" w:ascii="Times New Roman" w:hAnsi="Times New Roman" w:eastAsia="仿宋_GB2312" w:cs="仿宋_GB2312"/>
          <w:color w:val="000000" w:themeColor="text1"/>
          <w:szCs w:val="32"/>
        </w:rPr>
        <w:t>4.项目绩效目标表</w:t>
      </w:r>
      <w:r>
        <w:rPr>
          <w:rFonts w:hint="eastAsia" w:ascii="Times New Roman" w:hAnsi="楷体_GB2312" w:eastAsia="楷体_GB2312" w:cs="楷体_GB2312"/>
          <w:color w:val="000000" w:themeColor="text1"/>
          <w:szCs w:val="32"/>
        </w:rPr>
        <w:t>（详情参见《通知》附件</w:t>
      </w:r>
      <w:r>
        <w:rPr>
          <w:rFonts w:hint="eastAsia" w:ascii="Times New Roman" w:hAnsi="Times New Roman" w:eastAsia="楷体_GB2312" w:cs="楷体_GB2312"/>
          <w:color w:val="000000" w:themeColor="text1"/>
          <w:szCs w:val="32"/>
        </w:rPr>
        <w:t>4</w:t>
      </w:r>
      <w:r>
        <w:rPr>
          <w:rFonts w:hint="eastAsia" w:ascii="Times New Roman" w:hAnsi="楷体_GB2312" w:eastAsia="楷体_GB2312" w:cs="楷体_GB2312"/>
          <w:color w:val="000000" w:themeColor="text1"/>
          <w:szCs w:val="32"/>
        </w:rPr>
        <w:t>）</w:t>
      </w:r>
      <w:r>
        <w:rPr>
          <w:rFonts w:hint="eastAsia" w:ascii="Times New Roman" w:hAnsi="Times New Roman" w:eastAsia="楷体_GB2312" w:cs="楷体_GB2312"/>
          <w:color w:val="000000" w:themeColor="text1"/>
          <w:sz w:val="28"/>
          <w:szCs w:val="28"/>
        </w:rPr>
        <w:t>。</w:t>
      </w:r>
    </w:p>
    <w:p>
      <w:pPr>
        <w:ind w:firstLine="632" w:firstLineChars="200"/>
        <w:rPr>
          <w:rFonts w:ascii="Times New Roman" w:hAnsi="仿宋_GB2312" w:eastAsia="仿宋_GB2312" w:cs="仿宋_GB2312"/>
          <w:color w:val="000000" w:themeColor="text1"/>
          <w:szCs w:val="32"/>
        </w:rPr>
      </w:pPr>
      <w:r>
        <w:rPr>
          <w:rFonts w:hint="eastAsia" w:ascii="Times New Roman" w:hAnsi="Times New Roman" w:eastAsia="仿宋_GB2312" w:cs="仿宋_GB2312"/>
          <w:color w:val="000000" w:themeColor="text1"/>
          <w:szCs w:val="32"/>
        </w:rPr>
        <w:t>5.综合信用承诺书</w:t>
      </w:r>
      <w:r>
        <w:rPr>
          <w:rFonts w:hint="eastAsia" w:ascii="Times New Roman" w:hAnsi="Times New Roman" w:eastAsia="楷体_GB2312" w:cs="楷体_GB2312"/>
          <w:color w:val="000000" w:themeColor="text1"/>
          <w:szCs w:val="32"/>
        </w:rPr>
        <w:t>（详情参见《通知》附件5）</w:t>
      </w:r>
      <w:r>
        <w:rPr>
          <w:rFonts w:hint="eastAsia" w:ascii="Times New Roman" w:hAnsi="Times New Roman" w:eastAsia="仿宋_GB2312" w:cs="仿宋_GB2312"/>
          <w:color w:val="000000" w:themeColor="text1"/>
          <w:szCs w:val="32"/>
        </w:rPr>
        <w:t>。</w:t>
      </w:r>
    </w:p>
    <w:p>
      <w:pPr>
        <w:spacing w:line="560" w:lineRule="exact"/>
        <w:ind w:firstLine="632" w:firstLineChars="200"/>
        <w:jc w:val="center"/>
        <w:rPr>
          <w:rFonts w:ascii="Times New Roman" w:hAnsi="仿宋_GB2312" w:eastAsia="仿宋_GB2312" w:cs="仿宋_GB2312"/>
          <w:color w:val="000000" w:themeColor="text1"/>
          <w:szCs w:val="32"/>
        </w:rPr>
      </w:pPr>
      <w:r>
        <w:rPr>
          <w:rFonts w:ascii="Times New Roman" w:hAnsi="仿宋_GB2312" w:eastAsia="仿宋_GB2312" w:cs="仿宋_GB2312"/>
          <w:color w:val="000000" w:themeColor="text1"/>
          <w:szCs w:val="32"/>
        </w:rPr>
        <w:br w:type="column"/>
      </w:r>
    </w:p>
    <w:p>
      <w:pPr>
        <w:spacing w:line="560" w:lineRule="exact"/>
        <w:ind w:firstLine="872" w:firstLineChars="200"/>
        <w:jc w:val="center"/>
        <w:rPr>
          <w:rFonts w:ascii="宋体" w:hAnsi="宋体" w:eastAsia="方正小标宋_GBK" w:cs="方正小标宋_GBK"/>
          <w:color w:val="000000" w:themeColor="text1"/>
          <w:sz w:val="44"/>
          <w:szCs w:val="44"/>
        </w:rPr>
      </w:pPr>
      <w:r>
        <w:rPr>
          <w:rFonts w:hint="eastAsia" w:ascii="宋体" w:hAnsi="宋体" w:eastAsia="方正小标宋_GBK" w:cs="方正小标宋_GBK"/>
          <w:color w:val="000000" w:themeColor="text1"/>
          <w:sz w:val="44"/>
          <w:szCs w:val="44"/>
        </w:rPr>
        <w:t>项目专项审计报告格式</w:t>
      </w:r>
    </w:p>
    <w:p>
      <w:pPr>
        <w:spacing w:line="560" w:lineRule="exact"/>
        <w:ind w:firstLine="632" w:firstLineChars="200"/>
        <w:rPr>
          <w:rFonts w:ascii="宋体" w:hAnsi="宋体" w:eastAsia="黑体" w:cs="楷体_GB2312"/>
          <w:color w:val="000000" w:themeColor="text1"/>
          <w:szCs w:val="32"/>
        </w:rPr>
      </w:pPr>
    </w:p>
    <w:p>
      <w:pPr>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一、审计结论</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1.</w:t>
      </w:r>
      <w:r>
        <w:rPr>
          <w:rFonts w:hint="eastAsia" w:ascii="Times New Roman" w:hAnsi="仿宋_GB2312" w:eastAsia="仿宋_GB2312" w:cs="仿宋_GB2312"/>
          <w:color w:val="000000" w:themeColor="text1"/>
          <w:szCs w:val="32"/>
        </w:rPr>
        <w:t>对项目投产情况形成审计结论，需明确项目是否投产或部分投产，何时投产，自投产来带来产值数额。</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snapToGrid w:val="0"/>
          <w:color w:val="000000"/>
          <w:szCs w:val="32"/>
        </w:rPr>
        <w:t>2.对项目投资完成情况形成审计结论，需明确项目自建设以来完成投资金额，包括完成投资和完成投资（不含厂房、土建、土地、铺底流动资金、建设期利息等费用）。</w:t>
      </w:r>
    </w:p>
    <w:p>
      <w:pPr>
        <w:autoSpaceDE w:val="0"/>
        <w:autoSpaceDN w:val="0"/>
        <w:adjustRightInd w:val="0"/>
        <w:rPr>
          <w:rFonts w:ascii="Times New Roman" w:hAnsi="Times New Roman"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3.</w:t>
      </w:r>
      <w:r>
        <w:rPr>
          <w:rFonts w:hint="eastAsia" w:ascii="Times New Roman" w:hAnsi="仿宋_GB2312" w:eastAsia="仿宋_GB2312" w:cs="仿宋_GB2312"/>
          <w:color w:val="000000" w:themeColor="text1"/>
          <w:szCs w:val="32"/>
        </w:rPr>
        <w:t>对项目获得各级财政资金支持情况形成审计结论，需明确项目是否获得资金支持，何时何部门予以何项资金支持及当前支出情况</w:t>
      </w:r>
      <w:r>
        <w:rPr>
          <w:rFonts w:hint="eastAsia" w:ascii="Times New Roman" w:hAnsi="楷体_GB2312" w:eastAsia="楷体_GB2312" w:cs="楷体_GB2312"/>
          <w:color w:val="000000" w:themeColor="text1"/>
          <w:szCs w:val="32"/>
        </w:rPr>
        <w:t>（需区分企业获得支持和申报项目获得支持概念）</w:t>
      </w:r>
      <w:r>
        <w:rPr>
          <w:rFonts w:hint="eastAsia" w:ascii="Times New Roman" w:hAnsi="仿宋_GB2312" w:eastAsia="仿宋_GB2312" w:cs="仿宋_GB2312"/>
          <w:color w:val="000000" w:themeColor="text1"/>
          <w:szCs w:val="32"/>
        </w:rPr>
        <w:t>。</w:t>
      </w:r>
    </w:p>
    <w:p>
      <w:pPr>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二、企业概况</w:t>
      </w:r>
    </w:p>
    <w:p>
      <w:pPr>
        <w:pStyle w:val="2"/>
        <w:ind w:firstLine="632" w:firstLineChars="200"/>
        <w:jc w:val="both"/>
        <w:rPr>
          <w:rFonts w:ascii="Times New Roman" w:hAnsi="Times New Roman"/>
          <w:color w:val="000000" w:themeColor="text1"/>
        </w:rPr>
      </w:pPr>
      <w:r>
        <w:rPr>
          <w:rFonts w:hint="eastAsia" w:ascii="Times New Roman" w:hAnsi="Times New Roman" w:eastAsia="黑体" w:cs="黑体"/>
          <w:color w:val="000000" w:themeColor="text1"/>
          <w:kern w:val="2"/>
          <w:sz w:val="32"/>
          <w:szCs w:val="32"/>
        </w:rPr>
        <w:t>***</w:t>
      </w:r>
    </w:p>
    <w:p>
      <w:pPr>
        <w:ind w:firstLine="632" w:firstLineChars="200"/>
        <w:rPr>
          <w:rFonts w:ascii="Times New Roman" w:hAnsi="Times New Roman" w:eastAsia="黑体" w:cs="黑体"/>
          <w:color w:val="000000" w:themeColor="text1"/>
          <w:szCs w:val="32"/>
        </w:rPr>
      </w:pPr>
      <w:r>
        <w:rPr>
          <w:rFonts w:hint="eastAsia" w:ascii="Times New Roman" w:hAnsi="黑体" w:eastAsia="黑体" w:cs="黑体"/>
          <w:color w:val="000000" w:themeColor="text1"/>
          <w:szCs w:val="32"/>
        </w:rPr>
        <w:t>三、项目概括</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1.</w:t>
      </w:r>
      <w:r>
        <w:rPr>
          <w:rFonts w:hint="eastAsia" w:ascii="Times New Roman" w:hAnsi="仿宋_GB2312" w:eastAsia="仿宋_GB2312" w:cs="仿宋_GB2312"/>
          <w:b/>
          <w:bCs/>
          <w:color w:val="000000" w:themeColor="text1"/>
          <w:szCs w:val="32"/>
        </w:rPr>
        <w:t>项目立项审批</w:t>
      </w:r>
      <w:r>
        <w:rPr>
          <w:rFonts w:hint="eastAsia" w:ascii="Times New Roman" w:hAnsi="Times New Roman" w:eastAsia="仿宋_GB2312" w:cs="仿宋_GB2312"/>
          <w:b/>
          <w:bCs/>
          <w:color w:val="000000" w:themeColor="text1"/>
          <w:szCs w:val="32"/>
        </w:rPr>
        <w:t>/</w:t>
      </w:r>
      <w:r>
        <w:rPr>
          <w:rFonts w:hint="eastAsia" w:ascii="Times New Roman" w:hAnsi="仿宋_GB2312" w:eastAsia="仿宋_GB2312" w:cs="仿宋_GB2312"/>
          <w:b/>
          <w:bCs/>
          <w:color w:val="000000" w:themeColor="text1"/>
          <w:szCs w:val="32"/>
        </w:rPr>
        <w:t>核准情况。</w:t>
      </w:r>
      <w:r>
        <w:rPr>
          <w:rFonts w:hint="eastAsia" w:ascii="Times New Roman" w:hAnsi="仿宋_GB2312" w:eastAsia="仿宋_GB2312" w:cs="仿宋_GB2312"/>
          <w:color w:val="000000" w:themeColor="text1"/>
          <w:szCs w:val="32"/>
        </w:rPr>
        <w:t>可参考项目可行性研究报告、立项及批复文件；项目备案</w:t>
      </w:r>
      <w:r>
        <w:rPr>
          <w:rFonts w:hint="eastAsia" w:ascii="Times New Roman" w:hAnsi="Times New Roman" w:eastAsia="仿宋_GB2312" w:cs="仿宋_GB2312"/>
          <w:color w:val="000000" w:themeColor="text1"/>
          <w:szCs w:val="32"/>
        </w:rPr>
        <w:t>/</w:t>
      </w:r>
      <w:r>
        <w:rPr>
          <w:rFonts w:hint="eastAsia" w:ascii="Times New Roman" w:hAnsi="仿宋_GB2312" w:eastAsia="仿宋_GB2312" w:cs="仿宋_GB2312"/>
          <w:color w:val="000000" w:themeColor="text1"/>
          <w:szCs w:val="32"/>
        </w:rPr>
        <w:t>核准、环评、土地、规划等行政审批文件等材料。重点查看项目决策程序合规性，项目计划投资规模、投资预算等情况。</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2.</w:t>
      </w:r>
      <w:r>
        <w:rPr>
          <w:rFonts w:hint="eastAsia" w:ascii="Times New Roman" w:hAnsi="仿宋_GB2312" w:eastAsia="仿宋_GB2312" w:cs="仿宋_GB2312"/>
          <w:b/>
          <w:bCs/>
          <w:color w:val="000000" w:themeColor="text1"/>
          <w:szCs w:val="32"/>
        </w:rPr>
        <w:t>项目建设施工情况。</w:t>
      </w:r>
      <w:r>
        <w:rPr>
          <w:rFonts w:hint="eastAsia" w:ascii="Times New Roman" w:hAnsi="仿宋_GB2312" w:eastAsia="仿宋_GB2312" w:cs="仿宋_GB2312"/>
          <w:color w:val="000000" w:themeColor="text1"/>
          <w:szCs w:val="32"/>
        </w:rPr>
        <w:t>可参考项目开工许可手续、招投标手续，土建施工合同，总分包合同，设计和监理合同，重大设备采购合同；查看主要财务资金投入及预算完成情况；建设施工实际与原审批变动情况</w:t>
      </w:r>
      <w:r>
        <w:rPr>
          <w:rFonts w:hint="eastAsia" w:ascii="Times New Roman" w:hAnsi="楷体_GB2312" w:eastAsia="楷体_GB2312" w:cs="楷体_GB2312"/>
          <w:color w:val="000000" w:themeColor="text1"/>
          <w:szCs w:val="32"/>
        </w:rPr>
        <w:t>（含变更原因、变更情况及相关审批核准单位及文件）</w:t>
      </w:r>
      <w:r>
        <w:rPr>
          <w:rFonts w:hint="eastAsia" w:ascii="Times New Roman" w:hAnsi="仿宋_GB2312" w:eastAsia="仿宋_GB2312" w:cs="仿宋_GB2312"/>
          <w:color w:val="000000" w:themeColor="text1"/>
          <w:szCs w:val="32"/>
        </w:rPr>
        <w:t>等材料。重点查看项目建设规范性。</w:t>
      </w:r>
    </w:p>
    <w:p>
      <w:pPr>
        <w:ind w:firstLine="632" w:firstLineChars="200"/>
        <w:rPr>
          <w:rFonts w:ascii="Times New Roman" w:hAnsi="Times New Roman" w:eastAsia="仿宋_GB2312" w:cs="仿宋_GB2312"/>
          <w:color w:val="000000" w:themeColor="text1"/>
          <w:szCs w:val="32"/>
        </w:rPr>
      </w:pPr>
      <w:r>
        <w:rPr>
          <w:rFonts w:hint="eastAsia" w:ascii="Times New Roman" w:hAnsi="Times New Roman" w:eastAsia="仿宋_GB2312" w:cs="仿宋_GB2312"/>
          <w:b/>
          <w:bCs/>
          <w:color w:val="000000" w:themeColor="text1"/>
          <w:szCs w:val="32"/>
        </w:rPr>
        <w:t>3.</w:t>
      </w:r>
      <w:r>
        <w:rPr>
          <w:rFonts w:hint="eastAsia" w:ascii="Times New Roman" w:hAnsi="仿宋_GB2312" w:eastAsia="仿宋_GB2312" w:cs="仿宋_GB2312"/>
          <w:b/>
          <w:bCs/>
          <w:color w:val="000000" w:themeColor="text1"/>
          <w:szCs w:val="32"/>
        </w:rPr>
        <w:t>项目投产情况。</w:t>
      </w:r>
      <w:r>
        <w:rPr>
          <w:rFonts w:hint="eastAsia" w:ascii="Times New Roman" w:hAnsi="仿宋_GB2312" w:eastAsia="仿宋_GB2312" w:cs="仿宋_GB2312"/>
          <w:color w:val="000000" w:themeColor="text1"/>
          <w:szCs w:val="32"/>
        </w:rPr>
        <w:t>可参考项目竣工决算报告，有关部门出具项目竣工验收证明材料；项目试生产、实际投产日报表、旬报表、月盘点表以及项目销售报表记录、销售发票、收入情况等。</w:t>
      </w:r>
    </w:p>
    <w:p>
      <w:pPr>
        <w:pStyle w:val="2"/>
        <w:ind w:firstLine="632" w:firstLineChars="200"/>
        <w:rPr>
          <w:rFonts w:ascii="Times New Roman" w:hAnsi="Times New Roman" w:eastAsia="仿宋_GB2312" w:cs="仿宋_GB2312"/>
          <w:b/>
          <w:snapToGrid w:val="0"/>
          <w:kern w:val="2"/>
          <w:sz w:val="32"/>
          <w:szCs w:val="32"/>
        </w:rPr>
      </w:pPr>
      <w:r>
        <w:rPr>
          <w:rFonts w:hint="eastAsia" w:ascii="Times New Roman" w:hAnsi="Times New Roman" w:eastAsia="仿宋_GB2312" w:cs="仿宋_GB2312"/>
          <w:b/>
          <w:snapToGrid w:val="0"/>
          <w:kern w:val="2"/>
          <w:sz w:val="32"/>
          <w:szCs w:val="32"/>
        </w:rPr>
        <w:t>4.项目建设资金来源情况及后续资金落实依据。</w:t>
      </w:r>
    </w:p>
    <w:p>
      <w:pPr>
        <w:spacing w:line="240" w:lineRule="atLeast"/>
        <w:ind w:firstLine="632" w:firstLineChars="200"/>
        <w:rPr>
          <w:rFonts w:ascii="Times New Roman" w:hAnsi="Times New Roman" w:eastAsia="仿宋_GB2312" w:cs="仿宋_GB2312"/>
          <w:snapToGrid w:val="0"/>
          <w:color w:val="000000"/>
          <w:szCs w:val="32"/>
        </w:rPr>
      </w:pPr>
      <w:r>
        <w:rPr>
          <w:rFonts w:hint="eastAsia" w:ascii="Times New Roman" w:hAnsi="Times New Roman" w:eastAsia="仿宋_GB2312" w:cs="仿宋_GB2312"/>
          <w:b/>
          <w:snapToGrid w:val="0"/>
          <w:color w:val="000000"/>
          <w:szCs w:val="32"/>
        </w:rPr>
        <w:t>5.国家及其他资金支持使用基本情况。</w:t>
      </w:r>
      <w:r>
        <w:rPr>
          <w:rFonts w:hint="eastAsia" w:ascii="Times New Roman" w:hAnsi="Times New Roman" w:eastAsia="仿宋_GB2312" w:cs="仿宋_GB2312"/>
          <w:snapToGrid w:val="0"/>
          <w:color w:val="000000"/>
          <w:szCs w:val="32"/>
        </w:rPr>
        <w:t>重点查看拨付文件及拨付凭证，使用与管理，专款专用情况等。</w:t>
      </w:r>
    </w:p>
    <w:p>
      <w:pPr>
        <w:spacing w:line="240" w:lineRule="atLeast"/>
        <w:rPr>
          <w:rFonts w:ascii="Times New Roman" w:hAnsi="Times New Roman" w:eastAsia="仿宋_GB2312" w:cs="仿宋_GB2312"/>
          <w:b/>
          <w:snapToGrid w:val="0"/>
          <w:color w:val="000000"/>
          <w:szCs w:val="32"/>
        </w:rPr>
      </w:pPr>
      <w:r>
        <w:rPr>
          <w:rFonts w:hint="eastAsia" w:ascii="Times New Roman" w:hAnsi="Times New Roman" w:eastAsia="仿宋_GB2312" w:cs="仿宋_GB2312"/>
          <w:b/>
          <w:snapToGrid w:val="0"/>
          <w:color w:val="000000"/>
          <w:szCs w:val="32"/>
        </w:rPr>
        <w:t xml:space="preserve">    6.其他情况。</w:t>
      </w:r>
    </w:p>
    <w:p>
      <w:pPr>
        <w:rPr>
          <w:rFonts w:ascii="Times New Roman" w:hAnsi="Times New Roman" w:eastAsia="仿宋_GB2312" w:cs="Times New Roman"/>
          <w:color w:val="000000" w:themeColor="text1"/>
          <w:szCs w:val="20"/>
        </w:rPr>
      </w:pPr>
    </w:p>
    <w:p>
      <w:pPr>
        <w:rPr>
          <w:rFonts w:ascii="Times New Roman" w:hAnsi="Times New Roman" w:eastAsia="仿宋_GB2312" w:cs="仿宋_GB2312"/>
          <w:color w:val="000000" w:themeColor="text1"/>
          <w:szCs w:val="32"/>
        </w:rPr>
      </w:pPr>
      <w:r>
        <w:rPr>
          <w:rFonts w:hint="eastAsia" w:ascii="Times New Roman" w:hAnsi="Times New Roman" w:eastAsia="仿宋_GB2312" w:cs="Times New Roman"/>
          <w:color w:val="000000" w:themeColor="text1"/>
          <w:szCs w:val="20"/>
        </w:rPr>
        <w:t xml:space="preserve">    备注：1．</w:t>
      </w:r>
      <w:r>
        <w:rPr>
          <w:rFonts w:hint="eastAsia" w:ascii="Times New Roman" w:hAnsi="Times New Roman" w:eastAsia="仿宋_GB2312" w:cs="Times New Roman"/>
          <w:color w:val="000000" w:themeColor="text1"/>
          <w:spacing w:val="4"/>
          <w:szCs w:val="20"/>
        </w:rPr>
        <w:t>项目专项审计报告</w:t>
      </w:r>
      <w:r>
        <w:rPr>
          <w:rFonts w:ascii="Times New Roman" w:hAnsi="Times New Roman" w:eastAsia="仿宋_GB2312" w:cs="Times New Roman"/>
          <w:color w:val="000000" w:themeColor="text1"/>
          <w:spacing w:val="4"/>
          <w:szCs w:val="20"/>
        </w:rPr>
        <w:t>需</w:t>
      </w:r>
      <w:r>
        <w:rPr>
          <w:rFonts w:hint="eastAsia" w:ascii="Times New Roman" w:hAnsi="Times New Roman" w:eastAsia="仿宋_GB2312" w:cs="Times New Roman"/>
          <w:color w:val="000000" w:themeColor="text1"/>
          <w:spacing w:val="4"/>
          <w:szCs w:val="20"/>
        </w:rPr>
        <w:t>按提供格式撰写。</w:t>
      </w:r>
      <w:r>
        <w:rPr>
          <w:rFonts w:hint="eastAsia" w:ascii="Times New Roman" w:hAnsi="仿宋_GB2312" w:eastAsia="仿宋_GB2312" w:cs="仿宋_GB2312"/>
          <w:color w:val="000000" w:themeColor="text1"/>
          <w:spacing w:val="4"/>
          <w:szCs w:val="32"/>
        </w:rPr>
        <w:t>省内出具</w:t>
      </w:r>
    </w:p>
    <w:p>
      <w:pPr>
        <w:rPr>
          <w:rFonts w:ascii="Times New Roman" w:hAnsi="Times New Roman" w:eastAsia="仿宋_GB2312" w:cs="仿宋_GB2312"/>
          <w:color w:val="000000" w:themeColor="text1"/>
          <w:szCs w:val="32"/>
        </w:rPr>
      </w:pPr>
      <w:r>
        <w:rPr>
          <w:rFonts w:hint="eastAsia" w:ascii="Times New Roman" w:hAnsi="仿宋_GB2312" w:eastAsia="仿宋_GB2312" w:cs="仿宋_GB2312"/>
          <w:color w:val="000000" w:themeColor="text1"/>
          <w:szCs w:val="32"/>
        </w:rPr>
        <w:t xml:space="preserve">             的审计报告需贴防伪标识，相关报告信息可在吉林</w:t>
      </w:r>
      <w:r>
        <w:rPr>
          <w:rFonts w:ascii="Times New Roman" w:hAnsi="仿宋_GB2312" w:eastAsia="仿宋_GB2312" w:cs="仿宋_GB2312"/>
          <w:color w:val="000000" w:themeColor="text1"/>
          <w:szCs w:val="32"/>
        </w:rPr>
        <w:br w:type="textWrapping"/>
      </w:r>
      <w:r>
        <w:rPr>
          <w:rFonts w:hint="eastAsia" w:ascii="Times New Roman" w:hAnsi="仿宋_GB2312" w:eastAsia="仿宋_GB2312" w:cs="仿宋_GB2312"/>
          <w:color w:val="000000" w:themeColor="text1"/>
          <w:szCs w:val="32"/>
        </w:rPr>
        <w:t xml:space="preserve">             省注册会计师协会网站查询。</w:t>
      </w:r>
    </w:p>
    <w:p>
      <w:pPr>
        <w:rPr>
          <w:rFonts w:ascii="Times New Roman" w:hAnsi="仿宋_GB2312" w:eastAsia="仿宋_GB2312" w:cs="仿宋_GB2312"/>
          <w:color w:val="000000" w:themeColor="text1"/>
          <w:szCs w:val="32"/>
        </w:rPr>
      </w:pPr>
      <w:r>
        <w:rPr>
          <w:rFonts w:hint="eastAsia" w:ascii="Times New Roman" w:hAnsi="Times New Roman" w:eastAsia="仿宋_GB2312" w:cs="仿宋_GB2312"/>
          <w:color w:val="000000" w:themeColor="text1"/>
          <w:szCs w:val="32"/>
        </w:rPr>
        <w:t xml:space="preserve">          2</w:t>
      </w:r>
      <w:r>
        <w:rPr>
          <w:rFonts w:hint="eastAsia" w:ascii="Times New Roman" w:hAnsi="Times New Roman" w:eastAsia="仿宋_GB2312" w:cs="Times New Roman"/>
          <w:color w:val="000000" w:themeColor="text1"/>
          <w:szCs w:val="20"/>
        </w:rPr>
        <w:t>．</w:t>
      </w:r>
      <w:r>
        <w:rPr>
          <w:rFonts w:hint="eastAsia" w:ascii="Times New Roman" w:hAnsi="仿宋_GB2312" w:eastAsia="仿宋_GB2312" w:cs="仿宋_GB2312"/>
          <w:color w:val="000000" w:themeColor="text1"/>
          <w:szCs w:val="32"/>
        </w:rPr>
        <w:t>省外出具的审计报告需在向省财政厅报送的项目</w:t>
      </w:r>
    </w:p>
    <w:p>
      <w:pPr>
        <w:rPr>
          <w:rFonts w:ascii="Times New Roman" w:hAnsi="仿宋_GB2312" w:eastAsia="仿宋_GB2312" w:cs="仿宋_GB2312"/>
          <w:color w:val="000000" w:themeColor="text1"/>
          <w:szCs w:val="32"/>
        </w:rPr>
      </w:pPr>
      <w:r>
        <w:rPr>
          <w:rFonts w:hint="eastAsia" w:ascii="Times New Roman" w:hAnsi="仿宋_GB2312" w:eastAsia="仿宋_GB2312" w:cs="仿宋_GB2312"/>
          <w:color w:val="000000" w:themeColor="text1"/>
          <w:szCs w:val="32"/>
        </w:rPr>
        <w:t xml:space="preserve">             申请书后附报告原件。</w:t>
      </w:r>
    </w:p>
    <w:p>
      <w:pPr>
        <w:rPr>
          <w:rFonts w:ascii="Times New Roman" w:hAnsi="Times New Roman" w:eastAsia="仿宋_GB2312" w:cs="Times New Roman"/>
          <w:color w:val="000000" w:themeColor="text1"/>
          <w:sz w:val="28"/>
          <w:szCs w:val="28"/>
        </w:rPr>
      </w:pPr>
      <w:r>
        <w:rPr>
          <w:rFonts w:hint="eastAsia" w:ascii="Times New Roman" w:hAnsi="Times New Roman" w:eastAsia="仿宋_GB2312" w:cs="仿宋_GB2312"/>
          <w:color w:val="000000" w:themeColor="text1"/>
          <w:szCs w:val="32"/>
        </w:rPr>
        <w:t xml:space="preserve">          3</w:t>
      </w:r>
      <w:r>
        <w:rPr>
          <w:rFonts w:hint="eastAsia" w:ascii="Times New Roman" w:hAnsi="Times New Roman" w:eastAsia="仿宋_GB2312" w:cs="Times New Roman"/>
          <w:color w:val="000000" w:themeColor="text1"/>
          <w:szCs w:val="20"/>
        </w:rPr>
        <w:t>．</w:t>
      </w:r>
      <w:r>
        <w:rPr>
          <w:rFonts w:hint="eastAsia" w:ascii="Times New Roman" w:hAnsi="仿宋_GB2312" w:eastAsia="仿宋_GB2312" w:cs="仿宋_GB2312"/>
          <w:color w:val="000000" w:themeColor="text1"/>
          <w:szCs w:val="32"/>
        </w:rPr>
        <w:t>报告页眉需标注审计报告防伪标识号。</w:t>
      </w:r>
    </w:p>
    <w:p>
      <w:pPr>
        <w:pStyle w:val="2"/>
        <w:rPr>
          <w:color w:val="000000" w:themeColor="text1"/>
        </w:rPr>
      </w:pPr>
    </w:p>
    <w:p>
      <w:pPr>
        <w:pStyle w:val="2"/>
        <w:rPr>
          <w:color w:val="000000" w:themeColor="text1"/>
        </w:rPr>
      </w:pPr>
    </w:p>
    <w:p>
      <w:pPr>
        <w:rPr>
          <w:rFonts w:ascii="黑体" w:hAnsi="黑体" w:eastAsia="黑体" w:cs="宋体"/>
          <w:color w:val="000000" w:themeColor="text1"/>
          <w:kern w:val="0"/>
          <w:szCs w:val="32"/>
        </w:rPr>
      </w:pPr>
      <w:r>
        <w:rPr>
          <w:color w:val="000000" w:themeColor="text1"/>
        </w:rPr>
        <w:br w:type="column"/>
      </w:r>
      <w:r>
        <w:rPr>
          <w:rFonts w:hint="eastAsia" w:ascii="黑体" w:hAnsi="黑体" w:eastAsia="黑体" w:cs="宋体"/>
          <w:color w:val="000000" w:themeColor="text1"/>
          <w:kern w:val="0"/>
          <w:szCs w:val="32"/>
        </w:rPr>
        <w:t>附件4</w:t>
      </w:r>
    </w:p>
    <w:p>
      <w:pPr>
        <w:pStyle w:val="2"/>
        <w:jc w:val="center"/>
        <w:rPr>
          <w:rFonts w:ascii="方正小标宋简体" w:eastAsia="方正小标宋简体"/>
          <w:color w:val="000000" w:themeColor="text1"/>
          <w:sz w:val="44"/>
          <w:szCs w:val="44"/>
        </w:rPr>
      </w:pPr>
      <w:r>
        <w:rPr>
          <w:rFonts w:hint="eastAsia" w:ascii="方正小标宋简体" w:hAnsi="宋体" w:eastAsia="方正小标宋简体" w:cs="宋体"/>
          <w:color w:val="000000" w:themeColor="text1"/>
          <w:sz w:val="44"/>
          <w:szCs w:val="44"/>
        </w:rPr>
        <w:t>绩效目标表</w:t>
      </w:r>
    </w:p>
    <w:tbl>
      <w:tblPr>
        <w:tblStyle w:val="13"/>
        <w:tblW w:w="9060" w:type="dxa"/>
        <w:jc w:val="center"/>
        <w:tblLayout w:type="autofit"/>
        <w:tblCellMar>
          <w:top w:w="0" w:type="dxa"/>
          <w:left w:w="28" w:type="dxa"/>
          <w:bottom w:w="0" w:type="dxa"/>
          <w:right w:w="28" w:type="dxa"/>
        </w:tblCellMar>
      </w:tblPr>
      <w:tblGrid>
        <w:gridCol w:w="713"/>
        <w:gridCol w:w="906"/>
        <w:gridCol w:w="1235"/>
        <w:gridCol w:w="3297"/>
        <w:gridCol w:w="2909"/>
      </w:tblGrid>
      <w:tr>
        <w:trPr>
          <w:trHeight w:val="285" w:hRule="atLeast"/>
          <w:jc w:val="center"/>
        </w:trPr>
        <w:tc>
          <w:tcPr>
            <w:tcW w:w="1619"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申报项目名称</w:t>
            </w:r>
          </w:p>
        </w:tc>
        <w:tc>
          <w:tcPr>
            <w:tcW w:w="7441" w:type="dxa"/>
            <w:gridSpan w:val="3"/>
            <w:tcBorders>
              <w:top w:val="single" w:color="auto" w:sz="4" w:space="0"/>
              <w:left w:val="nil"/>
              <w:bottom w:val="single" w:color="auto" w:sz="4" w:space="0"/>
              <w:right w:val="single" w:color="000000"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1619"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项目申报单位</w:t>
            </w:r>
          </w:p>
        </w:tc>
        <w:tc>
          <w:tcPr>
            <w:tcW w:w="7441" w:type="dxa"/>
            <w:gridSpan w:val="3"/>
            <w:tcBorders>
              <w:top w:val="single" w:color="auto" w:sz="4" w:space="0"/>
              <w:left w:val="nil"/>
              <w:bottom w:val="single" w:color="auto" w:sz="4" w:space="0"/>
              <w:right w:val="single" w:color="000000"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1619"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项目计划总投资</w:t>
            </w:r>
          </w:p>
        </w:tc>
        <w:tc>
          <w:tcPr>
            <w:tcW w:w="7441"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1619"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绩效目标</w:t>
            </w:r>
          </w:p>
        </w:tc>
        <w:tc>
          <w:tcPr>
            <w:tcW w:w="7441"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restart"/>
            <w:tcBorders>
              <w:top w:val="nil"/>
              <w:left w:val="single" w:color="auto" w:sz="4" w:space="0"/>
              <w:bottom w:val="single" w:color="000000"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绩</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效</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指</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标</w:t>
            </w:r>
          </w:p>
        </w:tc>
        <w:tc>
          <w:tcPr>
            <w:tcW w:w="906"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一级指标</w:t>
            </w:r>
          </w:p>
        </w:tc>
        <w:tc>
          <w:tcPr>
            <w:tcW w:w="123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二级指标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三级指标</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指标值</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产</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出</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指</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标</w:t>
            </w: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数量指标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质量指标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时效指标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成本指标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效</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果</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指</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标</w:t>
            </w: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经济效益</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社会效益</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生态效益</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可持续影响</w:t>
            </w:r>
            <w:r>
              <w:rPr>
                <w:rFonts w:hint="eastAsia" w:ascii="Times New Roman" w:hAnsi="Times New Roman" w:eastAsia="仿宋_GB2312" w:cs="宋体"/>
                <w:color w:val="000000" w:themeColor="text1"/>
                <w:kern w:val="0"/>
                <w:sz w:val="20"/>
                <w:szCs w:val="18"/>
              </w:rPr>
              <w:br w:type="textWrapping"/>
            </w:r>
            <w:r>
              <w:rPr>
                <w:rFonts w:hint="eastAsia" w:ascii="Times New Roman" w:hAnsi="Times New Roman" w:eastAsia="仿宋_GB2312" w:cs="宋体"/>
                <w:color w:val="000000" w:themeColor="text1"/>
                <w:kern w:val="0"/>
                <w:sz w:val="20"/>
                <w:szCs w:val="18"/>
              </w:rPr>
              <w:t>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restart"/>
            <w:tcBorders>
              <w:top w:val="nil"/>
              <w:left w:val="single" w:color="auto" w:sz="4" w:space="0"/>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满意度指标</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指标1：</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指标2：</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trHeight w:val="285" w:hRule="atLeast"/>
          <w:jc w:val="center"/>
        </w:trPr>
        <w:tc>
          <w:tcPr>
            <w:tcW w:w="713" w:type="dxa"/>
            <w:vMerge w:val="continue"/>
            <w:tcBorders>
              <w:top w:val="nil"/>
              <w:left w:val="single" w:color="auto" w:sz="4" w:space="0"/>
              <w:bottom w:val="single" w:color="000000"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906" w:type="dxa"/>
            <w:vMerge w:val="continue"/>
            <w:tcBorders>
              <w:top w:val="nil"/>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仿宋_GB2312" w:cs="宋体"/>
                <w:color w:val="000000" w:themeColor="text1"/>
                <w:kern w:val="0"/>
                <w:sz w:val="20"/>
                <w:szCs w:val="18"/>
              </w:rPr>
            </w:pPr>
          </w:p>
        </w:tc>
        <w:tc>
          <w:tcPr>
            <w:tcW w:w="1235"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3297"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w:t>
            </w:r>
          </w:p>
        </w:tc>
        <w:tc>
          <w:tcPr>
            <w:tcW w:w="2909" w:type="dxa"/>
            <w:tcBorders>
              <w:top w:val="nil"/>
              <w:left w:val="nil"/>
              <w:bottom w:val="single" w:color="auto" w:sz="4" w:space="0"/>
              <w:right w:val="single" w:color="auto" w:sz="4" w:space="0"/>
            </w:tcBorders>
            <w:shd w:val="clear" w:color="auto" w:fill="auto"/>
            <w:vAlign w:val="center"/>
          </w:tcPr>
          <w:p>
            <w:pPr>
              <w:widowControl/>
              <w:snapToGrid w:val="0"/>
              <w:jc w:val="center"/>
              <w:rPr>
                <w:rFonts w:ascii="Times New Roman" w:hAnsi="Times New Roman" w:eastAsia="仿宋_GB2312" w:cs="宋体"/>
                <w:color w:val="000000" w:themeColor="text1"/>
                <w:kern w:val="0"/>
                <w:sz w:val="20"/>
                <w:szCs w:val="18"/>
              </w:rPr>
            </w:pPr>
            <w:r>
              <w:rPr>
                <w:rFonts w:hint="eastAsia" w:ascii="Times New Roman" w:hAnsi="Times New Roman" w:eastAsia="仿宋_GB2312" w:cs="宋体"/>
                <w:color w:val="000000" w:themeColor="text1"/>
                <w:kern w:val="0"/>
                <w:sz w:val="20"/>
                <w:szCs w:val="18"/>
              </w:rPr>
              <w:t>　</w:t>
            </w:r>
          </w:p>
        </w:tc>
      </w:tr>
      <w:tr>
        <w:tblPrEx>
          <w:tblCellMar>
            <w:top w:w="0" w:type="dxa"/>
            <w:left w:w="28" w:type="dxa"/>
            <w:bottom w:w="0" w:type="dxa"/>
            <w:right w:w="28" w:type="dxa"/>
          </w:tblCellMar>
        </w:tblPrEx>
        <w:trPr>
          <w:jc w:val="center"/>
        </w:trPr>
        <w:tc>
          <w:tcPr>
            <w:tcW w:w="9060" w:type="dxa"/>
            <w:gridSpan w:val="5"/>
            <w:tcBorders>
              <w:top w:val="nil"/>
              <w:left w:val="nil"/>
              <w:bottom w:val="nil"/>
              <w:right w:val="nil"/>
            </w:tcBorders>
            <w:shd w:val="clear" w:color="auto" w:fill="auto"/>
            <w:noWrap/>
            <w:vAlign w:val="center"/>
          </w:tcPr>
          <w:p>
            <w:pPr>
              <w:widowControl/>
              <w:snapToGrid w:val="0"/>
              <w:ind w:firstLine="392" w:firstLineChars="200"/>
              <w:rPr>
                <w:rFonts w:ascii="Times New Roman" w:hAnsi="Times New Roman" w:eastAsia="仿宋" w:cs="宋体"/>
                <w:color w:val="000000" w:themeColor="text1"/>
                <w:kern w:val="0"/>
                <w:sz w:val="20"/>
                <w:szCs w:val="18"/>
              </w:rPr>
            </w:pPr>
            <w:r>
              <w:rPr>
                <w:rFonts w:hint="eastAsia" w:ascii="Times New Roman" w:hAnsi="仿宋" w:eastAsia="仿宋" w:cs="宋体"/>
                <w:color w:val="000000" w:themeColor="text1"/>
                <w:kern w:val="0"/>
                <w:sz w:val="20"/>
                <w:szCs w:val="18"/>
              </w:rPr>
              <w:t>法定代表人或其授权代表（签字或盖章）：</w:t>
            </w:r>
          </w:p>
        </w:tc>
      </w:tr>
      <w:tr>
        <w:tblPrEx>
          <w:tblCellMar>
            <w:top w:w="0" w:type="dxa"/>
            <w:left w:w="28" w:type="dxa"/>
            <w:bottom w:w="0" w:type="dxa"/>
            <w:right w:w="28" w:type="dxa"/>
          </w:tblCellMar>
        </w:tblPrEx>
        <w:trPr>
          <w:jc w:val="center"/>
        </w:trPr>
        <w:tc>
          <w:tcPr>
            <w:tcW w:w="9060" w:type="dxa"/>
            <w:gridSpan w:val="5"/>
            <w:tcBorders>
              <w:top w:val="nil"/>
              <w:left w:val="nil"/>
              <w:bottom w:val="nil"/>
              <w:right w:val="nil"/>
            </w:tcBorders>
            <w:shd w:val="clear" w:color="auto" w:fill="auto"/>
            <w:noWrap/>
            <w:vAlign w:val="center"/>
          </w:tcPr>
          <w:p>
            <w:pPr>
              <w:widowControl/>
              <w:snapToGrid w:val="0"/>
              <w:ind w:firstLine="392" w:firstLineChars="200"/>
              <w:rPr>
                <w:rFonts w:ascii="Times New Roman" w:hAnsi="Times New Roman" w:eastAsia="仿宋" w:cs="宋体"/>
                <w:color w:val="000000" w:themeColor="text1"/>
                <w:kern w:val="0"/>
                <w:sz w:val="20"/>
                <w:szCs w:val="18"/>
              </w:rPr>
            </w:pPr>
            <w:r>
              <w:rPr>
                <w:rFonts w:hint="eastAsia" w:ascii="Times New Roman" w:hAnsi="仿宋" w:eastAsia="仿宋" w:cs="宋体"/>
                <w:color w:val="000000" w:themeColor="text1"/>
                <w:kern w:val="0"/>
                <w:sz w:val="20"/>
                <w:szCs w:val="18"/>
              </w:rPr>
              <w:t>日期：</w:t>
            </w:r>
            <w:r>
              <w:rPr>
                <w:rFonts w:hint="eastAsia" w:ascii="Times New Roman" w:hAnsi="Times New Roman" w:eastAsia="仿宋" w:cs="宋体"/>
                <w:color w:val="000000" w:themeColor="text1"/>
                <w:kern w:val="0"/>
                <w:sz w:val="20"/>
                <w:szCs w:val="18"/>
              </w:rPr>
              <w:t xml:space="preserve">          </w:t>
            </w:r>
            <w:r>
              <w:rPr>
                <w:rFonts w:hint="eastAsia" w:ascii="Times New Roman" w:hAnsi="仿宋" w:eastAsia="仿宋" w:cs="宋体"/>
                <w:color w:val="000000" w:themeColor="text1"/>
                <w:kern w:val="0"/>
                <w:sz w:val="20"/>
                <w:szCs w:val="18"/>
              </w:rPr>
              <w:t>年</w:t>
            </w:r>
            <w:r>
              <w:rPr>
                <w:rFonts w:hint="eastAsia" w:ascii="Times New Roman" w:hAnsi="Times New Roman" w:eastAsia="仿宋" w:cs="宋体"/>
                <w:color w:val="000000" w:themeColor="text1"/>
                <w:kern w:val="0"/>
                <w:sz w:val="20"/>
                <w:szCs w:val="18"/>
              </w:rPr>
              <w:t xml:space="preserve">     </w:t>
            </w:r>
            <w:r>
              <w:rPr>
                <w:rFonts w:hint="eastAsia" w:ascii="Times New Roman" w:hAnsi="仿宋" w:eastAsia="仿宋" w:cs="宋体"/>
                <w:color w:val="000000" w:themeColor="text1"/>
                <w:kern w:val="0"/>
                <w:sz w:val="20"/>
                <w:szCs w:val="18"/>
              </w:rPr>
              <w:t>月</w:t>
            </w:r>
            <w:r>
              <w:rPr>
                <w:rFonts w:hint="eastAsia" w:ascii="Times New Roman" w:hAnsi="Times New Roman" w:eastAsia="仿宋" w:cs="宋体"/>
                <w:color w:val="000000" w:themeColor="text1"/>
                <w:kern w:val="0"/>
                <w:sz w:val="20"/>
                <w:szCs w:val="18"/>
              </w:rPr>
              <w:t xml:space="preserve">       </w:t>
            </w:r>
            <w:r>
              <w:rPr>
                <w:rFonts w:hint="eastAsia" w:ascii="Times New Roman" w:hAnsi="仿宋" w:eastAsia="仿宋" w:cs="宋体"/>
                <w:color w:val="000000" w:themeColor="text1"/>
                <w:kern w:val="0"/>
                <w:sz w:val="20"/>
                <w:szCs w:val="18"/>
              </w:rPr>
              <w:t>日</w:t>
            </w:r>
          </w:p>
        </w:tc>
      </w:tr>
      <w:tr>
        <w:tblPrEx>
          <w:tblCellMar>
            <w:top w:w="0" w:type="dxa"/>
            <w:left w:w="28" w:type="dxa"/>
            <w:bottom w:w="0" w:type="dxa"/>
            <w:right w:w="28" w:type="dxa"/>
          </w:tblCellMar>
        </w:tblPrEx>
        <w:trPr>
          <w:jc w:val="center"/>
        </w:trPr>
        <w:tc>
          <w:tcPr>
            <w:tcW w:w="9060" w:type="dxa"/>
            <w:gridSpan w:val="5"/>
            <w:tcBorders>
              <w:top w:val="nil"/>
              <w:left w:val="nil"/>
              <w:bottom w:val="nil"/>
              <w:right w:val="nil"/>
            </w:tcBorders>
            <w:shd w:val="clear" w:color="auto" w:fill="auto"/>
            <w:noWrap/>
            <w:vAlign w:val="center"/>
          </w:tcPr>
          <w:p>
            <w:pPr>
              <w:widowControl/>
              <w:snapToGrid w:val="0"/>
              <w:ind w:firstLine="392" w:firstLineChars="200"/>
              <w:rPr>
                <w:rFonts w:ascii="Times New Roman" w:hAnsi="Times New Roman" w:eastAsia="仿宋" w:cs="宋体"/>
                <w:color w:val="000000" w:themeColor="text1"/>
                <w:kern w:val="0"/>
                <w:sz w:val="20"/>
                <w:szCs w:val="18"/>
              </w:rPr>
            </w:pPr>
            <w:r>
              <w:rPr>
                <w:rFonts w:hint="eastAsia" w:ascii="Times New Roman" w:hAnsi="仿宋" w:eastAsia="仿宋" w:cs="宋体"/>
                <w:color w:val="000000" w:themeColor="text1"/>
                <w:kern w:val="0"/>
                <w:sz w:val="20"/>
                <w:szCs w:val="18"/>
              </w:rPr>
              <w:t>附件</w:t>
            </w:r>
            <w:r>
              <w:rPr>
                <w:rFonts w:hint="eastAsia" w:ascii="Times New Roman" w:hAnsi="Times New Roman" w:eastAsia="仿宋" w:cs="宋体"/>
                <w:color w:val="000000" w:themeColor="text1"/>
                <w:kern w:val="0"/>
                <w:sz w:val="20"/>
                <w:szCs w:val="18"/>
              </w:rPr>
              <w:t xml:space="preserve">4-1  </w:t>
            </w:r>
            <w:r>
              <w:rPr>
                <w:rFonts w:hint="eastAsia" w:ascii="Times New Roman" w:hAnsi="仿宋" w:eastAsia="仿宋" w:cs="宋体"/>
                <w:color w:val="000000" w:themeColor="text1"/>
                <w:kern w:val="0"/>
                <w:sz w:val="20"/>
                <w:szCs w:val="18"/>
              </w:rPr>
              <w:t>项目支出绩效目标申报表填报说明</w:t>
            </w:r>
          </w:p>
        </w:tc>
      </w:tr>
    </w:tbl>
    <w:p>
      <w:pPr>
        <w:rPr>
          <w:rFonts w:ascii="黑体" w:hAnsi="黑体" w:eastAsia="黑体" w:cs="黑体"/>
          <w:color w:val="000000" w:themeColor="text1"/>
          <w:szCs w:val="32"/>
        </w:rPr>
      </w:pPr>
      <w:r>
        <w:rPr>
          <w:rFonts w:hint="eastAsia" w:ascii="黑体" w:hAnsi="黑体" w:eastAsia="黑体" w:cs="黑体"/>
          <w:color w:val="000000" w:themeColor="text1"/>
          <w:szCs w:val="32"/>
        </w:rPr>
        <w:t>附件4-1</w:t>
      </w:r>
    </w:p>
    <w:p>
      <w:pPr>
        <w:pStyle w:val="2"/>
        <w:rPr>
          <w:color w:val="000000" w:themeColor="text1"/>
        </w:rPr>
      </w:pPr>
    </w:p>
    <w:p>
      <w:pPr>
        <w:snapToGrid w:val="0"/>
        <w:jc w:val="center"/>
        <w:rPr>
          <w:rFonts w:ascii="方正小标宋简体" w:hAnsi="宋体" w:eastAsia="方正小标宋简体"/>
          <w:bCs/>
          <w:color w:val="000000" w:themeColor="text1"/>
          <w:sz w:val="44"/>
          <w:szCs w:val="36"/>
        </w:rPr>
      </w:pPr>
      <w:r>
        <w:rPr>
          <w:rFonts w:hint="eastAsia" w:ascii="方正小标宋简体" w:hAnsi="宋体" w:eastAsia="方正小标宋简体"/>
          <w:bCs/>
          <w:color w:val="000000" w:themeColor="text1"/>
          <w:sz w:val="44"/>
          <w:szCs w:val="36"/>
        </w:rPr>
        <w:t>绩效目标申报表填报说明</w:t>
      </w:r>
    </w:p>
    <w:p>
      <w:pPr>
        <w:ind w:firstLine="592" w:firstLineChars="200"/>
        <w:rPr>
          <w:rFonts w:ascii="Times New Roman" w:hAnsi="Times New Roman" w:eastAsia="仿宋_GB2312"/>
          <w:b/>
          <w:bCs/>
          <w:color w:val="000000" w:themeColor="text1"/>
          <w:sz w:val="30"/>
          <w:szCs w:val="30"/>
        </w:rPr>
      </w:pPr>
    </w:p>
    <w:p>
      <w:pPr>
        <w:ind w:firstLine="632" w:firstLineChars="200"/>
        <w:rPr>
          <w:rFonts w:ascii="Times New Roman" w:hAnsi="Times New Roman" w:eastAsia="黑体"/>
          <w:bCs/>
          <w:color w:val="000000" w:themeColor="text1"/>
          <w:sz w:val="30"/>
          <w:szCs w:val="30"/>
        </w:rPr>
      </w:pPr>
      <w:r>
        <w:rPr>
          <w:rFonts w:hint="eastAsia" w:ascii="Times New Roman" w:hAnsi="黑体" w:eastAsia="黑体"/>
          <w:bCs/>
          <w:color w:val="000000" w:themeColor="text1"/>
          <w:szCs w:val="30"/>
        </w:rPr>
        <w:t>一、适用范围</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color w:val="000000" w:themeColor="text1"/>
          <w:szCs w:val="30"/>
        </w:rPr>
        <w:t>纳入财政绩效评价范围的项目支出须填报此表，作为项目绩效目标审核和批复、开展绩效监控、实施绩效评价的主要依据。</w:t>
      </w:r>
    </w:p>
    <w:p>
      <w:pPr>
        <w:ind w:firstLine="632" w:firstLineChars="200"/>
        <w:rPr>
          <w:rFonts w:ascii="Times New Roman" w:hAnsi="Times New Roman" w:eastAsia="黑体"/>
          <w:bCs/>
          <w:color w:val="000000" w:themeColor="text1"/>
          <w:szCs w:val="30"/>
        </w:rPr>
      </w:pPr>
      <w:r>
        <w:rPr>
          <w:rFonts w:hint="eastAsia" w:ascii="Times New Roman" w:hAnsi="黑体" w:eastAsia="黑体"/>
          <w:bCs/>
          <w:color w:val="000000" w:themeColor="text1"/>
          <w:szCs w:val="30"/>
        </w:rPr>
        <w:t>二、填报说明</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color w:val="000000" w:themeColor="text1"/>
          <w:szCs w:val="30"/>
        </w:rPr>
        <w:t>绩效指标是对绩效目标的细化和量化。一般包括产出指标和效果指标等一级指标，每一类一级指标细分为若干二级指标、三级指标，分别设定具体的指标值。指标值应尽量细化、量化，可量化的用数值描述，不可量化的以定性描述。</w:t>
      </w:r>
    </w:p>
    <w:p>
      <w:pPr>
        <w:ind w:firstLine="632" w:firstLineChars="200"/>
        <w:rPr>
          <w:rFonts w:ascii="Times New Roman" w:hAnsi="Times New Roman" w:eastAsia="楷体_GB2312" w:cs="楷体_GB2312"/>
          <w:color w:val="000000" w:themeColor="text1"/>
          <w:szCs w:val="30"/>
        </w:rPr>
      </w:pPr>
      <w:r>
        <w:rPr>
          <w:rFonts w:hint="eastAsia" w:ascii="Times New Roman" w:hAnsi="楷体_GB2312" w:eastAsia="楷体_GB2312" w:cs="楷体_GB2312"/>
          <w:color w:val="000000" w:themeColor="text1"/>
          <w:szCs w:val="30"/>
        </w:rPr>
        <w:t>（一）产出指标。</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color w:val="000000" w:themeColor="text1"/>
          <w:szCs w:val="30"/>
        </w:rPr>
        <w:t>反映根据既定目标，相关预算资金预期提供的公共产品和服务情况。可进一步细分为：</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1.数量指标。</w:t>
      </w:r>
      <w:r>
        <w:rPr>
          <w:rFonts w:hint="eastAsia" w:ascii="Times New Roman" w:hAnsi="Times New Roman" w:eastAsia="仿宋_GB2312"/>
          <w:color w:val="000000" w:themeColor="text1"/>
          <w:szCs w:val="30"/>
        </w:rPr>
        <w:t>反映预期提供的公共产品和服务数量，如“举办培训的班次”、“培训学员的人次”、“新增设备数量”等；</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2.质量指标。</w:t>
      </w:r>
      <w:r>
        <w:rPr>
          <w:rFonts w:hint="eastAsia" w:ascii="Times New Roman" w:hAnsi="Times New Roman" w:eastAsia="仿宋_GB2312"/>
          <w:color w:val="000000" w:themeColor="text1"/>
          <w:szCs w:val="30"/>
        </w:rPr>
        <w:t>反映预期提供的公共产品和服务达到的标准、水平和效果，如“培训合格率”、“研究成果验收通过率”等；</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3.时效指标。</w:t>
      </w:r>
      <w:r>
        <w:rPr>
          <w:rFonts w:hint="eastAsia" w:ascii="Times New Roman" w:hAnsi="Times New Roman" w:eastAsia="仿宋_GB2312"/>
          <w:color w:val="000000" w:themeColor="text1"/>
          <w:szCs w:val="30"/>
        </w:rPr>
        <w:t>反映预期提供公共产品和服务的及时程度和效率情况，如“培训完成时间”、“研究成果发布时间”等；</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4.成本指标。</w:t>
      </w:r>
      <w:r>
        <w:rPr>
          <w:rFonts w:hint="eastAsia" w:ascii="Times New Roman" w:hAnsi="Times New Roman" w:eastAsia="仿宋_GB2312"/>
          <w:color w:val="000000" w:themeColor="text1"/>
          <w:szCs w:val="30"/>
        </w:rPr>
        <w:t>反映预期提供公共产品和服务所需成本的控制情况，如“人均培训成本”、“设备购置成本”、“同社会平均成本的比较”等。</w:t>
      </w:r>
    </w:p>
    <w:p>
      <w:pPr>
        <w:ind w:firstLine="632" w:firstLineChars="200"/>
        <w:rPr>
          <w:rFonts w:ascii="Times New Roman" w:hAnsi="Times New Roman" w:eastAsia="楷体_GB2312" w:cs="楷体_GB2312"/>
          <w:color w:val="000000" w:themeColor="text1"/>
          <w:szCs w:val="30"/>
        </w:rPr>
      </w:pPr>
      <w:r>
        <w:rPr>
          <w:rFonts w:hint="eastAsia" w:ascii="Times New Roman" w:hAnsi="楷体_GB2312" w:eastAsia="楷体_GB2312" w:cs="楷体_GB2312"/>
          <w:color w:val="000000" w:themeColor="text1"/>
          <w:szCs w:val="30"/>
        </w:rPr>
        <w:t>（二）效果指标。</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color w:val="000000" w:themeColor="text1"/>
          <w:szCs w:val="30"/>
        </w:rPr>
        <w:t>反映与既定绩效目标相关的、前述相关产出所带来的预期效果的实现程度。可进一步细分为：</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1.经济效益指标。</w:t>
      </w:r>
      <w:r>
        <w:rPr>
          <w:rFonts w:hint="eastAsia" w:ascii="Times New Roman" w:hAnsi="Times New Roman" w:eastAsia="仿宋_GB2312"/>
          <w:color w:val="000000" w:themeColor="text1"/>
          <w:szCs w:val="30"/>
        </w:rPr>
        <w:t>反映相关产出对经济发展带来的影响和效果，如“促进农民增收率或增收额”、“采用先进技术带来的实际收入增长率”等；</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2.社会效益指标。</w:t>
      </w:r>
      <w:r>
        <w:rPr>
          <w:rFonts w:hint="eastAsia" w:ascii="Times New Roman" w:hAnsi="Times New Roman" w:eastAsia="仿宋_GB2312"/>
          <w:color w:val="000000" w:themeColor="text1"/>
          <w:szCs w:val="30"/>
        </w:rPr>
        <w:t>反映相关产出对社会发展带来的影响和效果，如“带动就业增长率”、“安全生产事故下降率”等；</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3.生态效益指标。</w:t>
      </w:r>
      <w:r>
        <w:rPr>
          <w:rFonts w:hint="eastAsia" w:ascii="Times New Roman" w:hAnsi="Times New Roman" w:eastAsia="仿宋_GB2312"/>
          <w:color w:val="000000" w:themeColor="text1"/>
          <w:szCs w:val="30"/>
        </w:rPr>
        <w:t>反映相关产出对自然环境带来的影响和效果，如“水电能源节约率”、“空气质量优良率”等；</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4.可持续影响指标。</w:t>
      </w:r>
      <w:r>
        <w:rPr>
          <w:rFonts w:hint="eastAsia" w:ascii="Times New Roman" w:hAnsi="Times New Roman" w:eastAsia="仿宋_GB2312"/>
          <w:color w:val="000000" w:themeColor="text1"/>
          <w:szCs w:val="30"/>
        </w:rPr>
        <w:t>反映相关产出带来影响的可持续期限，如“项目持续发挥作用的期限”、“对本行业未来可持续发展的影响”等；</w:t>
      </w:r>
    </w:p>
    <w:p>
      <w:pPr>
        <w:ind w:firstLine="632" w:firstLineChars="200"/>
        <w:rPr>
          <w:rFonts w:ascii="Times New Roman" w:hAnsi="Times New Roman" w:eastAsia="仿宋_GB2312"/>
          <w:color w:val="000000" w:themeColor="text1"/>
          <w:szCs w:val="30"/>
        </w:rPr>
      </w:pPr>
      <w:r>
        <w:rPr>
          <w:rFonts w:hint="eastAsia" w:ascii="Times New Roman" w:hAnsi="Times New Roman" w:eastAsia="仿宋_GB2312"/>
          <w:b/>
          <w:bCs/>
          <w:color w:val="000000" w:themeColor="text1"/>
          <w:szCs w:val="30"/>
        </w:rPr>
        <w:t>5.满意度指标。</w:t>
      </w:r>
      <w:r>
        <w:rPr>
          <w:rFonts w:hint="eastAsia" w:ascii="Times New Roman" w:hAnsi="Times New Roman" w:eastAsia="仿宋_GB2312"/>
          <w:color w:val="000000" w:themeColor="text1"/>
          <w:szCs w:val="30"/>
        </w:rPr>
        <w:t>反映服务对象或项目受益人对相关产出及其影响的认可程度，根据实际细化为具体指标，如“受训学员满意度”、“群众对××工作的满意度”、“社会公众投诉率/投诉次数”等。</w:t>
      </w:r>
    </w:p>
    <w:p>
      <w:pPr>
        <w:ind w:firstLine="632" w:firstLineChars="200"/>
        <w:rPr>
          <w:rFonts w:ascii="仿宋_GB2312" w:hAnsi="仿宋_GB2312" w:eastAsia="仿宋_GB2312" w:cs="仿宋_GB2312"/>
          <w:color w:val="000000" w:themeColor="text1"/>
          <w:szCs w:val="32"/>
        </w:rPr>
      </w:pPr>
    </w:p>
    <w:p>
      <w:pPr>
        <w:pStyle w:val="2"/>
        <w:rPr>
          <w:color w:val="000000" w:themeColor="text1"/>
        </w:rPr>
      </w:pPr>
    </w:p>
    <w:p>
      <w:pPr>
        <w:snapToGrid w:val="0"/>
        <w:rPr>
          <w:rFonts w:ascii="黑体" w:hAnsi="黑体" w:eastAsia="黑体" w:cs="黑体"/>
          <w:color w:val="000000" w:themeColor="text1"/>
          <w:szCs w:val="32"/>
        </w:rPr>
      </w:pPr>
      <w:r>
        <w:rPr>
          <w:color w:val="000000" w:themeColor="text1"/>
        </w:rPr>
        <w:br w:type="column"/>
      </w:r>
      <w:r>
        <w:rPr>
          <w:rFonts w:hint="eastAsia" w:ascii="黑体" w:hAnsi="黑体" w:eastAsia="黑体" w:cs="黑体"/>
          <w:color w:val="000000" w:themeColor="text1"/>
          <w:szCs w:val="32"/>
        </w:rPr>
        <w:t>附件5</w:t>
      </w:r>
    </w:p>
    <w:p>
      <w:pPr>
        <w:pStyle w:val="2"/>
        <w:spacing w:line="500" w:lineRule="exact"/>
        <w:rPr>
          <w:color w:val="000000" w:themeColor="text1"/>
        </w:rPr>
      </w:pPr>
    </w:p>
    <w:p>
      <w:pPr>
        <w:spacing w:line="500" w:lineRule="exact"/>
        <w:jc w:val="center"/>
        <w:rPr>
          <w:rFonts w:ascii="方正小标宋简体" w:hAnsi="方正小标宋_GBK" w:eastAsia="方正小标宋简体"/>
          <w:color w:val="000000" w:themeColor="text1"/>
          <w:sz w:val="44"/>
        </w:rPr>
      </w:pPr>
      <w:r>
        <w:rPr>
          <w:rFonts w:hint="eastAsia" w:ascii="方正小标宋简体" w:hAnsi="方正小标宋_GBK" w:eastAsia="方正小标宋简体"/>
          <w:color w:val="000000" w:themeColor="text1"/>
          <w:sz w:val="44"/>
        </w:rPr>
        <w:t>综合信用承诺书</w:t>
      </w:r>
    </w:p>
    <w:p>
      <w:pPr>
        <w:spacing w:line="500" w:lineRule="exact"/>
        <w:ind w:firstLine="632" w:firstLineChars="200"/>
        <w:rPr>
          <w:rFonts w:ascii="Times New Roman" w:hAnsi="仿宋_GB2312" w:eastAsia="仿宋_GB2312" w:cs="Times New Roman"/>
          <w:color w:val="000000" w:themeColor="text1"/>
        </w:rPr>
      </w:pPr>
    </w:p>
    <w:p>
      <w:pPr>
        <w:spacing w:line="560" w:lineRule="exact"/>
        <w:ind w:firstLine="632" w:firstLineChars="200"/>
        <w:rPr>
          <w:rFonts w:ascii="Times New Roman" w:hAnsi="Times New Roman" w:eastAsia="仿宋_GB2312" w:cs="Times New Roman"/>
          <w:color w:val="000000" w:themeColor="text1"/>
        </w:rPr>
      </w:pPr>
      <w:r>
        <w:rPr>
          <w:rFonts w:hint="eastAsia" w:ascii="Times New Roman" w:hAnsi="仿宋_GB2312" w:eastAsia="仿宋_GB2312" w:cs="Times New Roman"/>
          <w:color w:val="000000" w:themeColor="text1"/>
        </w:rPr>
        <w:t>《</w:t>
      </w:r>
      <w:r>
        <w:rPr>
          <w:rFonts w:hint="eastAsia" w:ascii="Times New Roman" w:hAnsi="仿宋_GB2312" w:eastAsia="仿宋_GB2312" w:cs="Times New Roman"/>
          <w:color w:val="000000" w:themeColor="text1"/>
          <w:spacing w:val="-4"/>
        </w:rPr>
        <w:t>关于组织开展省级工业和信息化高质量发展专项资金申报评审工作的通知》收悉。经认真研究，我单位郑重作出以下承诺：</w:t>
      </w:r>
    </w:p>
    <w:p>
      <w:pPr>
        <w:spacing w:line="560" w:lineRule="exact"/>
        <w:ind w:firstLine="632" w:firstLineChars="200"/>
        <w:rPr>
          <w:rFonts w:ascii="Times New Roman" w:hAnsi="Times New Roman" w:eastAsia="仿宋_GB2312" w:cs="Times New Roman"/>
          <w:color w:val="000000" w:themeColor="text1"/>
        </w:rPr>
      </w:pPr>
      <w:r>
        <w:rPr>
          <w:rFonts w:hint="eastAsia" w:ascii="Times New Roman" w:hAnsi="仿宋_GB2312" w:eastAsia="仿宋_GB2312" w:cs="Times New Roman"/>
          <w:color w:val="000000" w:themeColor="text1"/>
        </w:rPr>
        <w:t>一、针对本项目所提交的相关资料均真实有效合法，无伪造、编造和隐瞒等虚假内容；</w:t>
      </w:r>
    </w:p>
    <w:p>
      <w:pPr>
        <w:spacing w:line="560" w:lineRule="exact"/>
        <w:ind w:firstLine="632" w:firstLineChars="200"/>
        <w:rPr>
          <w:rFonts w:ascii="Times New Roman" w:hAnsi="Times New Roman" w:eastAsia="仿宋_GB2312" w:cs="Times New Roman"/>
          <w:color w:val="000000" w:themeColor="text1"/>
        </w:rPr>
      </w:pPr>
      <w:r>
        <w:rPr>
          <w:rFonts w:hint="eastAsia" w:ascii="Times New Roman" w:hAnsi="仿宋_GB2312" w:eastAsia="仿宋_GB2312" w:cs="Times New Roman"/>
          <w:color w:val="000000" w:themeColor="text1"/>
        </w:rPr>
        <w:t>二、严格执行下达投资计划，确保提交的绩效目标如期完成；</w:t>
      </w:r>
    </w:p>
    <w:p>
      <w:pPr>
        <w:spacing w:line="560" w:lineRule="exact"/>
        <w:ind w:firstLine="632" w:firstLineChars="200"/>
        <w:rPr>
          <w:rFonts w:ascii="Times New Roman" w:hAnsi="Times New Roman" w:eastAsia="仿宋_GB2312" w:cs="Times New Roman"/>
          <w:color w:val="000000" w:themeColor="text1"/>
        </w:rPr>
      </w:pPr>
      <w:r>
        <w:rPr>
          <w:rFonts w:hint="eastAsia" w:ascii="Times New Roman" w:hAnsi="仿宋_GB2312" w:eastAsia="仿宋_GB2312" w:cs="Times New Roman"/>
          <w:color w:val="000000" w:themeColor="text1"/>
        </w:rPr>
        <w:t>三、自觉接受财政、审计、工信等部门等组织实施的监督检查，接受工信、财政主管部门工作指导；</w:t>
      </w:r>
    </w:p>
    <w:p>
      <w:pPr>
        <w:spacing w:line="560" w:lineRule="exact"/>
        <w:ind w:firstLine="632" w:firstLineChars="200"/>
        <w:rPr>
          <w:rFonts w:ascii="Times New Roman" w:hAnsi="Times New Roman" w:eastAsia="仿宋_GB2312" w:cs="Times New Roman"/>
          <w:color w:val="000000" w:themeColor="text1"/>
        </w:rPr>
      </w:pPr>
      <w:r>
        <w:rPr>
          <w:rFonts w:hint="eastAsia" w:ascii="Times New Roman" w:hAnsi="仿宋_GB2312" w:eastAsia="仿宋_GB2312" w:cs="Times New Roman"/>
          <w:color w:val="000000" w:themeColor="text1"/>
        </w:rPr>
        <w:t>四、同意省工业和信息化厅、省财政厅根据产融对接等工作所需</w:t>
      </w:r>
      <w:r>
        <w:rPr>
          <w:rFonts w:hint="eastAsia" w:ascii="Times New Roman" w:hAnsi="Times New Roman" w:eastAsia="仿宋_GB2312" w:cs="Times New Roman"/>
          <w:color w:val="000000" w:themeColor="text1"/>
        </w:rPr>
        <w:t>，</w:t>
      </w:r>
      <w:r>
        <w:rPr>
          <w:rFonts w:hint="eastAsia" w:ascii="Times New Roman" w:hAnsi="仿宋_GB2312" w:eastAsia="仿宋_GB2312" w:cs="Times New Roman"/>
          <w:color w:val="000000" w:themeColor="text1"/>
        </w:rPr>
        <w:t>将相关资料、信息等提供有关部门。</w:t>
      </w:r>
    </w:p>
    <w:p>
      <w:pPr>
        <w:spacing w:line="560" w:lineRule="exact"/>
        <w:ind w:firstLine="632" w:firstLineChars="200"/>
        <w:rPr>
          <w:rFonts w:ascii="Times New Roman" w:hAnsi="Times New Roman" w:eastAsia="仿宋_GB2312" w:cs="Times New Roman"/>
          <w:color w:val="000000" w:themeColor="text1"/>
        </w:rPr>
      </w:pPr>
      <w:r>
        <w:rPr>
          <w:rFonts w:hint="eastAsia" w:ascii="Times New Roman" w:hAnsi="仿宋_GB2312" w:eastAsia="仿宋_GB2312" w:cs="Times New Roman"/>
          <w:color w:val="000000" w:themeColor="text1"/>
        </w:rPr>
        <w:t>如违反承诺，将依法依规承担相应责任，并自愿接受惩戒。</w:t>
      </w:r>
    </w:p>
    <w:p>
      <w:pPr>
        <w:spacing w:line="560" w:lineRule="exact"/>
        <w:ind w:firstLine="632" w:firstLineChars="200"/>
        <w:rPr>
          <w:rFonts w:ascii="Times New Roman" w:hAnsi="仿宋_GB2312" w:eastAsia="仿宋_GB2312" w:cs="Times New Roman"/>
          <w:color w:val="000000" w:themeColor="text1"/>
        </w:rPr>
      </w:pPr>
      <w:r>
        <w:rPr>
          <w:rFonts w:hint="eastAsia" w:ascii="Times New Roman" w:hAnsi="仿宋_GB2312" w:eastAsia="仿宋_GB2312" w:cs="Times New Roman"/>
          <w:color w:val="000000" w:themeColor="text1"/>
        </w:rPr>
        <w:t>特此承诺。</w:t>
      </w:r>
    </w:p>
    <w:p>
      <w:pPr>
        <w:spacing w:line="560" w:lineRule="exact"/>
        <w:ind w:firstLine="632" w:firstLineChars="200"/>
        <w:rPr>
          <w:rFonts w:ascii="Times New Roman" w:hAnsi="Times New Roman"/>
          <w:color w:val="000000" w:themeColor="text1"/>
          <w:sz w:val="19"/>
          <w:shd w:val="clear" w:color="auto" w:fill="FFFFFF"/>
        </w:rPr>
      </w:pPr>
      <w:r>
        <w:rPr>
          <w:rFonts w:hint="eastAsia" w:ascii="Times New Roman" w:hAnsi="仿宋_GB2312" w:eastAsia="仿宋_GB2312"/>
          <w:color w:val="000000" w:themeColor="text1"/>
        </w:rPr>
        <w:t>项目名称</w:t>
      </w:r>
      <w:r>
        <w:rPr>
          <w:rFonts w:hint="eastAsia" w:ascii="Times New Roman" w:hAnsi="Times New Roman" w:eastAsia="仿宋_GB2312"/>
          <w:color w:val="000000" w:themeColor="text1"/>
        </w:rPr>
        <w:t>：</w:t>
      </w:r>
      <w:r>
        <w:rPr>
          <w:rFonts w:ascii="Times New Roman" w:hAnsi="Times New Roman"/>
          <w:color w:val="000000" w:themeColor="text1"/>
          <w:sz w:val="19"/>
          <w:shd w:val="clear" w:color="auto" w:fill="FFFFFF"/>
        </w:rPr>
        <w:t>__________________________________</w:t>
      </w:r>
    </w:p>
    <w:p>
      <w:pPr>
        <w:spacing w:line="560" w:lineRule="exact"/>
        <w:ind w:firstLine="632" w:firstLineChars="200"/>
        <w:rPr>
          <w:rFonts w:ascii="Times New Roman" w:hAnsi="Times New Roman"/>
          <w:color w:val="000000" w:themeColor="text1"/>
          <w:sz w:val="19"/>
          <w:shd w:val="clear" w:color="auto" w:fill="FFFFFF"/>
        </w:rPr>
      </w:pPr>
      <w:r>
        <w:rPr>
          <w:rFonts w:hint="eastAsia" w:ascii="Times New Roman" w:hAnsi="仿宋_GB2312" w:eastAsia="仿宋_GB2312"/>
          <w:color w:val="000000" w:themeColor="text1"/>
        </w:rPr>
        <w:t>信息数据填报联系人</w:t>
      </w:r>
      <w:r>
        <w:rPr>
          <w:rFonts w:hint="eastAsia" w:ascii="Times New Roman" w:hAnsi="Times New Roman" w:eastAsia="仿宋_GB2312"/>
          <w:color w:val="000000" w:themeColor="text1"/>
        </w:rPr>
        <w:t>：</w:t>
      </w:r>
      <w:r>
        <w:rPr>
          <w:rFonts w:ascii="Times New Roman" w:hAnsi="Times New Roman"/>
          <w:color w:val="000000" w:themeColor="text1"/>
          <w:sz w:val="19"/>
          <w:shd w:val="clear" w:color="auto" w:fill="FFFFFF"/>
        </w:rPr>
        <w:t>__________________</w:t>
      </w:r>
    </w:p>
    <w:p>
      <w:pPr>
        <w:spacing w:line="560" w:lineRule="exact"/>
        <w:ind w:firstLine="632" w:firstLineChars="200"/>
        <w:rPr>
          <w:rFonts w:ascii="仿宋_GB2312" w:hAnsi="仿宋_GB2312" w:eastAsia="仿宋_GB2312"/>
          <w:color w:val="000000" w:themeColor="text1"/>
        </w:rPr>
      </w:pPr>
      <w:r>
        <w:rPr>
          <w:rFonts w:hint="eastAsia" w:ascii="Times New Roman" w:hAnsi="仿宋_GB2312" w:eastAsia="仿宋_GB2312"/>
          <w:color w:val="000000" w:themeColor="text1"/>
        </w:rPr>
        <w:t>手机</w:t>
      </w:r>
      <w:r>
        <w:rPr>
          <w:rFonts w:hint="eastAsia" w:ascii="Times New Roman" w:hAnsi="Times New Roman" w:eastAsia="仿宋_GB2312"/>
          <w:color w:val="000000" w:themeColor="text1"/>
        </w:rPr>
        <w:t>：</w:t>
      </w:r>
      <w:r>
        <w:rPr>
          <w:rFonts w:ascii="Times New Roman" w:hAnsi="Times New Roman"/>
          <w:color w:val="000000" w:themeColor="text1"/>
          <w:sz w:val="19"/>
          <w:shd w:val="clear" w:color="auto" w:fill="FFFFFF"/>
        </w:rPr>
        <w:t>________________</w:t>
      </w:r>
      <w:r>
        <w:rPr>
          <w:rFonts w:hint="eastAsia" w:ascii="Times New Roman" w:hAnsi="仿宋_GB2312" w:eastAsia="仿宋_GB2312"/>
          <w:color w:val="000000" w:themeColor="text1"/>
        </w:rPr>
        <w:t>座机：</w:t>
      </w:r>
      <w:r>
        <w:rPr>
          <w:rFonts w:ascii="Times New Roman" w:hAnsi="Times New Roman"/>
          <w:color w:val="000000" w:themeColor="text1"/>
          <w:sz w:val="19"/>
          <w:shd w:val="clear" w:color="auto" w:fill="FFFFFF"/>
        </w:rPr>
        <w:t>__________________________</w:t>
      </w:r>
      <w:r>
        <w:rPr>
          <w:rFonts w:hint="eastAsia" w:ascii="Times New Roman" w:hAnsi="Times New Roman" w:eastAsia="仿宋_GB2312"/>
          <w:color w:val="000000" w:themeColor="text1"/>
        </w:rPr>
        <w:t xml:space="preserve">     </w:t>
      </w:r>
      <w:r>
        <w:rPr>
          <w:rFonts w:hint="eastAsia" w:ascii="仿宋_GB2312" w:hAnsi="仿宋_GB2312" w:eastAsia="仿宋_GB2312"/>
          <w:color w:val="000000" w:themeColor="text1"/>
        </w:rPr>
        <w:t xml:space="preserve">             </w:t>
      </w:r>
    </w:p>
    <w:p>
      <w:pPr>
        <w:spacing w:line="560" w:lineRule="exact"/>
        <w:jc w:val="center"/>
        <w:rPr>
          <w:rFonts w:ascii="仿宋_GB2312" w:hAnsi="仿宋_GB2312" w:eastAsia="仿宋_GB2312"/>
          <w:color w:val="000000" w:themeColor="text1"/>
        </w:rPr>
      </w:pPr>
    </w:p>
    <w:p>
      <w:pPr>
        <w:spacing w:line="700" w:lineRule="exact"/>
        <w:jc w:val="center"/>
        <w:rPr>
          <w:rFonts w:ascii="仿宋_GB2312" w:hAnsi="仿宋_GB2312" w:eastAsia="仿宋_GB2312"/>
          <w:color w:val="000000" w:themeColor="text1"/>
        </w:rPr>
      </w:pPr>
      <w:r>
        <w:rPr>
          <w:rFonts w:hint="eastAsia" w:ascii="仿宋_GB2312" w:hAnsi="仿宋_GB2312" w:eastAsia="仿宋_GB2312"/>
          <w:color w:val="000000" w:themeColor="text1"/>
        </w:rPr>
        <w:t xml:space="preserve">                  项目单位(法人)盖章</w:t>
      </w:r>
    </w:p>
    <w:p>
      <w:pPr>
        <w:spacing w:line="700" w:lineRule="exact"/>
        <w:jc w:val="center"/>
        <w:rPr>
          <w:rFonts w:ascii="仿宋_GB2312" w:hAnsi="仿宋_GB2312" w:eastAsia="仿宋_GB2312"/>
          <w:color w:val="000000" w:themeColor="text1"/>
        </w:rPr>
      </w:pPr>
      <w:r>
        <w:rPr>
          <w:rFonts w:hint="eastAsia" w:ascii="仿宋_GB2312" w:hAnsi="仿宋_GB2312" w:eastAsia="仿宋_GB2312"/>
          <w:color w:val="000000" w:themeColor="text1"/>
        </w:rPr>
        <w:t xml:space="preserve">             法人代表签字:</w:t>
      </w:r>
    </w:p>
    <w:p>
      <w:pPr>
        <w:spacing w:line="700" w:lineRule="exact"/>
        <w:rPr>
          <w:rFonts w:ascii="仿宋_GB2312" w:hAnsi="仿宋_GB2312" w:eastAsia="仿宋_GB2312"/>
          <w:color w:val="000000" w:themeColor="text1"/>
        </w:rPr>
      </w:pPr>
      <w:r>
        <w:rPr>
          <w:rFonts w:hint="eastAsia" w:ascii="仿宋_GB2312" w:hAnsi="仿宋_GB2312" w:eastAsia="仿宋_GB2312"/>
          <w:color w:val="000000" w:themeColor="text1"/>
        </w:rPr>
        <w:t xml:space="preserve">                                 年    月    日</w:t>
      </w: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pStyle w:val="2"/>
        <w:rPr>
          <w:color w:val="000000" w:themeColor="text1"/>
        </w:rPr>
      </w:pPr>
    </w:p>
    <w:p>
      <w:pPr>
        <w:spacing w:line="600" w:lineRule="exact"/>
        <w:jc w:val="center"/>
        <w:rPr>
          <w:rFonts w:ascii="仿宋_GB2312" w:hAnsi="仿宋_GB2312" w:eastAsia="仿宋_GB2312" w:cs="仿宋_GB2312"/>
          <w:color w:val="000000" w:themeColor="text1"/>
          <w:szCs w:val="20"/>
        </w:rPr>
      </w:pPr>
    </w:p>
    <w:p>
      <w:pPr>
        <w:spacing w:line="600" w:lineRule="exact"/>
        <w:jc w:val="center"/>
        <w:rPr>
          <w:rFonts w:ascii="仿宋_GB2312" w:hAnsi="仿宋_GB2312" w:eastAsia="仿宋_GB2312" w:cs="仿宋_GB2312"/>
          <w:color w:val="000000" w:themeColor="text1"/>
          <w:szCs w:val="20"/>
        </w:rPr>
      </w:pPr>
      <w:r>
        <w:rPr>
          <w:rFonts w:ascii="Times New Roman" w:hAnsi="Times New Roman" w:eastAsia="仿宋_GB2312"/>
          <w:color w:val="000000" w:themeColor="text1"/>
          <w:sz w:val="28"/>
          <w:szCs w:val="28"/>
        </w:rPr>
        <w:pict>
          <v:line id="_x0000_s2066" o:spid="_x0000_s2066" o:spt="20" style="position:absolute;left:0pt;margin-left:0pt;margin-top:28.95pt;height:0pt;width:442.2pt;mso-position-horizontal-relative:margin;z-index:251659264;mso-width-relative:page;mso-height-relative:page;" coordsize="21600,21600">
            <v:path arrowok="t"/>
            <v:fill focussize="0,0"/>
            <v:stroke/>
            <v:imagedata o:title=""/>
            <o:lock v:ext="edit"/>
          </v:line>
        </w:pict>
      </w:r>
    </w:p>
    <w:p>
      <w:pPr>
        <w:adjustRightInd w:val="0"/>
        <w:spacing w:line="480" w:lineRule="exact"/>
        <w:ind w:left="316" w:leftChars="100" w:right="316" w:rightChars="100"/>
        <w:rPr>
          <w:rFonts w:ascii="Times New Roman" w:hAnsi="Times New Roman" w:eastAsia="仿宋_GB2312" w:cs="Times New Roman"/>
          <w:color w:val="000000" w:themeColor="text1"/>
          <w:szCs w:val="32"/>
        </w:rPr>
      </w:pPr>
      <w:r>
        <w:rPr>
          <w:rFonts w:hint="eastAsia" w:ascii="Times New Roman" w:eastAsia="仿宋_GB2312"/>
          <w:color w:val="000000" w:themeColor="text1"/>
          <w:sz w:val="28"/>
          <w:szCs w:val="28"/>
        </w:rPr>
        <w:t>抄送：省工信厅</w:t>
      </w:r>
      <w:r>
        <w:rPr>
          <w:rFonts w:ascii="Times New Roman" w:hAnsi="Times New Roman" w:eastAsia="仿宋_GB2312" w:cs="Times New Roman"/>
          <w:color w:val="000000" w:themeColor="text1"/>
          <w:sz w:val="28"/>
          <w:szCs w:val="28"/>
        </w:rPr>
        <w:t>资源处、汽车处、石化处、装备处、医药处、原材料</w:t>
      </w:r>
      <w:r>
        <w:rPr>
          <w:rFonts w:hint="eastAsia" w:ascii="Times New Roman" w:hAnsi="Times New Roman" w:eastAsia="仿宋_GB2312" w:cs="Times New Roman"/>
          <w:color w:val="000000" w:themeColor="text1"/>
          <w:sz w:val="28"/>
          <w:szCs w:val="28"/>
        </w:rPr>
        <w:br w:type="textWrapping"/>
      </w:r>
      <w:r>
        <w:rPr>
          <w:rFonts w:hint="eastAsia" w:ascii="Times New Roman" w:hAnsi="Times New Roman" w:eastAsia="仿宋_GB2312" w:cs="Times New Roman"/>
          <w:color w:val="000000" w:themeColor="text1"/>
          <w:sz w:val="28"/>
          <w:szCs w:val="28"/>
        </w:rPr>
        <w:t xml:space="preserve">      </w:t>
      </w:r>
      <w:r>
        <w:rPr>
          <w:rFonts w:ascii="Times New Roman" w:hAnsi="Times New Roman" w:eastAsia="仿宋_GB2312" w:cs="Times New Roman"/>
          <w:color w:val="000000" w:themeColor="text1"/>
          <w:sz w:val="28"/>
          <w:szCs w:val="28"/>
        </w:rPr>
        <w:t>处、食品处、消费品处、电子处、信软处、安全处，机关纪委</w:t>
      </w:r>
      <w:r>
        <w:rPr>
          <w:rFonts w:hint="eastAsia" w:ascii="Times New Roman" w:eastAsia="仿宋_GB2312"/>
          <w:color w:val="000000" w:themeColor="text1"/>
          <w:sz w:val="28"/>
          <w:szCs w:val="28"/>
        </w:rPr>
        <w:t>。</w:t>
      </w:r>
    </w:p>
    <w:p>
      <w:pPr>
        <w:widowControl/>
        <w:spacing w:line="600" w:lineRule="exact"/>
        <w:ind w:left="316" w:leftChars="100" w:right="316" w:rightChars="100"/>
        <w:jc w:val="left"/>
        <w:rPr>
          <w:color w:val="000000" w:themeColor="text1"/>
        </w:rPr>
      </w:pPr>
      <w:r>
        <w:rPr>
          <w:rFonts w:ascii="Times New Roman" w:hAnsi="Times New Roman" w:eastAsia="仿宋_GB2312"/>
          <w:color w:val="000000" w:themeColor="text1"/>
          <w:sz w:val="28"/>
          <w:szCs w:val="28"/>
        </w:rPr>
        <w:pict>
          <v:line id="_x0000_s2064" o:spid="_x0000_s2064" o:spt="20" style="position:absolute;left:0pt;margin-left:0pt;margin-top:4.7pt;height:0pt;width:442.2pt;mso-position-horizontal-relative:margin;z-index:251660288;mso-width-relative:page;mso-height-relative:page;" coordsize="21600,21600">
            <v:path arrowok="t"/>
            <v:fill focussize="0,0"/>
            <v:stroke/>
            <v:imagedata o:title=""/>
            <o:lock v:ext="edit"/>
          </v:line>
        </w:pict>
      </w:r>
      <w:r>
        <w:rPr>
          <w:rFonts w:ascii="Times New Roman" w:hAnsi="Times New Roman" w:eastAsia="仿宋_GB2312"/>
          <w:color w:val="000000" w:themeColor="text1"/>
          <w:sz w:val="28"/>
          <w:szCs w:val="28"/>
        </w:rPr>
        <w:pict>
          <v:line id="_x0000_s2065" o:spid="_x0000_s2065" o:spt="20" style="position:absolute;left:0pt;margin-left:0pt;margin-top:33.7pt;height:0pt;width:442.2pt;mso-position-horizontal-relative:margin;z-index:251661312;mso-width-relative:page;mso-height-relative:page;" coordsize="21600,21600">
            <v:path arrowok="t"/>
            <v:fill focussize="0,0"/>
            <v:stroke/>
            <v:imagedata o:title=""/>
            <o:lock v:ext="edit"/>
          </v:line>
        </w:pict>
      </w:r>
      <w:r>
        <w:rPr>
          <w:rFonts w:ascii="Times New Roman" w:eastAsia="仿宋_GB2312"/>
          <w:color w:val="000000" w:themeColor="text1"/>
          <w:sz w:val="28"/>
          <w:szCs w:val="28"/>
        </w:rPr>
        <w:t>吉林省工业和信息化厅办公室</w:t>
      </w:r>
      <w:r>
        <w:rPr>
          <w:rFonts w:ascii="Times New Roman" w:hAnsi="Times New Roman" w:eastAsia="仿宋_GB2312"/>
          <w:color w:val="000000" w:themeColor="text1"/>
          <w:sz w:val="28"/>
          <w:szCs w:val="28"/>
        </w:rPr>
        <w:t xml:space="preserve">              20</w:t>
      </w:r>
      <w:r>
        <w:rPr>
          <w:rFonts w:hint="eastAsia" w:ascii="Times New Roman" w:hAnsi="Times New Roman" w:eastAsia="仿宋_GB2312"/>
          <w:color w:val="000000" w:themeColor="text1"/>
          <w:sz w:val="28"/>
          <w:szCs w:val="28"/>
        </w:rPr>
        <w:t>22</w:t>
      </w:r>
      <w:r>
        <w:rPr>
          <w:rFonts w:ascii="Times New Roman" w:eastAsia="仿宋_GB2312"/>
          <w:color w:val="000000" w:themeColor="text1"/>
          <w:sz w:val="28"/>
          <w:szCs w:val="28"/>
        </w:rPr>
        <w:t>年</w:t>
      </w:r>
      <w:r>
        <w:rPr>
          <w:rFonts w:hint="eastAsia" w:ascii="Times New Roman" w:hAnsi="Times New Roman" w:eastAsia="仿宋_GB2312"/>
          <w:color w:val="000000" w:themeColor="text1"/>
          <w:sz w:val="28"/>
          <w:szCs w:val="28"/>
        </w:rPr>
        <w:t>5</w:t>
      </w:r>
      <w:r>
        <w:rPr>
          <w:rFonts w:ascii="Times New Roman" w:eastAsia="仿宋_GB2312"/>
          <w:color w:val="000000" w:themeColor="text1"/>
          <w:sz w:val="28"/>
          <w:szCs w:val="28"/>
        </w:rPr>
        <w:t>月</w:t>
      </w:r>
      <w:r>
        <w:rPr>
          <w:rFonts w:hint="eastAsia" w:ascii="Times New Roman" w:eastAsia="仿宋_GB2312"/>
          <w:color w:val="000000" w:themeColor="text1"/>
          <w:sz w:val="28"/>
          <w:szCs w:val="28"/>
        </w:rPr>
        <w:t>9</w:t>
      </w:r>
      <w:r>
        <w:rPr>
          <w:rFonts w:ascii="Times New Roman" w:eastAsia="仿宋_GB2312"/>
          <w:color w:val="000000" w:themeColor="text1"/>
          <w:sz w:val="28"/>
          <w:szCs w:val="28"/>
        </w:rPr>
        <w:t>日印发</w:t>
      </w:r>
    </w:p>
    <w:sectPr>
      <w:pgSz w:w="11906" w:h="16838"/>
      <w:pgMar w:top="2098" w:right="1531" w:bottom="1985" w:left="1531" w:header="851" w:footer="1418" w:gutter="0"/>
      <w:cols w:space="425"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3F7D9AF-3CA8-4E81-A1A8-0B8CC2F95152}"/>
  </w:font>
  <w:font w:name="Arial">
    <w:panose1 w:val="020B0604020202020204"/>
    <w:charset w:val="01"/>
    <w:family w:val="swiss"/>
    <w:pitch w:val="default"/>
    <w:sig w:usb0="E0002AFF" w:usb1="C0007843" w:usb2="00000009" w:usb3="00000000" w:csb0="400001FF" w:csb1="FFFF0000"/>
    <w:embedRegular r:id="rId2" w:fontKey="{7C4E844A-939F-443A-ABB6-A5C260E577E8}"/>
  </w:font>
  <w:font w:name="黑体">
    <w:panose1 w:val="02010609060101010101"/>
    <w:charset w:val="86"/>
    <w:family w:val="auto"/>
    <w:pitch w:val="default"/>
    <w:sig w:usb0="800002BF" w:usb1="38CF7CFA" w:usb2="00000016" w:usb3="00000000" w:csb0="00040001" w:csb1="00000000"/>
    <w:embedRegular r:id="rId3" w:fontKey="{59A194C3-E3CF-4583-B75A-EEB9C9FDB993}"/>
  </w:font>
  <w:font w:name="Courier New">
    <w:panose1 w:val="02070309020205020404"/>
    <w:charset w:val="01"/>
    <w:family w:val="modern"/>
    <w:pitch w:val="default"/>
    <w:sig w:usb0="E0002AFF" w:usb1="C0007843" w:usb2="00000009" w:usb3="00000000" w:csb0="400001FF" w:csb1="FFFF0000"/>
    <w:embedRegular r:id="rId4" w:fontKey="{738E998F-82B1-4059-B1B0-1CB6FEEC0079}"/>
  </w:font>
  <w:font w:name="Symbol">
    <w:panose1 w:val="05050102010706020507"/>
    <w:charset w:val="02"/>
    <w:family w:val="roman"/>
    <w:pitch w:val="default"/>
    <w:sig w:usb0="00000000" w:usb1="00000000" w:usb2="00000000" w:usb3="00000000" w:csb0="80000000" w:csb1="00000000"/>
    <w:embedRegular r:id="rId5" w:fontKey="{572172DF-A355-4840-8735-81C97FFD7D28}"/>
  </w:font>
  <w:font w:name="Calibri">
    <w:panose1 w:val="020F0502020204030204"/>
    <w:charset w:val="00"/>
    <w:family w:val="swiss"/>
    <w:pitch w:val="default"/>
    <w:sig w:usb0="E10002FF" w:usb1="4000ACFF" w:usb2="00000009" w:usb3="00000000" w:csb0="2000019F" w:csb1="00000000"/>
    <w:embedRegular r:id="rId6" w:fontKey="{50B2CCA2-758E-4725-BA8B-BD7F905434CF}"/>
  </w:font>
  <w:font w:name="仿宋_GB2312">
    <w:altName w:val="仿宋"/>
    <w:panose1 w:val="02010609030101010101"/>
    <w:charset w:val="86"/>
    <w:family w:val="modern"/>
    <w:pitch w:val="default"/>
    <w:sig w:usb0="00000000" w:usb1="00000000" w:usb2="00000000" w:usb3="00000000" w:csb0="00040000" w:csb1="00000000"/>
    <w:embedRegular r:id="rId7" w:fontKey="{3ADB350D-3EFB-4CED-AB77-CAD63237B12A}"/>
  </w:font>
  <w:font w:name="仿宋">
    <w:panose1 w:val="02010609060101010101"/>
    <w:charset w:val="86"/>
    <w:family w:val="auto"/>
    <w:pitch w:val="default"/>
    <w:sig w:usb0="800002BF" w:usb1="38CF7CFA" w:usb2="00000016" w:usb3="00000000" w:csb0="00040001" w:csb1="00000000"/>
    <w:embedRegular r:id="rId8" w:fontKey="{F4DF56D2-525D-4F7F-A8D9-E0DCEBDBA13D}"/>
  </w:font>
  <w:font w:name="方正小标宋_GBK">
    <w:panose1 w:val="03000509000000000000"/>
    <w:charset w:val="86"/>
    <w:family w:val="script"/>
    <w:pitch w:val="default"/>
    <w:sig w:usb0="00000001" w:usb1="080E0000" w:usb2="00000000" w:usb3="00000000" w:csb0="00040000" w:csb1="00000000"/>
    <w:embedRegular r:id="rId9" w:fontKey="{67AA494B-4522-4FC4-95DB-BFA9603B142F}"/>
  </w:font>
  <w:font w:name="楷体_GB2312">
    <w:altName w:val="楷体"/>
    <w:panose1 w:val="02010609030101010101"/>
    <w:charset w:val="86"/>
    <w:family w:val="modern"/>
    <w:pitch w:val="default"/>
    <w:sig w:usb0="00000000" w:usb1="00000000" w:usb2="00000000" w:usb3="00000000" w:csb0="00040000" w:csb1="00000000"/>
    <w:embedRegular r:id="rId10" w:fontKey="{FEBCD37A-CC1D-4977-8433-3E4BA018AEAB}"/>
  </w:font>
  <w:font w:name="楷体">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embedRegular r:id="rId11" w:fontKey="{B819CE4B-B0E3-4501-8D8B-B949E435D25E}"/>
  </w:font>
  <w:font w:name="Wingdings 2">
    <w:panose1 w:val="05020102010507070707"/>
    <w:charset w:val="02"/>
    <w:family w:val="roman"/>
    <w:pitch w:val="default"/>
    <w:sig w:usb0="00000000" w:usb1="00000000" w:usb2="00000000" w:usb3="00000000" w:csb0="80000000" w:csb1="00000000"/>
    <w:embedRegular r:id="rId12" w:fontKey="{90EFA635-EB6C-46E2-B904-F492D54202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1326"/>
      <w:docPartObj>
        <w:docPartGallery w:val="autotext"/>
      </w:docPartObj>
    </w:sdtPr>
    <w:sdtContent>
      <w:p>
        <w:pPr>
          <w:pStyle w:val="8"/>
          <w:ind w:left="320" w:leftChars="100" w:right="320" w:rightChars="100"/>
          <w:jc w:val="right"/>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7</w:t>
        </w:r>
        <w:r>
          <w:rPr>
            <w:rFonts w:asciiTheme="minorEastAsia" w:hAnsiTheme="minorEastAsia"/>
            <w:sz w:val="28"/>
            <w:szCs w:val="28"/>
          </w:rPr>
          <w:fldChar w:fldCharType="end"/>
        </w:r>
        <w:r>
          <w:rPr>
            <w:rFonts w:hint="eastAsia" w:asciiTheme="minorEastAsia" w:hAnsiTheme="minorEastAsia"/>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1327"/>
      <w:docPartObj>
        <w:docPartGallery w:val="autotext"/>
      </w:docPartObj>
    </w:sdtPr>
    <w:sdtContent>
      <w:p>
        <w:pPr>
          <w:pStyle w:val="8"/>
          <w:ind w:left="320" w:leftChars="100" w:right="320" w:rightChars="100"/>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6</w:t>
        </w:r>
        <w:r>
          <w:rPr>
            <w:rFonts w:asciiTheme="minorEastAsia" w:hAnsiTheme="minorEastAsia"/>
            <w:sz w:val="28"/>
            <w:szCs w:val="28"/>
          </w:rPr>
          <w:fldChar w:fldCharType="end"/>
        </w:r>
        <w:r>
          <w:rPr>
            <w:rFonts w:hint="eastAsia" w:asciiTheme="minorEastAsia" w:hAnsiTheme="minorEastAsia"/>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801050"/>
    </w:sdtPr>
    <w:sdtContent>
      <w:p>
        <w:pPr>
          <w:pStyle w:val="8"/>
          <w:ind w:left="320" w:leftChars="100" w:right="320" w:rightChars="100"/>
          <w:jc w:val="right"/>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9</w:t>
        </w:r>
        <w:r>
          <w:rPr>
            <w:rFonts w:asciiTheme="minorEastAsia" w:hAnsiTheme="minorEastAsia"/>
            <w:sz w:val="28"/>
            <w:szCs w:val="28"/>
          </w:rPr>
          <w:fldChar w:fldCharType="end"/>
        </w:r>
        <w:r>
          <w:rPr>
            <w:rFonts w:hint="eastAsia" w:asciiTheme="minorEastAsia" w:hAnsiTheme="minorEastAsia"/>
            <w:sz w:val="28"/>
            <w:szCs w:val="28"/>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1421349"/>
      <w:docPartObj>
        <w:docPartGallery w:val="autotext"/>
      </w:docPartObj>
    </w:sdtPr>
    <w:sdtEndPr>
      <w:rPr>
        <w:rFonts w:asciiTheme="minorEastAsia" w:hAnsiTheme="minorEastAsia"/>
        <w:sz w:val="28"/>
        <w:szCs w:val="28"/>
      </w:rPr>
    </w:sdtEndPr>
    <w:sdtContent>
      <w:p>
        <w:pPr>
          <w:pStyle w:val="8"/>
          <w:ind w:left="320" w:leftChars="100" w:right="320" w:rightChars="100"/>
          <w:rPr>
            <w:rFonts w:asciiTheme="minorEastAsia" w:hAnsiTheme="minorEastAsia"/>
            <w:sz w:val="28"/>
            <w:szCs w:val="28"/>
          </w:rPr>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76</w:t>
        </w:r>
        <w:r>
          <w:rPr>
            <w:rFonts w:asciiTheme="minorEastAsia" w:hAnsiTheme="minorEastAsia"/>
            <w:sz w:val="28"/>
            <w:szCs w:val="28"/>
          </w:rPr>
          <w:fldChar w:fldCharType="end"/>
        </w:r>
        <w:r>
          <w:rPr>
            <w:rFonts w:hint="eastAsia" w:asciiTheme="minorEastAsia" w:hAnsiTheme="minorEastAsia"/>
            <w:sz w:val="28"/>
            <w:szCs w:val="28"/>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801065"/>
    </w:sdtPr>
    <w:sdtContent>
      <w:p>
        <w:pPr>
          <w:pStyle w:val="8"/>
          <w:ind w:left="320" w:leftChars="100" w:right="320" w:rightChars="100"/>
          <w:jc w:val="right"/>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19</w:t>
        </w:r>
        <w:r>
          <w:rPr>
            <w:rFonts w:asciiTheme="minorEastAsia" w:hAnsiTheme="minorEastAsia"/>
            <w:sz w:val="28"/>
            <w:szCs w:val="28"/>
          </w:rPr>
          <w:fldChar w:fldCharType="end"/>
        </w:r>
        <w:r>
          <w:rPr>
            <w:rFonts w:hint="eastAsia" w:asciiTheme="minorEastAsia" w:hAnsiTheme="minorEastAsia"/>
            <w:sz w:val="28"/>
            <w:szCs w:val="28"/>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1361"/>
      <w:docPartObj>
        <w:docPartGallery w:val="autotext"/>
      </w:docPartObj>
    </w:sdtPr>
    <w:sdtContent>
      <w:p>
        <w:pPr>
          <w:pStyle w:val="8"/>
          <w:ind w:left="320" w:leftChars="100" w:right="320" w:rightChars="100"/>
          <w:jc w:val="right"/>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77</w:t>
        </w:r>
        <w:r>
          <w:rPr>
            <w:rFonts w:asciiTheme="minorEastAsia" w:hAnsiTheme="minorEastAsia"/>
            <w:sz w:val="28"/>
            <w:szCs w:val="28"/>
          </w:rPr>
          <w:fldChar w:fldCharType="end"/>
        </w:r>
        <w:r>
          <w:rPr>
            <w:rFonts w:hint="eastAsia" w:asciiTheme="minorEastAsia" w:hAnsiTheme="minorEastAsia"/>
            <w:sz w:val="28"/>
            <w:szCs w:val="28"/>
          </w:rP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evenAndOddHeaders w:val="1"/>
  <w:drawingGridHorizontalSpacing w:val="158"/>
  <w:drawingGridVerticalSpacing w:val="579"/>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WQ4YmI2NmEwYjJiZGQyNjczMjIyNmExZGNmZDI3NmEifQ=="/>
  </w:docVars>
  <w:rsids>
    <w:rsidRoot w:val="006C266A"/>
    <w:rsid w:val="00007964"/>
    <w:rsid w:val="00037B66"/>
    <w:rsid w:val="00045B45"/>
    <w:rsid w:val="000D183D"/>
    <w:rsid w:val="000D3A1F"/>
    <w:rsid w:val="0015451D"/>
    <w:rsid w:val="00180219"/>
    <w:rsid w:val="00184C2C"/>
    <w:rsid w:val="00245DDC"/>
    <w:rsid w:val="00277E23"/>
    <w:rsid w:val="002C0DF7"/>
    <w:rsid w:val="002E67E7"/>
    <w:rsid w:val="00337689"/>
    <w:rsid w:val="00374139"/>
    <w:rsid w:val="0039206D"/>
    <w:rsid w:val="003E01C5"/>
    <w:rsid w:val="00432B87"/>
    <w:rsid w:val="00496649"/>
    <w:rsid w:val="004A2DAE"/>
    <w:rsid w:val="00503A8F"/>
    <w:rsid w:val="00510003"/>
    <w:rsid w:val="005205E9"/>
    <w:rsid w:val="005438C4"/>
    <w:rsid w:val="00577F1E"/>
    <w:rsid w:val="005B54E1"/>
    <w:rsid w:val="00650001"/>
    <w:rsid w:val="00677798"/>
    <w:rsid w:val="006B3A6F"/>
    <w:rsid w:val="006C266A"/>
    <w:rsid w:val="0071047B"/>
    <w:rsid w:val="00740693"/>
    <w:rsid w:val="007F4FFA"/>
    <w:rsid w:val="00824D83"/>
    <w:rsid w:val="008302A7"/>
    <w:rsid w:val="00871697"/>
    <w:rsid w:val="008A3E49"/>
    <w:rsid w:val="008D3FED"/>
    <w:rsid w:val="00906124"/>
    <w:rsid w:val="0095656C"/>
    <w:rsid w:val="00971586"/>
    <w:rsid w:val="009A3C91"/>
    <w:rsid w:val="009B3C4D"/>
    <w:rsid w:val="009E7711"/>
    <w:rsid w:val="009F5572"/>
    <w:rsid w:val="00A10D26"/>
    <w:rsid w:val="00A326B8"/>
    <w:rsid w:val="00A35B12"/>
    <w:rsid w:val="00A5474A"/>
    <w:rsid w:val="00A77A60"/>
    <w:rsid w:val="00B24A8A"/>
    <w:rsid w:val="00B942AA"/>
    <w:rsid w:val="00BA0344"/>
    <w:rsid w:val="00BB49D8"/>
    <w:rsid w:val="00BC405F"/>
    <w:rsid w:val="00BF06C1"/>
    <w:rsid w:val="00CA6B88"/>
    <w:rsid w:val="00D15FD7"/>
    <w:rsid w:val="00D323C9"/>
    <w:rsid w:val="00D369CD"/>
    <w:rsid w:val="00D51328"/>
    <w:rsid w:val="00D54DB0"/>
    <w:rsid w:val="00DA4B2F"/>
    <w:rsid w:val="00DE0F92"/>
    <w:rsid w:val="00DF03AE"/>
    <w:rsid w:val="00E2414C"/>
    <w:rsid w:val="00E254E4"/>
    <w:rsid w:val="00E25CCF"/>
    <w:rsid w:val="00E838F8"/>
    <w:rsid w:val="00EC754D"/>
    <w:rsid w:val="00F17E7A"/>
    <w:rsid w:val="00F22D2A"/>
    <w:rsid w:val="00F35EA0"/>
    <w:rsid w:val="00F868F7"/>
    <w:rsid w:val="00FB1C61"/>
    <w:rsid w:val="00FF3D1D"/>
    <w:rsid w:val="00FF47FA"/>
    <w:rsid w:val="010B488E"/>
    <w:rsid w:val="014151E8"/>
    <w:rsid w:val="01B82746"/>
    <w:rsid w:val="01BF27AA"/>
    <w:rsid w:val="020D466B"/>
    <w:rsid w:val="035A3D9D"/>
    <w:rsid w:val="03D26FFA"/>
    <w:rsid w:val="045E37BD"/>
    <w:rsid w:val="047D0BEB"/>
    <w:rsid w:val="04B76BA1"/>
    <w:rsid w:val="054109DB"/>
    <w:rsid w:val="05461438"/>
    <w:rsid w:val="05C2708D"/>
    <w:rsid w:val="05FF35EE"/>
    <w:rsid w:val="06592036"/>
    <w:rsid w:val="0681185C"/>
    <w:rsid w:val="0748300C"/>
    <w:rsid w:val="0861619A"/>
    <w:rsid w:val="08AA6F7F"/>
    <w:rsid w:val="093557E1"/>
    <w:rsid w:val="09B04E6C"/>
    <w:rsid w:val="0AC171F8"/>
    <w:rsid w:val="0B1D5EB5"/>
    <w:rsid w:val="0B8B7878"/>
    <w:rsid w:val="0BBB365B"/>
    <w:rsid w:val="0C977341"/>
    <w:rsid w:val="0D142EC9"/>
    <w:rsid w:val="0D372996"/>
    <w:rsid w:val="0DA75B65"/>
    <w:rsid w:val="0E66331D"/>
    <w:rsid w:val="0EB6EFCA"/>
    <w:rsid w:val="0F0D65FC"/>
    <w:rsid w:val="0F1706B4"/>
    <w:rsid w:val="0FCEEE1A"/>
    <w:rsid w:val="0FEE6BC6"/>
    <w:rsid w:val="116F006A"/>
    <w:rsid w:val="11F6419E"/>
    <w:rsid w:val="12797C64"/>
    <w:rsid w:val="127F5EE9"/>
    <w:rsid w:val="12C33C45"/>
    <w:rsid w:val="12E117AB"/>
    <w:rsid w:val="13A7381A"/>
    <w:rsid w:val="13F65173"/>
    <w:rsid w:val="13FAE18A"/>
    <w:rsid w:val="1401132C"/>
    <w:rsid w:val="141D73CC"/>
    <w:rsid w:val="16AB0612"/>
    <w:rsid w:val="17B910BB"/>
    <w:rsid w:val="18C16DAC"/>
    <w:rsid w:val="18E46934"/>
    <w:rsid w:val="19D44513"/>
    <w:rsid w:val="19EEEA5C"/>
    <w:rsid w:val="1A6D3FB3"/>
    <w:rsid w:val="1AFB5667"/>
    <w:rsid w:val="1B172B74"/>
    <w:rsid w:val="1B377920"/>
    <w:rsid w:val="1B4531E2"/>
    <w:rsid w:val="1BB58CC4"/>
    <w:rsid w:val="1BDC7D4C"/>
    <w:rsid w:val="1CEE721D"/>
    <w:rsid w:val="1D2821BC"/>
    <w:rsid w:val="1D334817"/>
    <w:rsid w:val="1D347C70"/>
    <w:rsid w:val="1D476C10"/>
    <w:rsid w:val="1E246019"/>
    <w:rsid w:val="1E692253"/>
    <w:rsid w:val="1F203CBB"/>
    <w:rsid w:val="1F6E7B11"/>
    <w:rsid w:val="1F7F001B"/>
    <w:rsid w:val="1F8AF933"/>
    <w:rsid w:val="1FB789B5"/>
    <w:rsid w:val="1FD47F7F"/>
    <w:rsid w:val="201F2094"/>
    <w:rsid w:val="209102A9"/>
    <w:rsid w:val="20A03980"/>
    <w:rsid w:val="2179F1D0"/>
    <w:rsid w:val="217C509D"/>
    <w:rsid w:val="21F4389D"/>
    <w:rsid w:val="22DE727D"/>
    <w:rsid w:val="233B2A78"/>
    <w:rsid w:val="237755A0"/>
    <w:rsid w:val="23DB1A35"/>
    <w:rsid w:val="23F20D1F"/>
    <w:rsid w:val="24185CA6"/>
    <w:rsid w:val="24946CF9"/>
    <w:rsid w:val="249B6F03"/>
    <w:rsid w:val="24F609FE"/>
    <w:rsid w:val="2518360C"/>
    <w:rsid w:val="25A467B9"/>
    <w:rsid w:val="25DC5AF6"/>
    <w:rsid w:val="26340C6A"/>
    <w:rsid w:val="269D0518"/>
    <w:rsid w:val="27DF1222"/>
    <w:rsid w:val="288333F3"/>
    <w:rsid w:val="28E66353"/>
    <w:rsid w:val="2A55303E"/>
    <w:rsid w:val="2AC759F0"/>
    <w:rsid w:val="2B5A4421"/>
    <w:rsid w:val="2B744833"/>
    <w:rsid w:val="2C29740D"/>
    <w:rsid w:val="2C8D615D"/>
    <w:rsid w:val="2CD5039C"/>
    <w:rsid w:val="2DC73849"/>
    <w:rsid w:val="2E155828"/>
    <w:rsid w:val="2E1C707B"/>
    <w:rsid w:val="2EC23288"/>
    <w:rsid w:val="2F1B2D90"/>
    <w:rsid w:val="2F6B2E5C"/>
    <w:rsid w:val="2FA66C7E"/>
    <w:rsid w:val="2FB52A0C"/>
    <w:rsid w:val="2FFBFAAB"/>
    <w:rsid w:val="30271E29"/>
    <w:rsid w:val="307C603F"/>
    <w:rsid w:val="308B2BCD"/>
    <w:rsid w:val="310C3F72"/>
    <w:rsid w:val="312F21A9"/>
    <w:rsid w:val="32285002"/>
    <w:rsid w:val="323F334C"/>
    <w:rsid w:val="325A04E3"/>
    <w:rsid w:val="33250DB6"/>
    <w:rsid w:val="337DC0AA"/>
    <w:rsid w:val="33E40E58"/>
    <w:rsid w:val="343C1C84"/>
    <w:rsid w:val="365D2639"/>
    <w:rsid w:val="36E149EB"/>
    <w:rsid w:val="36F443F7"/>
    <w:rsid w:val="373E826C"/>
    <w:rsid w:val="377B3328"/>
    <w:rsid w:val="377F4D26"/>
    <w:rsid w:val="37B77B1E"/>
    <w:rsid w:val="37C7ED10"/>
    <w:rsid w:val="37DB5D5B"/>
    <w:rsid w:val="380678C1"/>
    <w:rsid w:val="38657092"/>
    <w:rsid w:val="388B6A1C"/>
    <w:rsid w:val="38CD75A5"/>
    <w:rsid w:val="390B0F55"/>
    <w:rsid w:val="392B0927"/>
    <w:rsid w:val="399F7333"/>
    <w:rsid w:val="39DF0A77"/>
    <w:rsid w:val="3A003E3E"/>
    <w:rsid w:val="3A482ADD"/>
    <w:rsid w:val="3A7F6173"/>
    <w:rsid w:val="3AE67B0E"/>
    <w:rsid w:val="3AE72826"/>
    <w:rsid w:val="3AEF83A1"/>
    <w:rsid w:val="3AF69D0F"/>
    <w:rsid w:val="3BDACEE4"/>
    <w:rsid w:val="3C126428"/>
    <w:rsid w:val="3D176D2F"/>
    <w:rsid w:val="3D3D2BB2"/>
    <w:rsid w:val="3DEEB01F"/>
    <w:rsid w:val="3E8F8E5C"/>
    <w:rsid w:val="3EBE41D3"/>
    <w:rsid w:val="3EDB25DE"/>
    <w:rsid w:val="3EFF1EE2"/>
    <w:rsid w:val="3F5D68FB"/>
    <w:rsid w:val="3F7E043F"/>
    <w:rsid w:val="3F9F21D9"/>
    <w:rsid w:val="3FAF6266"/>
    <w:rsid w:val="3FDA2C6B"/>
    <w:rsid w:val="3FDFB5A1"/>
    <w:rsid w:val="40D75144"/>
    <w:rsid w:val="41372D2C"/>
    <w:rsid w:val="41446704"/>
    <w:rsid w:val="414F1F5B"/>
    <w:rsid w:val="41597D85"/>
    <w:rsid w:val="41930228"/>
    <w:rsid w:val="41E32673"/>
    <w:rsid w:val="42461AD2"/>
    <w:rsid w:val="437071CF"/>
    <w:rsid w:val="43DA3E81"/>
    <w:rsid w:val="46472EE7"/>
    <w:rsid w:val="467278AC"/>
    <w:rsid w:val="481A3061"/>
    <w:rsid w:val="482F64B4"/>
    <w:rsid w:val="493E4473"/>
    <w:rsid w:val="4A4A11BA"/>
    <w:rsid w:val="4A57EFC7"/>
    <w:rsid w:val="4AD072FE"/>
    <w:rsid w:val="4B8C0CFF"/>
    <w:rsid w:val="4BFD3BB4"/>
    <w:rsid w:val="4D8F56B5"/>
    <w:rsid w:val="4E6008F1"/>
    <w:rsid w:val="4EDF9C8B"/>
    <w:rsid w:val="4F013204"/>
    <w:rsid w:val="4F3C352B"/>
    <w:rsid w:val="4F4C251F"/>
    <w:rsid w:val="4F7619EB"/>
    <w:rsid w:val="4F9D61B1"/>
    <w:rsid w:val="4FF01FFB"/>
    <w:rsid w:val="4FF892D6"/>
    <w:rsid w:val="502244A5"/>
    <w:rsid w:val="508A1999"/>
    <w:rsid w:val="50900AFB"/>
    <w:rsid w:val="50AB2EF8"/>
    <w:rsid w:val="50EE31D0"/>
    <w:rsid w:val="527ADD0E"/>
    <w:rsid w:val="52B95EC3"/>
    <w:rsid w:val="52CA7CC4"/>
    <w:rsid w:val="52EA8FD2"/>
    <w:rsid w:val="532E350B"/>
    <w:rsid w:val="5346752A"/>
    <w:rsid w:val="53682F75"/>
    <w:rsid w:val="53836628"/>
    <w:rsid w:val="53EF21AB"/>
    <w:rsid w:val="543620A9"/>
    <w:rsid w:val="544D35A1"/>
    <w:rsid w:val="544E0AC5"/>
    <w:rsid w:val="5460034A"/>
    <w:rsid w:val="546E5359"/>
    <w:rsid w:val="54F92DDD"/>
    <w:rsid w:val="5513124C"/>
    <w:rsid w:val="560979F0"/>
    <w:rsid w:val="56423BD4"/>
    <w:rsid w:val="567FCFA0"/>
    <w:rsid w:val="569A0A2B"/>
    <w:rsid w:val="569F4547"/>
    <w:rsid w:val="56EBBD1C"/>
    <w:rsid w:val="57FA60B0"/>
    <w:rsid w:val="57FD3B06"/>
    <w:rsid w:val="57FF2D63"/>
    <w:rsid w:val="58FE70D5"/>
    <w:rsid w:val="5A6053C8"/>
    <w:rsid w:val="5A826659"/>
    <w:rsid w:val="5ACB39D9"/>
    <w:rsid w:val="5B56625A"/>
    <w:rsid w:val="5B7F67C8"/>
    <w:rsid w:val="5BB7742D"/>
    <w:rsid w:val="5BBD8140"/>
    <w:rsid w:val="5BFF9CF4"/>
    <w:rsid w:val="5C1A12C3"/>
    <w:rsid w:val="5CD60EE9"/>
    <w:rsid w:val="5CFFCCB2"/>
    <w:rsid w:val="5E9B9A0D"/>
    <w:rsid w:val="5EFB94EF"/>
    <w:rsid w:val="5F6726F5"/>
    <w:rsid w:val="5F8F1797"/>
    <w:rsid w:val="5FA77489"/>
    <w:rsid w:val="5FF6C094"/>
    <w:rsid w:val="616F7FAD"/>
    <w:rsid w:val="63934F59"/>
    <w:rsid w:val="645C640C"/>
    <w:rsid w:val="64C50C19"/>
    <w:rsid w:val="64EF330C"/>
    <w:rsid w:val="659C500A"/>
    <w:rsid w:val="66856D08"/>
    <w:rsid w:val="673F6053"/>
    <w:rsid w:val="67CC0AAA"/>
    <w:rsid w:val="67EE0AE6"/>
    <w:rsid w:val="682240BD"/>
    <w:rsid w:val="68456EDD"/>
    <w:rsid w:val="699A20F9"/>
    <w:rsid w:val="69B9EECD"/>
    <w:rsid w:val="69EE33BA"/>
    <w:rsid w:val="69FE9E8F"/>
    <w:rsid w:val="6ABC0C9F"/>
    <w:rsid w:val="6ABC3A26"/>
    <w:rsid w:val="6B6DDA78"/>
    <w:rsid w:val="6BCBFA37"/>
    <w:rsid w:val="6BCF74D6"/>
    <w:rsid w:val="6BDF2A8A"/>
    <w:rsid w:val="6BFB1F41"/>
    <w:rsid w:val="6C156CC5"/>
    <w:rsid w:val="6CA1697C"/>
    <w:rsid w:val="6CA51B65"/>
    <w:rsid w:val="6CEB7910"/>
    <w:rsid w:val="6D5BDBA0"/>
    <w:rsid w:val="6D762523"/>
    <w:rsid w:val="6D865FD1"/>
    <w:rsid w:val="6E6D6F45"/>
    <w:rsid w:val="6E7B9D18"/>
    <w:rsid w:val="6EA55C8D"/>
    <w:rsid w:val="6EBF1870"/>
    <w:rsid w:val="6EF61D40"/>
    <w:rsid w:val="6F182D35"/>
    <w:rsid w:val="6F6F891C"/>
    <w:rsid w:val="6F7BB5F3"/>
    <w:rsid w:val="6F7F4C04"/>
    <w:rsid w:val="6F870E6A"/>
    <w:rsid w:val="6FAF656E"/>
    <w:rsid w:val="6FBF26DB"/>
    <w:rsid w:val="6FBFAB66"/>
    <w:rsid w:val="6FC05F1E"/>
    <w:rsid w:val="6FDFEF7B"/>
    <w:rsid w:val="6FF71862"/>
    <w:rsid w:val="6FFEC8AD"/>
    <w:rsid w:val="6FFF2DD9"/>
    <w:rsid w:val="70DD085A"/>
    <w:rsid w:val="719C5D41"/>
    <w:rsid w:val="72387C4F"/>
    <w:rsid w:val="72A87B56"/>
    <w:rsid w:val="72DF02A9"/>
    <w:rsid w:val="72DF4528"/>
    <w:rsid w:val="72EEA67C"/>
    <w:rsid w:val="73324F2F"/>
    <w:rsid w:val="73587B4A"/>
    <w:rsid w:val="7377AAA3"/>
    <w:rsid w:val="73BD2A41"/>
    <w:rsid w:val="73CEDD45"/>
    <w:rsid w:val="74BD3157"/>
    <w:rsid w:val="75426AC1"/>
    <w:rsid w:val="7577416B"/>
    <w:rsid w:val="75853AE2"/>
    <w:rsid w:val="75A96350"/>
    <w:rsid w:val="75E807C8"/>
    <w:rsid w:val="75F2FB3F"/>
    <w:rsid w:val="766C3E31"/>
    <w:rsid w:val="76733935"/>
    <w:rsid w:val="771B93C5"/>
    <w:rsid w:val="7777BE34"/>
    <w:rsid w:val="777B1EB3"/>
    <w:rsid w:val="77A52CAA"/>
    <w:rsid w:val="77AF987B"/>
    <w:rsid w:val="77B5EAEF"/>
    <w:rsid w:val="77BD5F7A"/>
    <w:rsid w:val="77EF1AD6"/>
    <w:rsid w:val="77F98F96"/>
    <w:rsid w:val="77FCD817"/>
    <w:rsid w:val="78104435"/>
    <w:rsid w:val="782A171F"/>
    <w:rsid w:val="78A5194C"/>
    <w:rsid w:val="78C62E1D"/>
    <w:rsid w:val="78F52D50"/>
    <w:rsid w:val="795D7C54"/>
    <w:rsid w:val="79752EEC"/>
    <w:rsid w:val="7A4BFB9C"/>
    <w:rsid w:val="7A61438C"/>
    <w:rsid w:val="7A76726F"/>
    <w:rsid w:val="7A7D6E2A"/>
    <w:rsid w:val="7AAF7BBB"/>
    <w:rsid w:val="7ABD3A5A"/>
    <w:rsid w:val="7AC92CF4"/>
    <w:rsid w:val="7AE38ADF"/>
    <w:rsid w:val="7B3F6716"/>
    <w:rsid w:val="7B7655C3"/>
    <w:rsid w:val="7B7F30CD"/>
    <w:rsid w:val="7BDBF37B"/>
    <w:rsid w:val="7BDEDFD5"/>
    <w:rsid w:val="7BDF065F"/>
    <w:rsid w:val="7BEF58E3"/>
    <w:rsid w:val="7BFB598F"/>
    <w:rsid w:val="7BFF7ECA"/>
    <w:rsid w:val="7BFFDD29"/>
    <w:rsid w:val="7CB21E31"/>
    <w:rsid w:val="7CC65A00"/>
    <w:rsid w:val="7CED43EE"/>
    <w:rsid w:val="7D0F99EA"/>
    <w:rsid w:val="7D5D73C6"/>
    <w:rsid w:val="7D7B8056"/>
    <w:rsid w:val="7D7FB41D"/>
    <w:rsid w:val="7D7FD8D0"/>
    <w:rsid w:val="7D970B53"/>
    <w:rsid w:val="7D9B1E7E"/>
    <w:rsid w:val="7DADD654"/>
    <w:rsid w:val="7DB77BBC"/>
    <w:rsid w:val="7DDD2EF8"/>
    <w:rsid w:val="7DDE0223"/>
    <w:rsid w:val="7DDF2754"/>
    <w:rsid w:val="7DF510B8"/>
    <w:rsid w:val="7DFC7512"/>
    <w:rsid w:val="7DFF06BE"/>
    <w:rsid w:val="7DFF6411"/>
    <w:rsid w:val="7E5E03F0"/>
    <w:rsid w:val="7E6BEA16"/>
    <w:rsid w:val="7E9E073A"/>
    <w:rsid w:val="7EAF9FBC"/>
    <w:rsid w:val="7EE3EE56"/>
    <w:rsid w:val="7F3572FC"/>
    <w:rsid w:val="7F3D39A1"/>
    <w:rsid w:val="7F4B9A69"/>
    <w:rsid w:val="7F6B273A"/>
    <w:rsid w:val="7F6FF8B7"/>
    <w:rsid w:val="7FB79CE9"/>
    <w:rsid w:val="7FBB9C6B"/>
    <w:rsid w:val="7FBC3283"/>
    <w:rsid w:val="7FBCFBD1"/>
    <w:rsid w:val="7FCB087B"/>
    <w:rsid w:val="7FCFCABA"/>
    <w:rsid w:val="7FDE3186"/>
    <w:rsid w:val="7FE5D7D0"/>
    <w:rsid w:val="7FE78EFE"/>
    <w:rsid w:val="7FE9094B"/>
    <w:rsid w:val="7FEE384E"/>
    <w:rsid w:val="7FF3192C"/>
    <w:rsid w:val="7FF72953"/>
    <w:rsid w:val="7FF917EC"/>
    <w:rsid w:val="7FFA7444"/>
    <w:rsid w:val="7FFB798E"/>
    <w:rsid w:val="7FFF0D9D"/>
    <w:rsid w:val="7FFF7B2C"/>
    <w:rsid w:val="7FFF9C2F"/>
    <w:rsid w:val="7FFFA442"/>
    <w:rsid w:val="7FFFE3B5"/>
    <w:rsid w:val="82CE3FF3"/>
    <w:rsid w:val="8F7F8814"/>
    <w:rsid w:val="8FE31FC1"/>
    <w:rsid w:val="92E1A34B"/>
    <w:rsid w:val="97BF5374"/>
    <w:rsid w:val="97EE8040"/>
    <w:rsid w:val="99FFE377"/>
    <w:rsid w:val="9DF75AA0"/>
    <w:rsid w:val="9DFF8BF4"/>
    <w:rsid w:val="9F5F18A5"/>
    <w:rsid w:val="9FFDAF08"/>
    <w:rsid w:val="A4D5935A"/>
    <w:rsid w:val="A7DF389E"/>
    <w:rsid w:val="A9DD2F92"/>
    <w:rsid w:val="AA67ABC3"/>
    <w:rsid w:val="ADED8E42"/>
    <w:rsid w:val="AFBFF022"/>
    <w:rsid w:val="AFFFC69E"/>
    <w:rsid w:val="B3DD5C88"/>
    <w:rsid w:val="B5FDD61D"/>
    <w:rsid w:val="B5FEF226"/>
    <w:rsid w:val="B5FEFDDB"/>
    <w:rsid w:val="B7AF8E34"/>
    <w:rsid w:val="B7BED9AF"/>
    <w:rsid w:val="B7E703D0"/>
    <w:rsid w:val="B7EFD578"/>
    <w:rsid w:val="B7F68E7B"/>
    <w:rsid w:val="B9DF022F"/>
    <w:rsid w:val="B9FFE53E"/>
    <w:rsid w:val="BBF78AF5"/>
    <w:rsid w:val="BC6F9835"/>
    <w:rsid w:val="BCBA29CC"/>
    <w:rsid w:val="BD9A5B55"/>
    <w:rsid w:val="BDF8CAF6"/>
    <w:rsid w:val="BDF924E2"/>
    <w:rsid w:val="BE5D74AA"/>
    <w:rsid w:val="BEF3A16E"/>
    <w:rsid w:val="BF07BDA5"/>
    <w:rsid w:val="BF5CA8F6"/>
    <w:rsid w:val="BF9D506F"/>
    <w:rsid w:val="BF9F2C51"/>
    <w:rsid w:val="BFBF0331"/>
    <w:rsid w:val="BFBF7C09"/>
    <w:rsid w:val="BFBF9B7C"/>
    <w:rsid w:val="BFC7592A"/>
    <w:rsid w:val="BFDBCFFB"/>
    <w:rsid w:val="BFEAAA46"/>
    <w:rsid w:val="BFEFA077"/>
    <w:rsid w:val="BFF95E44"/>
    <w:rsid w:val="BFFF6B8D"/>
    <w:rsid w:val="BFFF9029"/>
    <w:rsid w:val="C7B943F4"/>
    <w:rsid w:val="CDFFC08A"/>
    <w:rsid w:val="CFD8CA35"/>
    <w:rsid w:val="CFF33CE0"/>
    <w:rsid w:val="D5BD04FF"/>
    <w:rsid w:val="D6F9F288"/>
    <w:rsid w:val="D75F2297"/>
    <w:rsid w:val="D7F71467"/>
    <w:rsid w:val="DAEF7276"/>
    <w:rsid w:val="DB7FBDE2"/>
    <w:rsid w:val="DBD5FF30"/>
    <w:rsid w:val="DBEFFB16"/>
    <w:rsid w:val="DBF76966"/>
    <w:rsid w:val="DBFA91EC"/>
    <w:rsid w:val="DDBC770B"/>
    <w:rsid w:val="DDBFC651"/>
    <w:rsid w:val="DDDF6A3C"/>
    <w:rsid w:val="DDF50F10"/>
    <w:rsid w:val="DE77B086"/>
    <w:rsid w:val="DEBBB49D"/>
    <w:rsid w:val="DF5E9A26"/>
    <w:rsid w:val="DF630EF1"/>
    <w:rsid w:val="DF6D3251"/>
    <w:rsid w:val="DFBC4B15"/>
    <w:rsid w:val="DFFD5411"/>
    <w:rsid w:val="DFFF38C1"/>
    <w:rsid w:val="E37E894B"/>
    <w:rsid w:val="E388C0C6"/>
    <w:rsid w:val="E3BE1A72"/>
    <w:rsid w:val="E7BE23D0"/>
    <w:rsid w:val="E7BF7974"/>
    <w:rsid w:val="E874AAE1"/>
    <w:rsid w:val="E9EB666C"/>
    <w:rsid w:val="EC6D6E8C"/>
    <w:rsid w:val="ECFF1615"/>
    <w:rsid w:val="ECFF3518"/>
    <w:rsid w:val="ECFFC9C6"/>
    <w:rsid w:val="EDBF7552"/>
    <w:rsid w:val="EDE5A1DA"/>
    <w:rsid w:val="EDFE817C"/>
    <w:rsid w:val="EEDDB399"/>
    <w:rsid w:val="EF5B94D4"/>
    <w:rsid w:val="EF5F5509"/>
    <w:rsid w:val="EF60193F"/>
    <w:rsid w:val="EF7EF229"/>
    <w:rsid w:val="EFBE278C"/>
    <w:rsid w:val="EFDB8D57"/>
    <w:rsid w:val="EFEFD4A4"/>
    <w:rsid w:val="EFFBD7F7"/>
    <w:rsid w:val="EFFF82D2"/>
    <w:rsid w:val="F01C2FA9"/>
    <w:rsid w:val="F277A756"/>
    <w:rsid w:val="F2F7CF40"/>
    <w:rsid w:val="F376089D"/>
    <w:rsid w:val="F39710A7"/>
    <w:rsid w:val="F3DF487F"/>
    <w:rsid w:val="F4FDF723"/>
    <w:rsid w:val="F63FB875"/>
    <w:rsid w:val="F67ECFB6"/>
    <w:rsid w:val="F6FB3C15"/>
    <w:rsid w:val="F77B98C2"/>
    <w:rsid w:val="F7F6207B"/>
    <w:rsid w:val="F7FDF97E"/>
    <w:rsid w:val="F8BF3F20"/>
    <w:rsid w:val="FAB7F251"/>
    <w:rsid w:val="FABF10D0"/>
    <w:rsid w:val="FAF98549"/>
    <w:rsid w:val="FB172E35"/>
    <w:rsid w:val="FB9F8ED4"/>
    <w:rsid w:val="FBB732C8"/>
    <w:rsid w:val="FBDDA537"/>
    <w:rsid w:val="FBDF9716"/>
    <w:rsid w:val="FBEBD341"/>
    <w:rsid w:val="FBF39638"/>
    <w:rsid w:val="FC6D6F77"/>
    <w:rsid w:val="FCBE804C"/>
    <w:rsid w:val="FCD5A843"/>
    <w:rsid w:val="FCFFDAE6"/>
    <w:rsid w:val="FD5BB72C"/>
    <w:rsid w:val="FD5F962C"/>
    <w:rsid w:val="FD7E5DB5"/>
    <w:rsid w:val="FD7F27DD"/>
    <w:rsid w:val="FD81F62A"/>
    <w:rsid w:val="FDBFEC92"/>
    <w:rsid w:val="FDDF4ECA"/>
    <w:rsid w:val="FDEB8CF8"/>
    <w:rsid w:val="FDFF86DD"/>
    <w:rsid w:val="FE3727AC"/>
    <w:rsid w:val="FE6F29C6"/>
    <w:rsid w:val="FEAD6FA3"/>
    <w:rsid w:val="FEBF8CEA"/>
    <w:rsid w:val="FEF74A5E"/>
    <w:rsid w:val="FEF77AD2"/>
    <w:rsid w:val="FF0B31D9"/>
    <w:rsid w:val="FF2A2DD4"/>
    <w:rsid w:val="FF2E5375"/>
    <w:rsid w:val="FF376157"/>
    <w:rsid w:val="FF6C7DD1"/>
    <w:rsid w:val="FF7EF772"/>
    <w:rsid w:val="FF9DDC27"/>
    <w:rsid w:val="FFB5FAB1"/>
    <w:rsid w:val="FFBB6BB9"/>
    <w:rsid w:val="FFBBC272"/>
    <w:rsid w:val="FFBBE0BD"/>
    <w:rsid w:val="FFBF2651"/>
    <w:rsid w:val="FFBFDC21"/>
    <w:rsid w:val="FFD61DDB"/>
    <w:rsid w:val="FFDD3889"/>
    <w:rsid w:val="FFF375DA"/>
    <w:rsid w:val="FFF6814D"/>
    <w:rsid w:val="FFFB6355"/>
    <w:rsid w:val="FFFC672C"/>
    <w:rsid w:val="FFFE750A"/>
    <w:rsid w:val="FFFE7895"/>
    <w:rsid w:val="FFFF0F62"/>
    <w:rsid w:val="FFFFE45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32"/>
      <w:szCs w:val="24"/>
      <w:lang w:val="en-US" w:eastAsia="zh-CN" w:bidi="ar-SA"/>
    </w:rPr>
  </w:style>
  <w:style w:type="paragraph" w:styleId="3">
    <w:name w:val="heading 1"/>
    <w:basedOn w:val="1"/>
    <w:next w:val="1"/>
    <w:link w:val="38"/>
    <w:qFormat/>
    <w:uiPriority w:val="0"/>
    <w:pPr>
      <w:spacing w:before="100" w:beforeAutospacing="1" w:after="100" w:afterAutospacing="1"/>
      <w:jc w:val="left"/>
      <w:outlineLvl w:val="0"/>
    </w:pPr>
    <w:rPr>
      <w:rFonts w:ascii="宋体" w:eastAsia="宋体" w:cs="Times New Roman"/>
      <w:b/>
      <w:kern w:val="44"/>
      <w:sz w:val="48"/>
      <w:szCs w:val="4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Calibri" w:hAnsi="Calibri" w:eastAsia="宋体" w:cs="Times New Roman"/>
      <w:color w:val="000000"/>
      <w:sz w:val="24"/>
      <w:szCs w:val="22"/>
      <w:lang w:val="en-US" w:eastAsia="zh-CN" w:bidi="ar-SA"/>
    </w:rPr>
  </w:style>
  <w:style w:type="paragraph" w:styleId="4">
    <w:name w:val="Body Text"/>
    <w:basedOn w:val="1"/>
    <w:next w:val="1"/>
    <w:link w:val="39"/>
    <w:qFormat/>
    <w:uiPriority w:val="0"/>
    <w:pPr>
      <w:spacing w:after="120"/>
    </w:pPr>
  </w:style>
  <w:style w:type="paragraph" w:styleId="5">
    <w:name w:val="Body Text Indent"/>
    <w:basedOn w:val="1"/>
    <w:link w:val="36"/>
    <w:qFormat/>
    <w:uiPriority w:val="0"/>
    <w:pPr>
      <w:spacing w:after="120"/>
      <w:ind w:left="420" w:leftChars="200"/>
    </w:pPr>
  </w:style>
  <w:style w:type="paragraph" w:styleId="6">
    <w:name w:val="toc 3"/>
    <w:basedOn w:val="1"/>
    <w:next w:val="1"/>
    <w:qFormat/>
    <w:uiPriority w:val="0"/>
    <w:pPr>
      <w:ind w:left="840" w:leftChars="400"/>
    </w:pPr>
  </w:style>
  <w:style w:type="paragraph" w:styleId="7">
    <w:name w:val="Balloon Text"/>
    <w:basedOn w:val="1"/>
    <w:link w:val="40"/>
    <w:qFormat/>
    <w:uiPriority w:val="0"/>
    <w:rPr>
      <w:sz w:val="18"/>
      <w:szCs w:val="18"/>
    </w:rPr>
  </w:style>
  <w:style w:type="paragraph" w:styleId="8">
    <w:name w:val="footer"/>
    <w:basedOn w:val="1"/>
    <w:link w:val="41"/>
    <w:qFormat/>
    <w:uiPriority w:val="99"/>
    <w:pPr>
      <w:tabs>
        <w:tab w:val="center" w:pos="4153"/>
        <w:tab w:val="right" w:pos="8306"/>
      </w:tabs>
      <w:snapToGrid w:val="0"/>
      <w:jc w:val="left"/>
    </w:pPr>
    <w:rPr>
      <w:sz w:val="18"/>
    </w:rPr>
  </w:style>
  <w:style w:type="paragraph" w:styleId="9">
    <w:name w:val="header"/>
    <w:basedOn w:val="1"/>
    <w:link w:val="4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2"/>
    <w:basedOn w:val="1"/>
    <w:next w:val="1"/>
    <w:qFormat/>
    <w:uiPriority w:val="0"/>
    <w:pPr>
      <w:ind w:left="420"/>
    </w:pPr>
  </w:style>
  <w:style w:type="paragraph" w:styleId="11">
    <w:name w:val="Normal (Web)"/>
    <w:basedOn w:val="1"/>
    <w:qFormat/>
    <w:uiPriority w:val="0"/>
    <w:pPr>
      <w:jc w:val="left"/>
    </w:pPr>
    <w:rPr>
      <w:rFonts w:cs="Times New Roman"/>
      <w:kern w:val="0"/>
      <w:sz w:val="24"/>
    </w:rPr>
  </w:style>
  <w:style w:type="paragraph" w:styleId="12">
    <w:name w:val="Body Text First Indent 2"/>
    <w:basedOn w:val="5"/>
    <w:link w:val="37"/>
    <w:qFormat/>
    <w:uiPriority w:val="0"/>
    <w:pPr>
      <w:ind w:firstLine="420" w:firstLineChars="200"/>
    </w:pPr>
  </w:style>
  <w:style w:type="character" w:styleId="15">
    <w:name w:val="Strong"/>
    <w:basedOn w:val="14"/>
    <w:qFormat/>
    <w:uiPriority w:val="0"/>
    <w:rPr>
      <w:b/>
    </w:rPr>
  </w:style>
  <w:style w:type="character" w:styleId="16">
    <w:name w:val="page number"/>
    <w:qFormat/>
    <w:uiPriority w:val="0"/>
  </w:style>
  <w:style w:type="character" w:styleId="17">
    <w:name w:val="Emphasis"/>
    <w:basedOn w:val="14"/>
    <w:qFormat/>
    <w:uiPriority w:val="0"/>
    <w:rPr>
      <w:i/>
    </w:rPr>
  </w:style>
  <w:style w:type="character" w:styleId="18">
    <w:name w:val="Hyperlink"/>
    <w:basedOn w:val="14"/>
    <w:qFormat/>
    <w:uiPriority w:val="0"/>
    <w:rPr>
      <w:color w:val="0000FF"/>
      <w:u w:val="single"/>
    </w:rPr>
  </w:style>
  <w:style w:type="paragraph" w:customStyle="1" w:styleId="19">
    <w:name w:val="普通(网站)1"/>
    <w:basedOn w:val="20"/>
    <w:qFormat/>
    <w:uiPriority w:val="0"/>
    <w:pPr>
      <w:widowControl/>
      <w:spacing w:before="100" w:beforeAutospacing="1" w:after="100" w:afterAutospacing="1"/>
      <w:jc w:val="left"/>
    </w:pPr>
    <w:rPr>
      <w:rFonts w:ascii="宋体" w:eastAsia="仿宋_GB2312" w:cs="宋体"/>
      <w:color w:val="000000"/>
      <w:kern w:val="0"/>
      <w:sz w:val="24"/>
    </w:rPr>
  </w:style>
  <w:style w:type="paragraph" w:customStyle="1" w:styleId="20">
    <w:name w:val="正文 New"/>
    <w:qFormat/>
    <w:uiPriority w:val="0"/>
    <w:pPr>
      <w:widowControl w:val="0"/>
      <w:jc w:val="both"/>
    </w:pPr>
    <w:rPr>
      <w:rFonts w:ascii="Times New Roman" w:hAnsi="Times New Roman" w:eastAsia="宋体" w:cs="Times New Roman"/>
      <w:kern w:val="2"/>
      <w:sz w:val="32"/>
      <w:szCs w:val="32"/>
      <w:lang w:val="en-US" w:eastAsia="zh-CN" w:bidi="ar-SA"/>
    </w:rPr>
  </w:style>
  <w:style w:type="character" w:customStyle="1" w:styleId="21">
    <w:name w:val="要点 New"/>
    <w:qFormat/>
    <w:uiPriority w:val="0"/>
    <w:rPr>
      <w:rFonts w:ascii="Times New Roman" w:hAnsi="Times New Roman" w:eastAsia="宋体" w:cs="Times New Roman"/>
      <w:b/>
      <w:bCs/>
    </w:rPr>
  </w:style>
  <w:style w:type="paragraph" w:customStyle="1" w:styleId="22">
    <w:name w:val="正文 New New"/>
    <w:qFormat/>
    <w:uiPriority w:val="0"/>
    <w:pPr>
      <w:widowControl w:val="0"/>
      <w:jc w:val="both"/>
    </w:pPr>
    <w:rPr>
      <w:rFonts w:ascii="Times New Roman" w:hAnsi="Times New Roman" w:eastAsia="宋体" w:cs="Times New Roman"/>
      <w:kern w:val="2"/>
      <w:sz w:val="32"/>
      <w:szCs w:val="32"/>
      <w:lang w:val="en-US" w:eastAsia="zh-CN" w:bidi="ar-SA"/>
    </w:rPr>
  </w:style>
  <w:style w:type="paragraph" w:customStyle="1" w:styleId="23">
    <w:name w:val="正文 New New New New New New New New New New New"/>
    <w:qFormat/>
    <w:uiPriority w:val="0"/>
    <w:pPr>
      <w:widowControl w:val="0"/>
      <w:jc w:val="both"/>
    </w:pPr>
    <w:rPr>
      <w:rFonts w:ascii="Calibri" w:hAnsi="Calibri" w:eastAsia="宋体" w:cs="黑体"/>
      <w:kern w:val="2"/>
      <w:sz w:val="21"/>
      <w:szCs w:val="24"/>
      <w:lang w:val="en-US" w:eastAsia="zh-CN" w:bidi="ar-SA"/>
    </w:rPr>
  </w:style>
  <w:style w:type="paragraph" w:customStyle="1" w:styleId="24">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32"/>
      <w:szCs w:val="32"/>
      <w:lang w:val="en-US" w:eastAsia="zh-CN" w:bidi="ar-SA"/>
    </w:rPr>
  </w:style>
  <w:style w:type="paragraph" w:customStyle="1" w:styleId="26">
    <w:name w:val="正文 New New New New New New New New New New"/>
    <w:qFormat/>
    <w:uiPriority w:val="0"/>
    <w:pPr>
      <w:widowControl w:val="0"/>
      <w:jc w:val="both"/>
    </w:pPr>
    <w:rPr>
      <w:rFonts w:ascii="Calibri" w:hAnsi="Calibri" w:eastAsia="宋体" w:cs="黑体"/>
      <w:kern w:val="2"/>
      <w:sz w:val="21"/>
      <w:szCs w:val="24"/>
      <w:lang w:val="en-US" w:eastAsia="zh-CN" w:bidi="ar-SA"/>
    </w:rPr>
  </w:style>
  <w:style w:type="paragraph" w:customStyle="1" w:styleId="27">
    <w:name w:val="正文 New New New New New New New New New"/>
    <w:qFormat/>
    <w:uiPriority w:val="0"/>
    <w:pPr>
      <w:widowControl w:val="0"/>
      <w:jc w:val="both"/>
    </w:pPr>
    <w:rPr>
      <w:rFonts w:ascii="Times New Roman" w:hAnsi="Times New Roman" w:eastAsia="宋体" w:cs="Times New Roman"/>
      <w:kern w:val="2"/>
      <w:sz w:val="32"/>
      <w:szCs w:val="32"/>
      <w:lang w:val="en-US" w:eastAsia="zh-CN" w:bidi="ar-SA"/>
    </w:rPr>
  </w:style>
  <w:style w:type="paragraph" w:customStyle="1" w:styleId="28">
    <w:name w:val="普通(网站) New"/>
    <w:qFormat/>
    <w:uiPriority w:val="0"/>
    <w:pPr>
      <w:spacing w:before="100" w:beforeAutospacing="1" w:after="100" w:afterAutospacing="1"/>
    </w:pPr>
    <w:rPr>
      <w:rFonts w:ascii="宋体" w:hAnsi="Times New Roman" w:eastAsia="宋体" w:cs="宋体"/>
      <w:sz w:val="24"/>
      <w:szCs w:val="24"/>
      <w:lang w:val="en-US" w:eastAsia="zh-CN" w:bidi="ar-SA"/>
    </w:rPr>
  </w:style>
  <w:style w:type="paragraph" w:customStyle="1" w:styleId="29">
    <w:name w:val="正文 New New New New New"/>
    <w:qFormat/>
    <w:uiPriority w:val="0"/>
    <w:pPr>
      <w:widowControl w:val="0"/>
      <w:jc w:val="both"/>
    </w:pPr>
    <w:rPr>
      <w:rFonts w:ascii="Times New Roman" w:hAnsi="Times New Roman" w:eastAsia="宋体" w:cs="Times New Roman"/>
      <w:kern w:val="2"/>
      <w:sz w:val="32"/>
      <w:szCs w:val="32"/>
      <w:lang w:val="en-US" w:eastAsia="zh-CN" w:bidi="ar-SA"/>
    </w:rPr>
  </w:style>
  <w:style w:type="paragraph" w:customStyle="1" w:styleId="30">
    <w:name w:val="header New"/>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2"/>
      <w:sz w:val="18"/>
      <w:lang w:val="en-US" w:eastAsia="zh-CN" w:bidi="ar-SA"/>
    </w:rPr>
  </w:style>
  <w:style w:type="paragraph" w:customStyle="1" w:styleId="31">
    <w:name w:val="正文 New New New New New New New New New New New New New New New New New New New"/>
    <w:qFormat/>
    <w:uiPriority w:val="0"/>
    <w:pPr>
      <w:widowControl w:val="0"/>
      <w:jc w:val="both"/>
    </w:pPr>
    <w:rPr>
      <w:rFonts w:ascii="Calibri" w:hAnsi="Calibri" w:eastAsia="宋体" w:cs="黑体"/>
      <w:kern w:val="2"/>
      <w:sz w:val="21"/>
      <w:szCs w:val="24"/>
      <w:lang w:val="en-US" w:eastAsia="zh-CN" w:bidi="ar-SA"/>
    </w:rPr>
  </w:style>
  <w:style w:type="paragraph" w:customStyle="1" w:styleId="32">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32"/>
      <w:szCs w:val="32"/>
      <w:lang w:val="en-US" w:eastAsia="zh-CN" w:bidi="ar-SA"/>
    </w:rPr>
  </w:style>
  <w:style w:type="paragraph" w:customStyle="1" w:styleId="33">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4">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32"/>
      <w:szCs w:val="32"/>
      <w:lang w:val="en-US" w:eastAsia="zh-CN" w:bidi="ar-SA"/>
    </w:rPr>
  </w:style>
  <w:style w:type="paragraph" w:customStyle="1" w:styleId="35">
    <w:name w:val="正文 New New New New"/>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6">
    <w:name w:val="正文文本缩进 Char"/>
    <w:basedOn w:val="14"/>
    <w:link w:val="5"/>
    <w:qFormat/>
    <w:uiPriority w:val="0"/>
    <w:rPr>
      <w:rFonts w:asciiTheme="minorHAnsi" w:hAnsiTheme="minorHAnsi" w:eastAsiaTheme="minorEastAsia" w:cstheme="minorBidi"/>
      <w:kern w:val="2"/>
      <w:sz w:val="32"/>
      <w:szCs w:val="24"/>
    </w:rPr>
  </w:style>
  <w:style w:type="character" w:customStyle="1" w:styleId="37">
    <w:name w:val="正文首行缩进 2 Char"/>
    <w:basedOn w:val="36"/>
    <w:link w:val="12"/>
    <w:qFormat/>
    <w:uiPriority w:val="0"/>
  </w:style>
  <w:style w:type="character" w:customStyle="1" w:styleId="38">
    <w:name w:val="标题 1 Char"/>
    <w:basedOn w:val="14"/>
    <w:link w:val="3"/>
    <w:qFormat/>
    <w:uiPriority w:val="0"/>
    <w:rPr>
      <w:rFonts w:ascii="宋体" w:hAnsiTheme="minorHAnsi"/>
      <w:b/>
      <w:kern w:val="44"/>
      <w:sz w:val="48"/>
      <w:szCs w:val="48"/>
    </w:rPr>
  </w:style>
  <w:style w:type="character" w:customStyle="1" w:styleId="39">
    <w:name w:val="正文文本 Char"/>
    <w:basedOn w:val="14"/>
    <w:link w:val="4"/>
    <w:qFormat/>
    <w:uiPriority w:val="0"/>
    <w:rPr>
      <w:rFonts w:asciiTheme="minorHAnsi" w:hAnsiTheme="minorHAnsi" w:eastAsiaTheme="minorEastAsia" w:cstheme="minorBidi"/>
      <w:kern w:val="2"/>
      <w:sz w:val="32"/>
      <w:szCs w:val="24"/>
    </w:rPr>
  </w:style>
  <w:style w:type="character" w:customStyle="1" w:styleId="40">
    <w:name w:val="批注框文本 Char"/>
    <w:basedOn w:val="14"/>
    <w:link w:val="7"/>
    <w:qFormat/>
    <w:uiPriority w:val="0"/>
    <w:rPr>
      <w:rFonts w:asciiTheme="minorHAnsi" w:hAnsiTheme="minorHAnsi" w:eastAsiaTheme="minorEastAsia" w:cstheme="minorBidi"/>
      <w:kern w:val="2"/>
      <w:sz w:val="18"/>
      <w:szCs w:val="18"/>
    </w:rPr>
  </w:style>
  <w:style w:type="character" w:customStyle="1" w:styleId="41">
    <w:name w:val="页脚 Char"/>
    <w:basedOn w:val="14"/>
    <w:link w:val="8"/>
    <w:qFormat/>
    <w:uiPriority w:val="99"/>
    <w:rPr>
      <w:rFonts w:asciiTheme="minorHAnsi" w:hAnsiTheme="minorHAnsi" w:eastAsiaTheme="minorEastAsia" w:cstheme="minorBidi"/>
      <w:kern w:val="2"/>
      <w:sz w:val="18"/>
      <w:szCs w:val="24"/>
    </w:rPr>
  </w:style>
  <w:style w:type="character" w:customStyle="1" w:styleId="42">
    <w:name w:val="页眉 Char"/>
    <w:basedOn w:val="14"/>
    <w:link w:val="9"/>
    <w:qFormat/>
    <w:uiPriority w:val="0"/>
    <w:rPr>
      <w:rFonts w:asciiTheme="minorHAnsi" w:hAnsiTheme="minorHAnsi" w:eastAsiaTheme="minorEastAsia" w:cstheme="minorBidi"/>
      <w:kern w:val="2"/>
      <w:sz w:val="18"/>
      <w:szCs w:val="24"/>
    </w:rPr>
  </w:style>
  <w:style w:type="paragraph" w:customStyle="1" w:styleId="43">
    <w:name w:val="普通(网站)2"/>
    <w:qFormat/>
    <w:uiPriority w:val="0"/>
    <w:pPr>
      <w:spacing w:before="100" w:beforeAutospacing="1" w:after="100" w:afterAutospacing="1"/>
    </w:pPr>
    <w:rPr>
      <w:rFonts w:ascii="宋体" w:hAnsi="Times New Roman" w:eastAsia="仿宋_GB2312" w:cs="宋体"/>
      <w:color w:val="000000"/>
      <w:sz w:val="24"/>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66"/>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SysCeo.com</Company>
  <Pages>81</Pages>
  <Words>23956</Words>
  <Characters>24765</Characters>
  <Lines>211</Lines>
  <Paragraphs>59</Paragraphs>
  <TotalTime>0</TotalTime>
  <ScaleCrop>false</ScaleCrop>
  <LinksUpToDate>false</LinksUpToDate>
  <CharactersWithSpaces>26590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2022-05-07T08:45:00Z</dcterms:created>
  <dc:creator>Administrator</dc:creator>
  <cp:lastModifiedBy>Administrator</cp:lastModifiedBy>
  <cp:lastPrinted>2022-05-09T15:21:00Z</cp:lastPrinted>
  <dcterms:modified xsi:type="dcterms:W3CDTF">2022-05-11T01:06:06Z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B8E854ABEB194A019EAB2F949113CC2C</vt:lpwstr>
  </property>
  <property fmtid="{D5CDD505-2E9C-101B-9397-08002B2CF9AE}" pid="4" name="KSOSaveFontToCloudKey">
    <vt:lpwstr>391770631_embed</vt:lpwstr>
  </property>
</Properties>
</file>