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0"/>
        <w:jc w:val="center"/>
        <w:rPr>
          <w:rFonts w:ascii="宋体" w:hAnsi="宋体" w:eastAsia="宋体" w:cs="宋体"/>
          <w:i w:val="0"/>
          <w:iCs w:val="0"/>
          <w:caps w:val="0"/>
          <w:color w:val="333333"/>
          <w:spacing w:val="0"/>
          <w:sz w:val="24"/>
          <w:szCs w:val="24"/>
        </w:rPr>
      </w:pPr>
      <w:bookmarkStart w:id="0" w:name="_GoBack"/>
      <w:r>
        <w:rPr>
          <w:rFonts w:ascii="宋体" w:hAnsi="宋体" w:eastAsia="宋体" w:cs="宋体"/>
          <w:b/>
          <w:bCs/>
          <w:i w:val="0"/>
          <w:iCs w:val="0"/>
          <w:caps w:val="0"/>
          <w:color w:val="333333"/>
          <w:spacing w:val="0"/>
          <w:sz w:val="44"/>
          <w:szCs w:val="44"/>
          <w:bdr w:val="none" w:color="auto" w:sz="0" w:space="0"/>
          <w:shd w:val="clear" w:fill="FFFFFF"/>
        </w:rPr>
        <w:t>民政部立法工作规定</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中华人民共和国民政部令</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w:t>
      </w:r>
      <w:r>
        <w:rPr>
          <w:rFonts w:ascii="宋体" w:hAnsi="宋体" w:eastAsia="宋体" w:cs="宋体"/>
          <w:b/>
          <w:bCs/>
          <w:i w:val="0"/>
          <w:iCs w:val="0"/>
          <w:caps w:val="0"/>
          <w:color w:val="333333"/>
          <w:spacing w:val="0"/>
          <w:sz w:val="24"/>
          <w:szCs w:val="24"/>
          <w:bdr w:val="none" w:color="auto" w:sz="0" w:space="0"/>
          <w:shd w:val="clear" w:fill="FFFFFF"/>
          <w:lang w:val="en-US"/>
        </w:rPr>
        <w:t>51</w:t>
      </w:r>
      <w:r>
        <w:rPr>
          <w:rFonts w:ascii="宋体" w:hAnsi="宋体" w:eastAsia="宋体" w:cs="宋体"/>
          <w:i w:val="0"/>
          <w:iCs w:val="0"/>
          <w:caps w:val="0"/>
          <w:color w:val="333333"/>
          <w:spacing w:val="0"/>
          <w:sz w:val="24"/>
          <w:szCs w:val="24"/>
          <w:bdr w:val="none" w:color="auto" w:sz="0" w:space="0"/>
          <w:shd w:val="clear" w:fill="FFFFFF"/>
        </w:rPr>
        <w:t>号</w:t>
      </w: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《民政部立法工作规定》已经</w:t>
      </w:r>
      <w:r>
        <w:rPr>
          <w:rFonts w:ascii="宋体" w:hAnsi="宋体" w:eastAsia="宋体" w:cs="宋体"/>
          <w:i w:val="0"/>
          <w:iCs w:val="0"/>
          <w:caps w:val="0"/>
          <w:color w:val="333333"/>
          <w:spacing w:val="0"/>
          <w:sz w:val="24"/>
          <w:szCs w:val="24"/>
          <w:bdr w:val="none" w:color="auto" w:sz="0" w:space="0"/>
          <w:shd w:val="clear" w:fill="FFFFFF"/>
          <w:lang w:val="en-US"/>
        </w:rPr>
        <w:t>2014</w:t>
      </w:r>
      <w:r>
        <w:rPr>
          <w:rFonts w:ascii="宋体" w:hAnsi="宋体" w:eastAsia="宋体" w:cs="宋体"/>
          <w:i w:val="0"/>
          <w:iCs w:val="0"/>
          <w:caps w:val="0"/>
          <w:color w:val="333333"/>
          <w:spacing w:val="0"/>
          <w:sz w:val="24"/>
          <w:szCs w:val="24"/>
          <w:bdr w:val="none" w:color="auto" w:sz="0" w:space="0"/>
          <w:shd w:val="clear" w:fill="FFFFFF"/>
        </w:rPr>
        <w:t>年</w:t>
      </w:r>
      <w:r>
        <w:rPr>
          <w:rFonts w:ascii="宋体" w:hAnsi="宋体" w:eastAsia="宋体" w:cs="宋体"/>
          <w:i w:val="0"/>
          <w:iCs w:val="0"/>
          <w:caps w:val="0"/>
          <w:color w:val="333333"/>
          <w:spacing w:val="0"/>
          <w:sz w:val="24"/>
          <w:szCs w:val="24"/>
          <w:bdr w:val="none" w:color="auto" w:sz="0" w:space="0"/>
          <w:shd w:val="clear" w:fill="FFFFFF"/>
          <w:lang w:val="en-US"/>
        </w:rPr>
        <w:t>1</w:t>
      </w:r>
      <w:r>
        <w:rPr>
          <w:rFonts w:ascii="宋体" w:hAnsi="宋体" w:eastAsia="宋体" w:cs="宋体"/>
          <w:i w:val="0"/>
          <w:iCs w:val="0"/>
          <w:caps w:val="0"/>
          <w:color w:val="333333"/>
          <w:spacing w:val="0"/>
          <w:sz w:val="24"/>
          <w:szCs w:val="24"/>
          <w:bdr w:val="none" w:color="auto" w:sz="0" w:space="0"/>
          <w:shd w:val="clear" w:fill="FFFFFF"/>
        </w:rPr>
        <w:t>月</w:t>
      </w:r>
      <w:r>
        <w:rPr>
          <w:rFonts w:ascii="宋体" w:hAnsi="宋体" w:eastAsia="宋体" w:cs="宋体"/>
          <w:i w:val="0"/>
          <w:iCs w:val="0"/>
          <w:caps w:val="0"/>
          <w:color w:val="333333"/>
          <w:spacing w:val="0"/>
          <w:sz w:val="24"/>
          <w:szCs w:val="24"/>
          <w:bdr w:val="none" w:color="auto" w:sz="0" w:space="0"/>
          <w:shd w:val="clear" w:fill="FFFFFF"/>
          <w:lang w:val="en-US"/>
        </w:rPr>
        <w:t>2</w:t>
      </w:r>
      <w:r>
        <w:rPr>
          <w:rFonts w:ascii="宋体" w:hAnsi="宋体" w:eastAsia="宋体" w:cs="宋体"/>
          <w:i w:val="0"/>
          <w:iCs w:val="0"/>
          <w:caps w:val="0"/>
          <w:color w:val="333333"/>
          <w:spacing w:val="0"/>
          <w:sz w:val="24"/>
          <w:szCs w:val="24"/>
          <w:bdr w:val="none" w:color="auto" w:sz="0" w:space="0"/>
          <w:shd w:val="clear" w:fill="FFFFFF"/>
        </w:rPr>
        <w:t>日民政部部务会议通过，现予公布，自</w:t>
      </w:r>
      <w:r>
        <w:rPr>
          <w:rFonts w:ascii="宋体" w:hAnsi="宋体" w:eastAsia="宋体" w:cs="宋体"/>
          <w:i w:val="0"/>
          <w:iCs w:val="0"/>
          <w:caps w:val="0"/>
          <w:color w:val="333333"/>
          <w:spacing w:val="0"/>
          <w:sz w:val="24"/>
          <w:szCs w:val="24"/>
          <w:bdr w:val="none" w:color="auto" w:sz="0" w:space="0"/>
          <w:shd w:val="clear" w:fill="FFFFFF"/>
          <w:lang w:val="en-US"/>
        </w:rPr>
        <w:t>2014</w:t>
      </w:r>
      <w:r>
        <w:rPr>
          <w:rFonts w:ascii="宋体" w:hAnsi="宋体" w:eastAsia="宋体" w:cs="宋体"/>
          <w:i w:val="0"/>
          <w:iCs w:val="0"/>
          <w:caps w:val="0"/>
          <w:color w:val="333333"/>
          <w:spacing w:val="0"/>
          <w:sz w:val="24"/>
          <w:szCs w:val="24"/>
          <w:bdr w:val="none" w:color="auto" w:sz="0" w:space="0"/>
          <w:shd w:val="clear" w:fill="FFFFFF"/>
        </w:rPr>
        <w:t>年</w:t>
      </w:r>
      <w:r>
        <w:rPr>
          <w:rFonts w:ascii="宋体" w:hAnsi="宋体" w:eastAsia="宋体" w:cs="宋体"/>
          <w:i w:val="0"/>
          <w:iCs w:val="0"/>
          <w:caps w:val="0"/>
          <w:color w:val="333333"/>
          <w:spacing w:val="0"/>
          <w:sz w:val="24"/>
          <w:szCs w:val="24"/>
          <w:bdr w:val="none" w:color="auto" w:sz="0" w:space="0"/>
          <w:shd w:val="clear" w:fill="FFFFFF"/>
          <w:lang w:val="en-US"/>
        </w:rPr>
        <w:t>3</w:t>
      </w:r>
      <w:r>
        <w:rPr>
          <w:rFonts w:ascii="宋体" w:hAnsi="宋体" w:eastAsia="宋体" w:cs="宋体"/>
          <w:i w:val="0"/>
          <w:iCs w:val="0"/>
          <w:caps w:val="0"/>
          <w:color w:val="333333"/>
          <w:spacing w:val="0"/>
          <w:sz w:val="24"/>
          <w:szCs w:val="24"/>
          <w:bdr w:val="none" w:color="auto" w:sz="0" w:space="0"/>
          <w:shd w:val="clear" w:fill="FFFFFF"/>
        </w:rPr>
        <w:t>月</w:t>
      </w:r>
      <w:r>
        <w:rPr>
          <w:rFonts w:ascii="宋体" w:hAnsi="宋体" w:eastAsia="宋体" w:cs="宋体"/>
          <w:i w:val="0"/>
          <w:iCs w:val="0"/>
          <w:caps w:val="0"/>
          <w:color w:val="333333"/>
          <w:spacing w:val="0"/>
          <w:sz w:val="24"/>
          <w:szCs w:val="24"/>
          <w:bdr w:val="none" w:color="auto" w:sz="0" w:space="0"/>
          <w:shd w:val="clear" w:fill="FFFFFF"/>
          <w:lang w:val="en-US"/>
        </w:rPr>
        <w:t>1</w:t>
      </w:r>
      <w:r>
        <w:rPr>
          <w:rFonts w:ascii="宋体" w:hAnsi="宋体" w:eastAsia="宋体" w:cs="宋体"/>
          <w:i w:val="0"/>
          <w:iCs w:val="0"/>
          <w:caps w:val="0"/>
          <w:color w:val="333333"/>
          <w:spacing w:val="0"/>
          <w:sz w:val="24"/>
          <w:szCs w:val="24"/>
          <w:bdr w:val="none" w:color="auto" w:sz="0" w:space="0"/>
          <w:shd w:val="clear" w:fill="FFFFFF"/>
        </w:rPr>
        <w:t>日起施行。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lang w:val="en-US"/>
        </w:rPr>
        <w:t>2014</w:t>
      </w:r>
      <w:r>
        <w:rPr>
          <w:rFonts w:ascii="宋体" w:hAnsi="宋体" w:eastAsia="宋体" w:cs="宋体"/>
          <w:i w:val="0"/>
          <w:iCs w:val="0"/>
          <w:caps w:val="0"/>
          <w:color w:val="333333"/>
          <w:spacing w:val="0"/>
          <w:sz w:val="24"/>
          <w:szCs w:val="24"/>
          <w:bdr w:val="none" w:color="auto" w:sz="0" w:space="0"/>
          <w:shd w:val="clear" w:fill="FFFFFF"/>
        </w:rPr>
        <w:t>年</w:t>
      </w:r>
      <w:r>
        <w:rPr>
          <w:rFonts w:ascii="宋体" w:hAnsi="宋体" w:eastAsia="宋体" w:cs="宋体"/>
          <w:i w:val="0"/>
          <w:iCs w:val="0"/>
          <w:caps w:val="0"/>
          <w:color w:val="333333"/>
          <w:spacing w:val="0"/>
          <w:sz w:val="24"/>
          <w:szCs w:val="24"/>
          <w:bdr w:val="none" w:color="auto" w:sz="0" w:space="0"/>
          <w:shd w:val="clear" w:fill="FFFFFF"/>
          <w:lang w:val="en-US"/>
        </w:rPr>
        <w:t>1</w:t>
      </w:r>
      <w:r>
        <w:rPr>
          <w:rFonts w:ascii="宋体" w:hAnsi="宋体" w:eastAsia="宋体" w:cs="宋体"/>
          <w:i w:val="0"/>
          <w:iCs w:val="0"/>
          <w:caps w:val="0"/>
          <w:color w:val="333333"/>
          <w:spacing w:val="0"/>
          <w:sz w:val="24"/>
          <w:szCs w:val="24"/>
          <w:bdr w:val="none" w:color="auto" w:sz="0" w:space="0"/>
          <w:shd w:val="clear" w:fill="FFFFFF"/>
        </w:rPr>
        <w:t>月</w:t>
      </w:r>
      <w:r>
        <w:rPr>
          <w:rFonts w:ascii="宋体" w:hAnsi="宋体" w:eastAsia="宋体" w:cs="宋体"/>
          <w:i w:val="0"/>
          <w:iCs w:val="0"/>
          <w:caps w:val="0"/>
          <w:color w:val="333333"/>
          <w:spacing w:val="0"/>
          <w:sz w:val="24"/>
          <w:szCs w:val="24"/>
          <w:bdr w:val="none" w:color="auto" w:sz="0" w:space="0"/>
          <w:shd w:val="clear" w:fill="FFFFFF"/>
          <w:lang w:val="en-US"/>
        </w:rPr>
        <w:t>9</w:t>
      </w:r>
      <w:r>
        <w:rPr>
          <w:rFonts w:ascii="宋体" w:hAnsi="宋体" w:eastAsia="宋体" w:cs="宋体"/>
          <w:i w:val="0"/>
          <w:iCs w:val="0"/>
          <w:caps w:val="0"/>
          <w:color w:val="333333"/>
          <w:spacing w:val="0"/>
          <w:sz w:val="24"/>
          <w:szCs w:val="24"/>
          <w:bdr w:val="none" w:color="auto" w:sz="0" w:space="0"/>
          <w:shd w:val="clear" w:fill="FFFFFF"/>
        </w:rPr>
        <w:t>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民政部立法工作规定</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第一章</w:t>
      </w:r>
      <w:r>
        <w:rPr>
          <w:rFonts w:ascii="宋体" w:hAnsi="宋体" w:eastAsia="宋体" w:cs="宋体"/>
          <w:b/>
          <w:bCs/>
          <w:i w:val="0"/>
          <w:iCs w:val="0"/>
          <w:caps w:val="0"/>
          <w:color w:val="333333"/>
          <w:spacing w:val="0"/>
          <w:sz w:val="24"/>
          <w:szCs w:val="24"/>
          <w:bdr w:val="none" w:color="auto" w:sz="0" w:space="0"/>
          <w:shd w:val="clear" w:fill="FFFFFF"/>
          <w:lang w:val="en-US"/>
        </w:rPr>
        <w:t>  </w:t>
      </w:r>
      <w:r>
        <w:rPr>
          <w:rFonts w:ascii="宋体" w:hAnsi="宋体" w:eastAsia="宋体" w:cs="宋体"/>
          <w:b/>
          <w:bCs/>
          <w:i w:val="0"/>
          <w:iCs w:val="0"/>
          <w:caps w:val="0"/>
          <w:color w:val="333333"/>
          <w:spacing w:val="0"/>
          <w:sz w:val="24"/>
          <w:szCs w:val="24"/>
          <w:bdr w:val="none" w:color="auto" w:sz="0" w:space="0"/>
          <w:shd w:val="clear" w:fill="FFFFFF"/>
        </w:rPr>
        <w:t>总　则</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第一条</w:t>
      </w: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为了规范民政部立法工作，提高立法工作科学化水平，根据《中华人民共和国立法法》、《行政法规制定程序条例》、《规章制定程序条例》、《法规规章备案条例》等有关规定，结合民政工作实际，制定本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第二条</w:t>
      </w: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民政部代行起草法律草案、行政法规草案，制定、修改和废止部门规章，适用本规定。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法律草案、行政法规草案和部门规章草案在本规定中统称为法规草案。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第三条</w:t>
      </w:r>
      <w:r>
        <w:rPr>
          <w:rFonts w:ascii="宋体" w:hAnsi="宋体" w:eastAsia="宋体" w:cs="宋体"/>
          <w:b/>
          <w:bCs/>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民政部立法工作应当符合国家立法制度，依照法定的权限和程序，坚持从实际出发，反映经济社会发展要求，体现人民意愿，维护社会主义法制的统一和尊严。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第四条</w:t>
      </w: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部政策法规司依照本规定组织、协调民政部立法工作，负责编制并督促实施立法规划和计划，组织立法协调，审查法规草案并提请部务会议讨论审议，办理其他立法工作。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部其他司（局）依照本规定，在各自职责范围内负责相关的立法工作。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第二章　立法规划与计划</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第五条</w:t>
      </w:r>
      <w:r>
        <w:rPr>
          <w:rFonts w:ascii="宋体" w:hAnsi="宋体" w:eastAsia="宋体" w:cs="宋体"/>
          <w:i w:val="0"/>
          <w:iCs w:val="0"/>
          <w:caps w:val="0"/>
          <w:color w:val="333333"/>
          <w:spacing w:val="0"/>
          <w:sz w:val="24"/>
          <w:szCs w:val="24"/>
          <w:bdr w:val="none" w:color="auto" w:sz="0" w:space="0"/>
          <w:shd w:val="clear" w:fill="FFFFFF"/>
        </w:rPr>
        <w:t>　民政部根据民政事业发展的实际需要编制立法规划，通过制定年度立法计划逐步实施。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编制立法规划，应当依据全国人大、国务院立法工作安排和部工作部署，由政策法规司对各司（局）提出的立法建议汇总后研究拟定，提请部务会议审议。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制定年度立法计划，应当结合上一年度部立法计划完成情况，由政策法规司对司（局）提出的立法建议汇总后研究拟定，提请部长办公会议审议。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第六条</w:t>
      </w: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编制立法规划和制定年度立法计划，应当遵循突出重点与统筹兼顾相结合的原则，坚持立、改、废并举。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立法项目需要提请列入全国人大常委会立法规划或者国务院立法工作计划的，由政策法规司按照有关规定办理。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第七条</w:t>
      </w: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司（局）提出立法建议，应当包括立法项目名称、制定必要性、制定依据、拟确立的主要制度、报送时间和起草司（局）等内容。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第八条 </w:t>
      </w:r>
      <w:r>
        <w:rPr>
          <w:rFonts w:ascii="宋体" w:hAnsi="宋体" w:eastAsia="宋体" w:cs="宋体"/>
          <w:i w:val="0"/>
          <w:iCs w:val="0"/>
          <w:caps w:val="0"/>
          <w:color w:val="333333"/>
          <w:spacing w:val="0"/>
          <w:sz w:val="24"/>
          <w:szCs w:val="24"/>
          <w:bdr w:val="none" w:color="auto" w:sz="0" w:space="0"/>
          <w:shd w:val="clear" w:fill="FFFFFF"/>
        </w:rPr>
        <w:t> 年度立法计划在实施过程中，可以根据实际情况进行调整。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调整年度立法计划，相关司（局）应当提出书面建议，由政策法规司组织论证，经分管业务工作和法制工作的部领导审核后报部长批准实施。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第三章</w:t>
      </w:r>
      <w:r>
        <w:rPr>
          <w:rFonts w:ascii="宋体" w:hAnsi="宋体" w:eastAsia="宋体" w:cs="宋体"/>
          <w:b/>
          <w:bCs/>
          <w:i w:val="0"/>
          <w:iCs w:val="0"/>
          <w:caps w:val="0"/>
          <w:color w:val="333333"/>
          <w:spacing w:val="0"/>
          <w:sz w:val="24"/>
          <w:szCs w:val="24"/>
          <w:bdr w:val="none" w:color="auto" w:sz="0" w:space="0"/>
          <w:shd w:val="clear" w:fill="FFFFFF"/>
          <w:lang w:val="en-US"/>
        </w:rPr>
        <w:t>  </w:t>
      </w:r>
      <w:r>
        <w:rPr>
          <w:rFonts w:ascii="宋体" w:hAnsi="宋体" w:eastAsia="宋体" w:cs="宋体"/>
          <w:b/>
          <w:bCs/>
          <w:i w:val="0"/>
          <w:iCs w:val="0"/>
          <w:caps w:val="0"/>
          <w:color w:val="333333"/>
          <w:spacing w:val="0"/>
          <w:sz w:val="24"/>
          <w:szCs w:val="24"/>
          <w:bdr w:val="none" w:color="auto" w:sz="0" w:space="0"/>
          <w:shd w:val="clear" w:fill="FFFFFF"/>
        </w:rPr>
        <w:t>起</w:t>
      </w:r>
      <w:r>
        <w:rPr>
          <w:rFonts w:ascii="宋体" w:hAnsi="宋体" w:eastAsia="宋体" w:cs="宋体"/>
          <w:b/>
          <w:bCs/>
          <w:i w:val="0"/>
          <w:iCs w:val="0"/>
          <w:caps w:val="0"/>
          <w:color w:val="333333"/>
          <w:spacing w:val="0"/>
          <w:sz w:val="24"/>
          <w:szCs w:val="24"/>
          <w:bdr w:val="none" w:color="auto" w:sz="0" w:space="0"/>
          <w:shd w:val="clear" w:fill="FFFFFF"/>
          <w:lang w:val="en-US"/>
        </w:rPr>
        <w:t>  </w:t>
      </w:r>
      <w:r>
        <w:rPr>
          <w:rFonts w:ascii="宋体" w:hAnsi="宋体" w:eastAsia="宋体" w:cs="宋体"/>
          <w:b/>
          <w:bCs/>
          <w:i w:val="0"/>
          <w:iCs w:val="0"/>
          <w:caps w:val="0"/>
          <w:color w:val="333333"/>
          <w:spacing w:val="0"/>
          <w:sz w:val="24"/>
          <w:szCs w:val="24"/>
          <w:bdr w:val="none" w:color="auto" w:sz="0" w:space="0"/>
          <w:shd w:val="clear" w:fill="FFFFFF"/>
        </w:rPr>
        <w:t>草</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第九条</w:t>
      </w:r>
      <w:r>
        <w:rPr>
          <w:rFonts w:ascii="宋体" w:hAnsi="宋体" w:eastAsia="宋体" w:cs="宋体"/>
          <w:i w:val="0"/>
          <w:iCs w:val="0"/>
          <w:caps w:val="0"/>
          <w:color w:val="333333"/>
          <w:spacing w:val="0"/>
          <w:sz w:val="24"/>
          <w:szCs w:val="24"/>
          <w:bdr w:val="none" w:color="auto" w:sz="0" w:space="0"/>
          <w:shd w:val="clear" w:fill="FFFFFF"/>
        </w:rPr>
        <w:t>　列入年度立法计划的立法项目由计划明确分工的司（局）负责起草。有两个以上司（局）的，排在首位的为主办司（局），其他为会办司（局）。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根据工作需要，法规草案也可以由政策法规司起草或者组织起草。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第十条</w:t>
      </w: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起草法规草案，应当成立起草工作小组，制定工作方案，确定一名司（局）负责同志为负责人，落实起草人员、起草任务、完成时间、保障措施等。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起草法律草案、行政法规草案，政策法规司应当派员参加起草工作小组。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第十一条</w:t>
      </w: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起草法规草案，可以邀请部属事业单位、社会组织及有关专家学者参加，也可以委托部属事业单位、社会组织及其他机构起草。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第十二条</w:t>
      </w: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起草法规草案，应当深入调查研究，借鉴国内外立法实践经验，充分听取各级民政部门的意见和建议。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第十三条</w:t>
      </w: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起草法规草案，应当就涉及其他部门职责、职权的事项，同相关部门充分沟通协商。经沟通协商未能取得一致意见的，应当在报送法规草案时对有关情况作出说明。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第十四条</w:t>
      </w: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起草法规草案，应当对现行相关法规进行清理。对同一事项，如果需要作出与现行法规不一致的规定，应当在草案中作出废止或者如何适用现行法规的规定，并在报送法规草案时说明情况和理由。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第十五条</w:t>
      </w: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起草法规草案，应当广泛听取社会意见。听取意见可以采取召开会议、网上征询、书面征求意见等多种形式进行。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拟确立涉及公众权益、社会关注度高的制度，应当进行社会风险评估。拟设定行政许可、行政强制等规定的，应当符合相关法律规定。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第十六条</w:t>
      </w: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法规草案起草完成后，起草司（局）应当将法规草案文本及说明材料报送政策法规司审查。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说明材料应当重点说明立法的必要性，草案所规范领域的实际情况、存在的主要问题，确立的主要制度和措施，有关方面的意见及处理情况，国外立法实践等内容。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报送审查的法规草案文本及说明材料，应当由起草司（局）主要负责人签署；司（局）共同起草的，应当由主要负责人共同签署。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第四章</w:t>
      </w:r>
      <w:r>
        <w:rPr>
          <w:rFonts w:ascii="宋体" w:hAnsi="宋体" w:eastAsia="宋体" w:cs="宋体"/>
          <w:b/>
          <w:bCs/>
          <w:i w:val="0"/>
          <w:iCs w:val="0"/>
          <w:caps w:val="0"/>
          <w:color w:val="333333"/>
          <w:spacing w:val="0"/>
          <w:sz w:val="24"/>
          <w:szCs w:val="24"/>
          <w:bdr w:val="none" w:color="auto" w:sz="0" w:space="0"/>
          <w:shd w:val="clear" w:fill="FFFFFF"/>
          <w:lang w:val="en-US"/>
        </w:rPr>
        <w:t>  </w:t>
      </w:r>
      <w:r>
        <w:rPr>
          <w:rFonts w:ascii="宋体" w:hAnsi="宋体" w:eastAsia="宋体" w:cs="宋体"/>
          <w:b/>
          <w:bCs/>
          <w:i w:val="0"/>
          <w:iCs w:val="0"/>
          <w:caps w:val="0"/>
          <w:color w:val="333333"/>
          <w:spacing w:val="0"/>
          <w:sz w:val="24"/>
          <w:szCs w:val="24"/>
          <w:bdr w:val="none" w:color="auto" w:sz="0" w:space="0"/>
          <w:shd w:val="clear" w:fill="FFFFFF"/>
        </w:rPr>
        <w:t>审　查</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第十七条</w:t>
      </w:r>
      <w:r>
        <w:rPr>
          <w:rFonts w:ascii="宋体" w:hAnsi="宋体" w:eastAsia="宋体" w:cs="宋体"/>
          <w:i w:val="0"/>
          <w:iCs w:val="0"/>
          <w:caps w:val="0"/>
          <w:color w:val="333333"/>
          <w:spacing w:val="0"/>
          <w:sz w:val="24"/>
          <w:szCs w:val="24"/>
          <w:bdr w:val="none" w:color="auto" w:sz="0" w:space="0"/>
          <w:shd w:val="clear" w:fill="FFFFFF"/>
        </w:rPr>
        <w:t>　政策法规司主要从以下方面对法规草案进行审查：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（一）是否符合法定权限和程序；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（二）是否符合国家的方针政策和重大决策；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（三）是否与有关法规相协调、衔接；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（四）是否妥善处理和协调有关机关、组织和公民对法规草案的意见；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（五）是否符合立法技术要求；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（六）需要审查的其他内容。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第十八条</w:t>
      </w: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报送审查的法规草案有下列情形之一的，政策法规司可以缓办或者退回起草司（局）：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（一）立法基本条件尚不成熟的；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（二）确立的主要制度和措施存在较大争议，起草司（局）未沟通协商的；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（三）不符合本规定第十六条规定的。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对法规草案作出缓办或者退回处理的，政策法规司应当书面告知起草司（局），说明理由并提出工作建议。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第十九条</w:t>
      </w:r>
      <w:r>
        <w:rPr>
          <w:rFonts w:ascii="宋体" w:hAnsi="宋体" w:eastAsia="宋体" w:cs="宋体"/>
          <w:i w:val="0"/>
          <w:iCs w:val="0"/>
          <w:caps w:val="0"/>
          <w:color w:val="333333"/>
          <w:spacing w:val="0"/>
          <w:sz w:val="24"/>
          <w:szCs w:val="24"/>
          <w:bdr w:val="none" w:color="auto" w:sz="0" w:space="0"/>
          <w:shd w:val="clear" w:fill="FFFFFF"/>
        </w:rPr>
        <w:t>　在审查过程中，政策法规司应当开展下列工作：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（一）就法规草案涉及的主要问题发送有关部门、组织和专家书面征求意见；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（二）就法规草案涉及的主要问题深入基层进行实地调研，听取基层有关机关、组织和公民意见；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（三）就法规草案涉及的重大问题，召开有关单位、专家参加的座谈会、论证会，听取意见，研究论证；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（四）对立法中的不同意见进行协调。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对立法中存在重大不同意见的问题，政策法规司应当主动与全国人大相关专门委员会和全国人大常委会法工委以及国务院法制机构沟通，听取意见。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对经协调仍达不成一致意见的，要列明各方理据，提出并报请部领导明确倾向性意见。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第二十条</w:t>
      </w:r>
      <w:r>
        <w:rPr>
          <w:rFonts w:ascii="宋体" w:hAnsi="宋体" w:eastAsia="宋体" w:cs="宋体"/>
          <w:i w:val="0"/>
          <w:iCs w:val="0"/>
          <w:caps w:val="0"/>
          <w:color w:val="333333"/>
          <w:spacing w:val="0"/>
          <w:sz w:val="24"/>
          <w:szCs w:val="24"/>
          <w:bdr w:val="none" w:color="auto" w:sz="0" w:space="0"/>
          <w:shd w:val="clear" w:fill="FFFFFF"/>
        </w:rPr>
        <w:t> 除依法需要保密的外，规章草案都要公开征求意见。具体由政策法规司依照有关规定办理。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第二十一条</w:t>
      </w:r>
      <w:r>
        <w:rPr>
          <w:rFonts w:ascii="宋体" w:hAnsi="宋体" w:eastAsia="宋体" w:cs="宋体"/>
          <w:i w:val="0"/>
          <w:iCs w:val="0"/>
          <w:caps w:val="0"/>
          <w:color w:val="333333"/>
          <w:spacing w:val="0"/>
          <w:sz w:val="24"/>
          <w:szCs w:val="24"/>
          <w:bdr w:val="none" w:color="auto" w:sz="0" w:space="0"/>
          <w:shd w:val="clear" w:fill="FFFFFF"/>
        </w:rPr>
        <w:t>　根据审查情况，政策法规司应当会同起草司（局）对报送审查的法规草案及草案说明进行修改。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政策法规司对法规草案予以审查修改，经分管法制工作的部领导审核并报部长确定后，提请部务会议讨论或者审议。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第五章</w:t>
      </w:r>
      <w:r>
        <w:rPr>
          <w:rFonts w:ascii="宋体" w:hAnsi="宋体" w:eastAsia="宋体" w:cs="宋体"/>
          <w:b/>
          <w:bCs/>
          <w:i w:val="0"/>
          <w:iCs w:val="0"/>
          <w:caps w:val="0"/>
          <w:color w:val="333333"/>
          <w:spacing w:val="0"/>
          <w:sz w:val="24"/>
          <w:szCs w:val="24"/>
          <w:bdr w:val="none" w:color="auto" w:sz="0" w:space="0"/>
          <w:shd w:val="clear" w:fill="FFFFFF"/>
          <w:lang w:val="en-US"/>
        </w:rPr>
        <w:t>  </w:t>
      </w:r>
      <w:r>
        <w:rPr>
          <w:rFonts w:ascii="宋体" w:hAnsi="宋体" w:eastAsia="宋体" w:cs="宋体"/>
          <w:b/>
          <w:bCs/>
          <w:i w:val="0"/>
          <w:iCs w:val="0"/>
          <w:caps w:val="0"/>
          <w:color w:val="333333"/>
          <w:spacing w:val="0"/>
          <w:sz w:val="24"/>
          <w:szCs w:val="24"/>
          <w:bdr w:val="none" w:color="auto" w:sz="0" w:space="0"/>
          <w:shd w:val="clear" w:fill="FFFFFF"/>
        </w:rPr>
        <w:t>决定、公布和备案</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第二十二条</w:t>
      </w:r>
      <w:r>
        <w:rPr>
          <w:rFonts w:ascii="宋体" w:hAnsi="宋体" w:eastAsia="宋体" w:cs="宋体"/>
          <w:i w:val="0"/>
          <w:iCs w:val="0"/>
          <w:caps w:val="0"/>
          <w:color w:val="333333"/>
          <w:spacing w:val="0"/>
          <w:sz w:val="24"/>
          <w:szCs w:val="24"/>
          <w:bdr w:val="none" w:color="auto" w:sz="0" w:space="0"/>
          <w:shd w:val="clear" w:fill="FFFFFF"/>
        </w:rPr>
        <w:t>　部务会议讨论法律草案、行政法规草案，审议规章草案，由政策法规司作起草说明，起草司（局）作补充说明。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根据部务会议所提意见，政策法规司应当会同起草司</w:t>
      </w:r>
      <w:r>
        <w:rPr>
          <w:rFonts w:ascii="宋体" w:hAnsi="宋体" w:eastAsia="宋体" w:cs="宋体"/>
          <w:i w:val="0"/>
          <w:iCs w:val="0"/>
          <w:caps w:val="0"/>
          <w:color w:val="333333"/>
          <w:spacing w:val="0"/>
          <w:sz w:val="24"/>
          <w:szCs w:val="24"/>
          <w:bdr w:val="none" w:color="auto" w:sz="0" w:space="0"/>
          <w:shd w:val="clear" w:fill="FFFFFF"/>
          <w:lang w:val="en-US"/>
        </w:rPr>
        <w:t>(</w:t>
      </w:r>
      <w:r>
        <w:rPr>
          <w:rFonts w:ascii="宋体" w:hAnsi="宋体" w:eastAsia="宋体" w:cs="宋体"/>
          <w:i w:val="0"/>
          <w:iCs w:val="0"/>
          <w:caps w:val="0"/>
          <w:color w:val="333333"/>
          <w:spacing w:val="0"/>
          <w:sz w:val="24"/>
          <w:szCs w:val="24"/>
          <w:bdr w:val="none" w:color="auto" w:sz="0" w:space="0"/>
          <w:shd w:val="clear" w:fill="FFFFFF"/>
        </w:rPr>
        <w:t>局</w:t>
      </w:r>
      <w:r>
        <w:rPr>
          <w:rFonts w:ascii="宋体" w:hAnsi="宋体" w:eastAsia="宋体" w:cs="宋体"/>
          <w:i w:val="0"/>
          <w:iCs w:val="0"/>
          <w:caps w:val="0"/>
          <w:color w:val="333333"/>
          <w:spacing w:val="0"/>
          <w:sz w:val="24"/>
          <w:szCs w:val="24"/>
          <w:bdr w:val="none" w:color="auto" w:sz="0" w:space="0"/>
          <w:shd w:val="clear" w:fill="FFFFFF"/>
          <w:lang w:val="en-US"/>
        </w:rPr>
        <w:t>)</w:t>
      </w:r>
      <w:r>
        <w:rPr>
          <w:rFonts w:ascii="宋体" w:hAnsi="宋体" w:eastAsia="宋体" w:cs="宋体"/>
          <w:i w:val="0"/>
          <w:iCs w:val="0"/>
          <w:caps w:val="0"/>
          <w:color w:val="333333"/>
          <w:spacing w:val="0"/>
          <w:sz w:val="24"/>
          <w:szCs w:val="24"/>
          <w:bdr w:val="none" w:color="auto" w:sz="0" w:space="0"/>
          <w:shd w:val="clear" w:fill="FFFFFF"/>
        </w:rPr>
        <w:t>对法规草案进行修改，并按照相关程序报请审定。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第二十三条</w:t>
      </w:r>
      <w:r>
        <w:rPr>
          <w:rFonts w:ascii="宋体" w:hAnsi="宋体" w:eastAsia="宋体" w:cs="宋体"/>
          <w:i w:val="0"/>
          <w:iCs w:val="0"/>
          <w:caps w:val="0"/>
          <w:color w:val="333333"/>
          <w:spacing w:val="0"/>
          <w:sz w:val="24"/>
          <w:szCs w:val="24"/>
          <w:bdr w:val="none" w:color="auto" w:sz="0" w:space="0"/>
          <w:shd w:val="clear" w:fill="FFFFFF"/>
        </w:rPr>
        <w:t>　部务会议讨论后决定上报国务院的法律草案、行政法规草案，以民政部名义发文，由部长签署。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第二十四条</w:t>
      </w: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部务会议审议通过的规章草案，由部长签署命令公布。部门联合规章由联合制定的部门首长共同署名公布，使用主办机关的命令序号。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规章公布前需要报请国务院批准的，由政策法规司按照相关规定办理。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第二十五条</w:t>
      </w: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规章公布后，民政部网站、《民政部文告》应当及时全文刊登。需要发布新闻消息的，由民政部新闻发言人发布。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《民政部文告》上刊登的规章文本为标准文本。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第二十六条 </w:t>
      </w:r>
      <w:r>
        <w:rPr>
          <w:rFonts w:ascii="宋体" w:hAnsi="宋体" w:eastAsia="宋体" w:cs="宋体"/>
          <w:i w:val="0"/>
          <w:iCs w:val="0"/>
          <w:caps w:val="0"/>
          <w:color w:val="333333"/>
          <w:spacing w:val="0"/>
          <w:sz w:val="24"/>
          <w:szCs w:val="24"/>
          <w:bdr w:val="none" w:color="auto" w:sz="0" w:space="0"/>
          <w:shd w:val="clear" w:fill="FFFFFF"/>
        </w:rPr>
        <w:t>使用民政部命令序号的规章，由政策法规司按照《法规规章备案条例》的规定，统一向国务院备案。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第六章 解释、评估、清理</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第二十七条</w:t>
      </w:r>
      <w:r>
        <w:rPr>
          <w:rFonts w:ascii="宋体" w:hAnsi="宋体" w:eastAsia="宋体" w:cs="宋体"/>
          <w:i w:val="0"/>
          <w:iCs w:val="0"/>
          <w:caps w:val="0"/>
          <w:color w:val="333333"/>
          <w:spacing w:val="0"/>
          <w:sz w:val="24"/>
          <w:szCs w:val="24"/>
          <w:bdr w:val="none" w:color="auto" w:sz="0" w:space="0"/>
          <w:shd w:val="clear" w:fill="FFFFFF"/>
        </w:rPr>
        <w:t>　使用民政部命令序号的规章由民政部负责解释。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规章的解释由原起草司（局）起草，送政策法规司审查，经分管法制工作的部领导审核并报部长确定后，提请部务会议审议。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联合规章的解释参照本规定执行。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规章解释与规章具有同等效力。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第二十八条</w:t>
      </w:r>
      <w:r>
        <w:rPr>
          <w:rFonts w:ascii="宋体" w:hAnsi="宋体" w:eastAsia="宋体" w:cs="宋体"/>
          <w:i w:val="0"/>
          <w:iCs w:val="0"/>
          <w:caps w:val="0"/>
          <w:color w:val="333333"/>
          <w:spacing w:val="0"/>
          <w:sz w:val="24"/>
          <w:szCs w:val="24"/>
          <w:bdr w:val="none" w:color="auto" w:sz="0" w:space="0"/>
          <w:shd w:val="clear" w:fill="FFFFFF"/>
        </w:rPr>
        <w:t>　使用民政部命令序号的规章实施后，由民政部负责对执行情况、实施效果开展评估。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规章的评估由政策法规司组织实施，相关司（局）按照职责做好配合工作。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联合规章的评估参照本规定执行。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第二十九条</w:t>
      </w: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使用民政部命令序号的规章由民政部负责清理，根据清理情况及时作出修改、废止等相应处理。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规章的清理由原起草司（局）组织实施，政策法规司做好配合工作。集中清理按照国务院的相关规定由部统一部署。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规章清理结果应当提请部务会议审议。清理后继续有效、废止和失效的规章目录应当向社会公布。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第三十条</w:t>
      </w:r>
      <w:r>
        <w:rPr>
          <w:rFonts w:ascii="宋体" w:hAnsi="宋体" w:eastAsia="宋体" w:cs="宋体"/>
          <w:b/>
          <w:bCs/>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由民政部负责起草的法律、行政法规，全国人大常委会、国务院要求提出解释意见或者民政部主动提出解释建议的，参照规章解释的程序办理。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第七章</w:t>
      </w:r>
      <w:r>
        <w:rPr>
          <w:rFonts w:ascii="宋体" w:hAnsi="宋体" w:eastAsia="宋体" w:cs="宋体"/>
          <w:b/>
          <w:bCs/>
          <w:i w:val="0"/>
          <w:iCs w:val="0"/>
          <w:caps w:val="0"/>
          <w:color w:val="333333"/>
          <w:spacing w:val="0"/>
          <w:sz w:val="24"/>
          <w:szCs w:val="24"/>
          <w:bdr w:val="none" w:color="auto" w:sz="0" w:space="0"/>
          <w:shd w:val="clear" w:fill="FFFFFF"/>
          <w:lang w:val="en-US"/>
        </w:rPr>
        <w:t>  </w:t>
      </w:r>
      <w:r>
        <w:rPr>
          <w:rFonts w:ascii="宋体" w:hAnsi="宋体" w:eastAsia="宋体" w:cs="宋体"/>
          <w:b/>
          <w:bCs/>
          <w:i w:val="0"/>
          <w:iCs w:val="0"/>
          <w:caps w:val="0"/>
          <w:color w:val="333333"/>
          <w:spacing w:val="0"/>
          <w:sz w:val="24"/>
          <w:szCs w:val="24"/>
          <w:bdr w:val="none" w:color="auto" w:sz="0" w:space="0"/>
          <w:shd w:val="clear" w:fill="FFFFFF"/>
        </w:rPr>
        <w:t>其他规定</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第三十一条</w:t>
      </w:r>
      <w:r>
        <w:rPr>
          <w:rFonts w:ascii="宋体" w:hAnsi="宋体" w:eastAsia="宋体" w:cs="宋体"/>
          <w:i w:val="0"/>
          <w:iCs w:val="0"/>
          <w:caps w:val="0"/>
          <w:color w:val="333333"/>
          <w:spacing w:val="0"/>
          <w:sz w:val="24"/>
          <w:szCs w:val="24"/>
          <w:bdr w:val="none" w:color="auto" w:sz="0" w:space="0"/>
          <w:shd w:val="clear" w:fill="FFFFFF"/>
        </w:rPr>
        <w:t>　其他部门起草的法规草案征求民政部意见的，由政策法规司归口办理，有关司（局）应当积极配合，依照职责及时回复意见。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第三十二条</w:t>
      </w:r>
      <w:r>
        <w:rPr>
          <w:rFonts w:ascii="宋体" w:hAnsi="宋体" w:eastAsia="宋体" w:cs="宋体"/>
          <w:i w:val="0"/>
          <w:iCs w:val="0"/>
          <w:caps w:val="0"/>
          <w:color w:val="333333"/>
          <w:spacing w:val="0"/>
          <w:sz w:val="24"/>
          <w:szCs w:val="24"/>
          <w:bdr w:val="none" w:color="auto" w:sz="0" w:space="0"/>
          <w:shd w:val="clear" w:fill="FFFFFF"/>
        </w:rPr>
        <w:t>　部领导列席全国人大及其常务委员会、国务院有关会议讨论或者审议法律草案、行政法规草案，由政策法规司会同有关司（局）按时限要求准备以下材料：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（一）该草案过去的办理情况及相关材料；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（二）民政部对该草案反馈的修改意见；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（三）其他与该草案相关的材料。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第三十三条</w:t>
      </w:r>
      <w:r>
        <w:rPr>
          <w:rFonts w:ascii="宋体" w:hAnsi="宋体" w:eastAsia="宋体" w:cs="宋体"/>
          <w:i w:val="0"/>
          <w:iCs w:val="0"/>
          <w:caps w:val="0"/>
          <w:color w:val="333333"/>
          <w:spacing w:val="0"/>
          <w:sz w:val="24"/>
          <w:szCs w:val="24"/>
          <w:bdr w:val="none" w:color="auto" w:sz="0" w:space="0"/>
          <w:shd w:val="clear" w:fill="FFFFFF"/>
        </w:rPr>
        <w:t>　使用民政部命令序号的规章需要翻译外文译本的，由政策法规司组织翻译，原起草司（局）、部国际合作司予以协助，按照相关规定报国务院法制机构审定。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第三十四条</w:t>
      </w:r>
      <w:r>
        <w:rPr>
          <w:rFonts w:ascii="宋体" w:hAnsi="宋体" w:eastAsia="宋体" w:cs="宋体"/>
          <w:i w:val="0"/>
          <w:iCs w:val="0"/>
          <w:caps w:val="0"/>
          <w:color w:val="333333"/>
          <w:spacing w:val="0"/>
          <w:sz w:val="24"/>
          <w:szCs w:val="24"/>
          <w:bdr w:val="none" w:color="auto" w:sz="0" w:space="0"/>
          <w:shd w:val="clear" w:fill="FFFFFF"/>
        </w:rPr>
        <w:t>　政策法规司依照《法规汇编编辑出版管理规定》，对涉及民政行政管理工作的法律、行政法规和规章进行汇编。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第八章</w:t>
      </w:r>
      <w:r>
        <w:rPr>
          <w:rFonts w:ascii="宋体" w:hAnsi="宋体" w:eastAsia="宋体" w:cs="宋体"/>
          <w:b/>
          <w:bCs/>
          <w:i w:val="0"/>
          <w:iCs w:val="0"/>
          <w:caps w:val="0"/>
          <w:color w:val="333333"/>
          <w:spacing w:val="0"/>
          <w:sz w:val="24"/>
          <w:szCs w:val="24"/>
          <w:bdr w:val="none" w:color="auto" w:sz="0" w:space="0"/>
          <w:shd w:val="clear" w:fill="FFFFFF"/>
          <w:lang w:val="en-US"/>
        </w:rPr>
        <w:t>  </w:t>
      </w:r>
      <w:r>
        <w:rPr>
          <w:rFonts w:ascii="宋体" w:hAnsi="宋体" w:eastAsia="宋体" w:cs="宋体"/>
          <w:b/>
          <w:bCs/>
          <w:i w:val="0"/>
          <w:iCs w:val="0"/>
          <w:caps w:val="0"/>
          <w:color w:val="333333"/>
          <w:spacing w:val="0"/>
          <w:sz w:val="24"/>
          <w:szCs w:val="24"/>
          <w:bdr w:val="none" w:color="auto" w:sz="0" w:space="0"/>
          <w:shd w:val="clear" w:fill="FFFFFF"/>
        </w:rPr>
        <w:t>附</w:t>
      </w:r>
      <w:r>
        <w:rPr>
          <w:rFonts w:ascii="宋体" w:hAnsi="宋体" w:eastAsia="宋体" w:cs="宋体"/>
          <w:b/>
          <w:bCs/>
          <w:i w:val="0"/>
          <w:iCs w:val="0"/>
          <w:caps w:val="0"/>
          <w:color w:val="333333"/>
          <w:spacing w:val="0"/>
          <w:sz w:val="24"/>
          <w:szCs w:val="24"/>
          <w:bdr w:val="none" w:color="auto" w:sz="0" w:space="0"/>
          <w:shd w:val="clear" w:fill="FFFFFF"/>
          <w:lang w:val="en-US"/>
        </w:rPr>
        <w:t>  </w:t>
      </w:r>
      <w:r>
        <w:rPr>
          <w:rFonts w:ascii="宋体" w:hAnsi="宋体" w:eastAsia="宋体" w:cs="宋体"/>
          <w:b/>
          <w:bCs/>
          <w:i w:val="0"/>
          <w:iCs w:val="0"/>
          <w:caps w:val="0"/>
          <w:color w:val="333333"/>
          <w:spacing w:val="0"/>
          <w:sz w:val="24"/>
          <w:szCs w:val="24"/>
          <w:bdr w:val="none" w:color="auto" w:sz="0" w:space="0"/>
          <w:shd w:val="clear" w:fill="FFFFFF"/>
        </w:rPr>
        <w:t>则</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第三十五条</w:t>
      </w:r>
      <w:r>
        <w:rPr>
          <w:rFonts w:ascii="宋体" w:hAnsi="宋体" w:eastAsia="宋体" w:cs="宋体"/>
          <w:i w:val="0"/>
          <w:iCs w:val="0"/>
          <w:caps w:val="0"/>
          <w:color w:val="333333"/>
          <w:spacing w:val="0"/>
          <w:sz w:val="24"/>
          <w:szCs w:val="24"/>
          <w:bdr w:val="none" w:color="auto" w:sz="0" w:space="0"/>
          <w:shd w:val="clear" w:fill="FFFFFF"/>
        </w:rPr>
        <w:t>　规范性文件的制发按照《民政部规范性文件制定与审查办法》执行。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第三十六条</w:t>
      </w:r>
      <w:r>
        <w:rPr>
          <w:rFonts w:ascii="宋体" w:hAnsi="宋体" w:eastAsia="宋体" w:cs="宋体"/>
          <w:b/>
          <w:bCs/>
          <w:i w:val="0"/>
          <w:iCs w:val="0"/>
          <w:caps w:val="0"/>
          <w:color w:val="333333"/>
          <w:spacing w:val="0"/>
          <w:sz w:val="24"/>
          <w:szCs w:val="24"/>
          <w:bdr w:val="none" w:color="auto" w:sz="0" w:space="0"/>
          <w:shd w:val="clear" w:fill="FFFFFF"/>
          <w:lang w:val="en-US"/>
        </w:rPr>
        <w:t>  </w:t>
      </w:r>
      <w:r>
        <w:rPr>
          <w:rFonts w:ascii="宋体" w:hAnsi="宋体" w:eastAsia="宋体" w:cs="宋体"/>
          <w:i w:val="0"/>
          <w:iCs w:val="0"/>
          <w:caps w:val="0"/>
          <w:color w:val="333333"/>
          <w:spacing w:val="0"/>
          <w:sz w:val="24"/>
          <w:szCs w:val="24"/>
          <w:bdr w:val="none" w:color="auto" w:sz="0" w:space="0"/>
          <w:shd w:val="clear" w:fill="FFFFFF"/>
        </w:rPr>
        <w:t>本规定自</w:t>
      </w:r>
      <w:r>
        <w:rPr>
          <w:rFonts w:ascii="宋体" w:hAnsi="宋体" w:eastAsia="宋体" w:cs="宋体"/>
          <w:i w:val="0"/>
          <w:iCs w:val="0"/>
          <w:caps w:val="0"/>
          <w:color w:val="333333"/>
          <w:spacing w:val="0"/>
          <w:sz w:val="24"/>
          <w:szCs w:val="24"/>
          <w:bdr w:val="none" w:color="auto" w:sz="0" w:space="0"/>
          <w:shd w:val="clear" w:fill="FFFFFF"/>
          <w:lang w:val="en-US"/>
        </w:rPr>
        <w:t>2014</w:t>
      </w:r>
      <w:r>
        <w:rPr>
          <w:rFonts w:ascii="宋体" w:hAnsi="宋体" w:eastAsia="宋体" w:cs="宋体"/>
          <w:i w:val="0"/>
          <w:iCs w:val="0"/>
          <w:caps w:val="0"/>
          <w:color w:val="333333"/>
          <w:spacing w:val="0"/>
          <w:sz w:val="24"/>
          <w:szCs w:val="24"/>
          <w:bdr w:val="none" w:color="auto" w:sz="0" w:space="0"/>
          <w:shd w:val="clear" w:fill="FFFFFF"/>
        </w:rPr>
        <w:t>年</w:t>
      </w:r>
      <w:r>
        <w:rPr>
          <w:rFonts w:ascii="宋体" w:hAnsi="宋体" w:eastAsia="宋体" w:cs="宋体"/>
          <w:i w:val="0"/>
          <w:iCs w:val="0"/>
          <w:caps w:val="0"/>
          <w:color w:val="333333"/>
          <w:spacing w:val="0"/>
          <w:sz w:val="24"/>
          <w:szCs w:val="24"/>
          <w:bdr w:val="none" w:color="auto" w:sz="0" w:space="0"/>
          <w:shd w:val="clear" w:fill="FFFFFF"/>
          <w:lang w:val="en-US"/>
        </w:rPr>
        <w:t>3</w:t>
      </w:r>
      <w:r>
        <w:rPr>
          <w:rFonts w:ascii="宋体" w:hAnsi="宋体" w:eastAsia="宋体" w:cs="宋体"/>
          <w:i w:val="0"/>
          <w:iCs w:val="0"/>
          <w:caps w:val="0"/>
          <w:color w:val="333333"/>
          <w:spacing w:val="0"/>
          <w:sz w:val="24"/>
          <w:szCs w:val="24"/>
          <w:bdr w:val="none" w:color="auto" w:sz="0" w:space="0"/>
          <w:shd w:val="clear" w:fill="FFFFFF"/>
        </w:rPr>
        <w:t>月</w:t>
      </w:r>
      <w:r>
        <w:rPr>
          <w:rFonts w:ascii="宋体" w:hAnsi="宋体" w:eastAsia="宋体" w:cs="宋体"/>
          <w:i w:val="0"/>
          <w:iCs w:val="0"/>
          <w:caps w:val="0"/>
          <w:color w:val="333333"/>
          <w:spacing w:val="0"/>
          <w:sz w:val="24"/>
          <w:szCs w:val="24"/>
          <w:bdr w:val="none" w:color="auto" w:sz="0" w:space="0"/>
          <w:shd w:val="clear" w:fill="FFFFFF"/>
          <w:lang w:val="en-US"/>
        </w:rPr>
        <w:t>1</w:t>
      </w:r>
      <w:r>
        <w:rPr>
          <w:rFonts w:ascii="宋体" w:hAnsi="宋体" w:eastAsia="宋体" w:cs="宋体"/>
          <w:i w:val="0"/>
          <w:iCs w:val="0"/>
          <w:caps w:val="0"/>
          <w:color w:val="333333"/>
          <w:spacing w:val="0"/>
          <w:sz w:val="24"/>
          <w:szCs w:val="24"/>
          <w:bdr w:val="none" w:color="auto" w:sz="0" w:space="0"/>
          <w:shd w:val="clear" w:fill="FFFFFF"/>
        </w:rPr>
        <w:t>日起施行。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lang w:val="en-US"/>
        </w:rPr>
        <w:t>2005</w:t>
      </w:r>
      <w:r>
        <w:rPr>
          <w:rFonts w:ascii="宋体" w:hAnsi="宋体" w:eastAsia="宋体" w:cs="宋体"/>
          <w:i w:val="0"/>
          <w:iCs w:val="0"/>
          <w:caps w:val="0"/>
          <w:color w:val="333333"/>
          <w:spacing w:val="0"/>
          <w:sz w:val="24"/>
          <w:szCs w:val="24"/>
          <w:bdr w:val="none" w:color="auto" w:sz="0" w:space="0"/>
          <w:shd w:val="clear" w:fill="FFFFFF"/>
        </w:rPr>
        <w:t>年</w:t>
      </w:r>
      <w:r>
        <w:rPr>
          <w:rFonts w:ascii="宋体" w:hAnsi="宋体" w:eastAsia="宋体" w:cs="宋体"/>
          <w:i w:val="0"/>
          <w:iCs w:val="0"/>
          <w:caps w:val="0"/>
          <w:color w:val="333333"/>
          <w:spacing w:val="0"/>
          <w:sz w:val="24"/>
          <w:szCs w:val="24"/>
          <w:bdr w:val="none" w:color="auto" w:sz="0" w:space="0"/>
          <w:shd w:val="clear" w:fill="FFFFFF"/>
          <w:lang w:val="en-US"/>
        </w:rPr>
        <w:t>7</w:t>
      </w:r>
      <w:r>
        <w:rPr>
          <w:rFonts w:ascii="宋体" w:hAnsi="宋体" w:eastAsia="宋体" w:cs="宋体"/>
          <w:i w:val="0"/>
          <w:iCs w:val="0"/>
          <w:caps w:val="0"/>
          <w:color w:val="333333"/>
          <w:spacing w:val="0"/>
          <w:sz w:val="24"/>
          <w:szCs w:val="24"/>
          <w:bdr w:val="none" w:color="auto" w:sz="0" w:space="0"/>
          <w:shd w:val="clear" w:fill="FFFFFF"/>
        </w:rPr>
        <w:t>月</w:t>
      </w:r>
      <w:r>
        <w:rPr>
          <w:rFonts w:ascii="宋体" w:hAnsi="宋体" w:eastAsia="宋体" w:cs="宋体"/>
          <w:i w:val="0"/>
          <w:iCs w:val="0"/>
          <w:caps w:val="0"/>
          <w:color w:val="333333"/>
          <w:spacing w:val="0"/>
          <w:sz w:val="24"/>
          <w:szCs w:val="24"/>
          <w:bdr w:val="none" w:color="auto" w:sz="0" w:space="0"/>
          <w:shd w:val="clear" w:fill="FFFFFF"/>
          <w:lang w:val="en-US"/>
        </w:rPr>
        <w:t>28</w:t>
      </w:r>
      <w:r>
        <w:rPr>
          <w:rFonts w:ascii="宋体" w:hAnsi="宋体" w:eastAsia="宋体" w:cs="宋体"/>
          <w:i w:val="0"/>
          <w:iCs w:val="0"/>
          <w:caps w:val="0"/>
          <w:color w:val="333333"/>
          <w:spacing w:val="0"/>
          <w:sz w:val="24"/>
          <w:szCs w:val="24"/>
          <w:bdr w:val="none" w:color="auto" w:sz="0" w:space="0"/>
          <w:shd w:val="clear" w:fill="FFFFFF"/>
        </w:rPr>
        <w:t>日印发的《民政部立法工作程序规定》（民办发〔</w:t>
      </w:r>
      <w:r>
        <w:rPr>
          <w:rFonts w:ascii="宋体" w:hAnsi="宋体" w:eastAsia="宋体" w:cs="宋体"/>
          <w:i w:val="0"/>
          <w:iCs w:val="0"/>
          <w:caps w:val="0"/>
          <w:color w:val="333333"/>
          <w:spacing w:val="0"/>
          <w:sz w:val="24"/>
          <w:szCs w:val="24"/>
          <w:bdr w:val="none" w:color="auto" w:sz="0" w:space="0"/>
          <w:shd w:val="clear" w:fill="FFFFFF"/>
          <w:lang w:val="en-US"/>
        </w:rPr>
        <w:t>2005</w:t>
      </w:r>
      <w:r>
        <w:rPr>
          <w:rFonts w:ascii="宋体" w:hAnsi="宋体" w:eastAsia="宋体" w:cs="宋体"/>
          <w:i w:val="0"/>
          <w:iCs w:val="0"/>
          <w:caps w:val="0"/>
          <w:color w:val="333333"/>
          <w:spacing w:val="0"/>
          <w:sz w:val="24"/>
          <w:szCs w:val="24"/>
          <w:bdr w:val="none" w:color="auto" w:sz="0" w:space="0"/>
          <w:shd w:val="clear" w:fill="FFFFFF"/>
        </w:rPr>
        <w:t>〕</w:t>
      </w:r>
      <w:r>
        <w:rPr>
          <w:rFonts w:ascii="宋体" w:hAnsi="宋体" w:eastAsia="宋体" w:cs="宋体"/>
          <w:i w:val="0"/>
          <w:iCs w:val="0"/>
          <w:caps w:val="0"/>
          <w:color w:val="333333"/>
          <w:spacing w:val="0"/>
          <w:sz w:val="24"/>
          <w:szCs w:val="24"/>
          <w:bdr w:val="none" w:color="auto" w:sz="0" w:space="0"/>
          <w:shd w:val="clear" w:fill="FFFFFF"/>
          <w:lang w:val="en-US"/>
        </w:rPr>
        <w:t>9</w:t>
      </w:r>
      <w:r>
        <w:rPr>
          <w:rFonts w:ascii="宋体" w:hAnsi="宋体" w:eastAsia="宋体" w:cs="宋体"/>
          <w:i w:val="0"/>
          <w:iCs w:val="0"/>
          <w:caps w:val="0"/>
          <w:color w:val="333333"/>
          <w:spacing w:val="0"/>
          <w:sz w:val="24"/>
          <w:szCs w:val="24"/>
          <w:bdr w:val="none" w:color="auto" w:sz="0" w:space="0"/>
          <w:shd w:val="clear" w:fill="FFFFFF"/>
        </w:rPr>
        <w:t>号）同时废止。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MWU3NWFlZWU2ZjYxZTVhMmZlOGMwZmYyMzRiNTgifQ=="/>
  </w:docVars>
  <w:rsids>
    <w:rsidRoot w:val="00000000"/>
    <w:rsid w:val="0B2F4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2024-05-13T02:28:14Z</dcterms:created>
  <dc:creator>A</dc:creator>
  <cp:lastModifiedBy>女侠！请留步</cp:lastModifiedBy>
  <dcterms:modified xsi:type="dcterms:W3CDTF">2024-05-13T02:28:42Z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EC9CC04BFD6C4B3C8BE331C5E81A2B32_13</vt:lpwstr>
  </property>
</Properties>
</file>