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bCs/>
          <w:sz w:val="30"/>
          <w:szCs w:val="30"/>
        </w:rPr>
      </w:pPr>
      <w:bookmarkStart w:id="0" w:name="_Toc12306"/>
      <w:bookmarkStart w:id="1" w:name="_Toc25504"/>
      <w:r>
        <w:rPr>
          <w:rFonts w:hint="eastAsia"/>
          <w:b/>
          <w:bCs/>
          <w:sz w:val="30"/>
          <w:szCs w:val="30"/>
        </w:rPr>
        <w:t>询价</w:t>
      </w:r>
      <w:bookmarkStart w:id="44" w:name="_GoBack"/>
      <w:bookmarkEnd w:id="44"/>
      <w:r>
        <w:rPr>
          <w:rFonts w:hint="eastAsia"/>
          <w:b/>
          <w:bCs/>
          <w:sz w:val="30"/>
          <w:szCs w:val="30"/>
        </w:rPr>
        <w:t>公告</w:t>
      </w:r>
      <w:bookmarkEnd w:id="0"/>
      <w:bookmarkEnd w:id="1"/>
    </w:p>
    <w:p>
      <w:pPr>
        <w:pBdr>
          <w:top w:val="single" w:color="auto" w:sz="4" w:space="1"/>
          <w:left w:val="single" w:color="auto" w:sz="4" w:space="4"/>
          <w:bottom w:val="single" w:color="auto" w:sz="4" w:space="1"/>
          <w:right w:val="single" w:color="auto" w:sz="4" w:space="4"/>
        </w:pBd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u w:val="single"/>
        </w:rPr>
        <w:t xml:space="preserve"> 朝阳区应急救灾物资（棉大衣、棉被）储备</w:t>
      </w:r>
      <w:r>
        <w:rPr>
          <w:rFonts w:hint="eastAsia" w:ascii="宋体" w:hAnsi="宋体" w:cs="宋体"/>
          <w:sz w:val="28"/>
          <w:szCs w:val="28"/>
        </w:rPr>
        <w:t xml:space="preserve"> 采购项目的潜在供应商应在</w:t>
      </w:r>
      <w:r>
        <w:rPr>
          <w:rFonts w:hint="eastAsia" w:ascii="宋体" w:hAnsi="宋体" w:cs="宋体"/>
          <w:sz w:val="28"/>
          <w:szCs w:val="28"/>
          <w:u w:val="single"/>
        </w:rPr>
        <w:t>吉林融创建设工程咨询有限公司（长春市东南湖大路与福州街交汇总部基地三期E16栋2楼）</w:t>
      </w:r>
      <w:r>
        <w:rPr>
          <w:rFonts w:hint="eastAsia" w:ascii="宋体" w:hAnsi="宋体" w:cs="宋体"/>
          <w:sz w:val="28"/>
          <w:szCs w:val="28"/>
        </w:rPr>
        <w:t>获取采购文件，并于</w:t>
      </w:r>
      <w:r>
        <w:rPr>
          <w:rFonts w:hint="eastAsia" w:ascii="宋体" w:hAnsi="宋体" w:cs="宋体"/>
          <w:sz w:val="28"/>
          <w:szCs w:val="28"/>
          <w:u w:val="single"/>
        </w:rPr>
        <w:t>2021</w:t>
      </w:r>
      <w:r>
        <w:rPr>
          <w:rFonts w:hint="eastAsia" w:ascii="宋体" w:hAnsi="宋体" w:cs="宋体"/>
          <w:bCs/>
          <w:sz w:val="28"/>
          <w:szCs w:val="28"/>
          <w:u w:val="single"/>
        </w:rPr>
        <w:t>年</w:t>
      </w:r>
      <w:r>
        <w:rPr>
          <w:rFonts w:hint="eastAsia" w:ascii="宋体" w:hAnsi="宋体" w:cs="宋体"/>
          <w:bCs/>
          <w:sz w:val="28"/>
          <w:szCs w:val="28"/>
          <w:u w:val="single"/>
          <w:lang w:val="en-US" w:eastAsia="zh-CN"/>
        </w:rPr>
        <w:t>6</w:t>
      </w:r>
      <w:r>
        <w:rPr>
          <w:rFonts w:hint="eastAsia" w:ascii="宋体" w:hAnsi="宋体" w:cs="宋体"/>
          <w:bCs/>
          <w:sz w:val="28"/>
          <w:szCs w:val="28"/>
          <w:u w:val="single"/>
        </w:rPr>
        <w:t>月</w:t>
      </w:r>
      <w:r>
        <w:rPr>
          <w:rFonts w:hint="eastAsia" w:ascii="宋体" w:hAnsi="宋体" w:cs="宋体"/>
          <w:bCs/>
          <w:sz w:val="28"/>
          <w:szCs w:val="28"/>
          <w:u w:val="single"/>
          <w:lang w:val="en-US" w:eastAsia="zh-CN"/>
        </w:rPr>
        <w:t>2</w:t>
      </w:r>
      <w:r>
        <w:rPr>
          <w:rFonts w:hint="eastAsia" w:ascii="宋体" w:hAnsi="宋体" w:cs="宋体"/>
          <w:bCs/>
          <w:sz w:val="28"/>
          <w:szCs w:val="28"/>
          <w:u w:val="single"/>
        </w:rPr>
        <w:t>日10点00分</w:t>
      </w:r>
      <w:r>
        <w:rPr>
          <w:rFonts w:hint="eastAsia" w:ascii="宋体" w:hAnsi="宋体" w:cs="宋体"/>
          <w:bCs/>
          <w:sz w:val="28"/>
          <w:szCs w:val="28"/>
        </w:rPr>
        <w:t>（北京时间）前提交响应文件</w:t>
      </w:r>
      <w:r>
        <w:rPr>
          <w:rFonts w:hint="eastAsia" w:ascii="宋体" w:hAnsi="宋体" w:cs="宋体"/>
          <w:sz w:val="28"/>
          <w:szCs w:val="28"/>
        </w:rPr>
        <w:t>。</w:t>
      </w:r>
    </w:p>
    <w:p>
      <w:pPr>
        <w:adjustRightInd w:val="0"/>
        <w:snapToGrid w:val="0"/>
        <w:spacing w:line="360" w:lineRule="auto"/>
        <w:rPr>
          <w:rFonts w:hint="eastAsia"/>
          <w:b/>
          <w:bCs/>
          <w:sz w:val="28"/>
          <w:szCs w:val="28"/>
        </w:rPr>
      </w:pPr>
      <w:bookmarkStart w:id="2" w:name="_Toc28359012"/>
      <w:bookmarkStart w:id="3" w:name="_Toc28359089"/>
      <w:bookmarkStart w:id="4" w:name="_Toc35393798"/>
      <w:bookmarkStart w:id="5" w:name="_Toc35393629"/>
      <w:r>
        <w:rPr>
          <w:rFonts w:hint="eastAsia"/>
          <w:b/>
          <w:bCs/>
          <w:sz w:val="28"/>
          <w:szCs w:val="28"/>
        </w:rPr>
        <w:t>一、项目基本情况</w:t>
      </w:r>
      <w:bookmarkEnd w:id="2"/>
      <w:bookmarkEnd w:id="3"/>
      <w:bookmarkEnd w:id="4"/>
      <w:bookmarkEnd w:id="5"/>
    </w:p>
    <w:p>
      <w:pPr>
        <w:adjustRightInd w:val="0"/>
        <w:snapToGrid w:val="0"/>
        <w:spacing w:line="360" w:lineRule="auto"/>
        <w:ind w:firstLine="560" w:firstLineChars="200"/>
        <w:rPr>
          <w:rFonts w:hint="eastAsia" w:ascii="宋体" w:hAnsi="宋体" w:eastAsia="宋体" w:cs="宋体"/>
          <w:sz w:val="28"/>
          <w:szCs w:val="28"/>
          <w:lang w:val="en-US" w:eastAsia="zh-CN"/>
        </w:rPr>
      </w:pPr>
      <w:r>
        <w:rPr>
          <w:rFonts w:hint="eastAsia" w:ascii="宋体" w:hAnsi="宋体" w:cs="宋体"/>
          <w:sz w:val="28"/>
          <w:szCs w:val="28"/>
        </w:rPr>
        <w:t>1.项目编号：JLRCHWZB-202100</w:t>
      </w:r>
      <w:r>
        <w:rPr>
          <w:rFonts w:hint="eastAsia" w:ascii="宋体" w:hAnsi="宋体" w:cs="宋体"/>
          <w:sz w:val="28"/>
          <w:szCs w:val="28"/>
          <w:lang w:val="en-US" w:eastAsia="zh-CN"/>
        </w:rPr>
        <w:t>3</w:t>
      </w:r>
    </w:p>
    <w:p>
      <w:pPr>
        <w:adjustRightInd w:val="0"/>
        <w:snapToGrid w:val="0"/>
        <w:spacing w:line="360" w:lineRule="auto"/>
        <w:ind w:firstLine="560" w:firstLineChars="200"/>
        <w:rPr>
          <w:rFonts w:hint="eastAsia" w:ascii="宋体" w:hAnsi="宋体" w:cs="宋体"/>
          <w:sz w:val="28"/>
          <w:szCs w:val="28"/>
          <w:u w:val="single"/>
        </w:rPr>
      </w:pPr>
      <w:r>
        <w:rPr>
          <w:rFonts w:hint="eastAsia" w:ascii="宋体" w:hAnsi="宋体" w:cs="宋体"/>
          <w:sz w:val="28"/>
          <w:szCs w:val="28"/>
        </w:rPr>
        <w:t>2.项目名称：朝阳区应急救灾物资（棉大衣、棉被）储备采购项目</w:t>
      </w:r>
    </w:p>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3.采购方</w:t>
      </w:r>
      <w:r>
        <w:rPr>
          <w:rFonts w:hint="eastAsia" w:ascii="宋体" w:hAnsi="宋体" w:eastAsia="宋体" w:cs="宋体"/>
          <w:sz w:val="28"/>
          <w:szCs w:val="28"/>
        </w:rPr>
        <w:t xml:space="preserve">式：□竞争性谈判 □竞争性磋商 </w:t>
      </w:r>
      <w:r>
        <w:rPr>
          <w:rFonts w:hint="eastAsia" w:ascii="宋体" w:hAnsi="宋体" w:eastAsia="宋体" w:cs="宋体"/>
          <w:sz w:val="28"/>
          <w:szCs w:val="28"/>
          <w:lang w:eastAsia="zh-CN"/>
        </w:rPr>
        <w:t>☑</w:t>
      </w:r>
      <w:r>
        <w:rPr>
          <w:rFonts w:hint="eastAsia" w:ascii="宋体" w:hAnsi="宋体" w:eastAsia="宋体" w:cs="宋体"/>
          <w:sz w:val="28"/>
          <w:szCs w:val="28"/>
        </w:rPr>
        <w:t>询价</w:t>
      </w:r>
    </w:p>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4.预算金额：472000.00元</w:t>
      </w:r>
    </w:p>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5.最高限价：472000.00元</w:t>
      </w:r>
    </w:p>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6.采购需求：</w:t>
      </w:r>
    </w:p>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（1）采购内容：采购救灾物资棉大衣2000件、救灾物资棉被2000床；</w:t>
      </w:r>
    </w:p>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lang w:val="zh-CN"/>
        </w:rPr>
        <w:t>（</w:t>
      </w:r>
      <w:r>
        <w:rPr>
          <w:rFonts w:hint="eastAsia" w:ascii="宋体" w:hAnsi="宋体" w:cs="宋体"/>
          <w:sz w:val="28"/>
          <w:szCs w:val="28"/>
        </w:rPr>
        <w:t>2</w:t>
      </w:r>
      <w:r>
        <w:rPr>
          <w:rFonts w:hint="eastAsia" w:ascii="宋体" w:hAnsi="宋体" w:cs="宋体"/>
          <w:sz w:val="28"/>
          <w:szCs w:val="28"/>
          <w:lang w:val="zh-CN"/>
        </w:rPr>
        <w:t>）</w:t>
      </w:r>
      <w:r>
        <w:rPr>
          <w:rFonts w:hint="eastAsia" w:ascii="宋体" w:hAnsi="宋体" w:cs="宋体"/>
          <w:sz w:val="28"/>
          <w:szCs w:val="28"/>
        </w:rPr>
        <w:t>交货地点：采购人指定地点；</w:t>
      </w:r>
    </w:p>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lang w:val="zh-CN"/>
        </w:rPr>
        <w:t>（</w:t>
      </w:r>
      <w:r>
        <w:rPr>
          <w:rFonts w:hint="eastAsia" w:ascii="宋体" w:hAnsi="宋体" w:cs="宋体"/>
          <w:sz w:val="28"/>
          <w:szCs w:val="28"/>
        </w:rPr>
        <w:t>3</w:t>
      </w:r>
      <w:r>
        <w:rPr>
          <w:rFonts w:hint="eastAsia" w:ascii="宋体" w:hAnsi="宋体" w:cs="宋体"/>
          <w:sz w:val="28"/>
          <w:szCs w:val="28"/>
          <w:lang w:val="zh-CN"/>
        </w:rPr>
        <w:t>）</w:t>
      </w:r>
      <w:r>
        <w:rPr>
          <w:rFonts w:hint="eastAsia" w:ascii="宋体" w:hAnsi="宋体" w:cs="宋体"/>
          <w:sz w:val="28"/>
          <w:szCs w:val="28"/>
        </w:rPr>
        <w:t>质量标准：</w:t>
      </w:r>
      <w:r>
        <w:rPr>
          <w:rFonts w:hint="eastAsia" w:ascii="宋体" w:hAnsi="宋体" w:cs="宋体"/>
          <w:sz w:val="28"/>
          <w:szCs w:val="28"/>
          <w:lang w:val="zh-CN"/>
        </w:rPr>
        <w:t>符合国家现行质量验收标准要求达到合同约定合格标准。</w:t>
      </w:r>
    </w:p>
    <w:p>
      <w:pPr>
        <w:adjustRightInd w:val="0"/>
        <w:snapToGrid w:val="0"/>
        <w:spacing w:line="360" w:lineRule="auto"/>
        <w:ind w:firstLine="560" w:firstLineChars="200"/>
        <w:rPr>
          <w:rFonts w:hint="eastAsia" w:ascii="宋体" w:hAnsi="宋体" w:cs="宋体"/>
          <w:sz w:val="28"/>
          <w:szCs w:val="28"/>
          <w:u w:val="single"/>
        </w:rPr>
      </w:pPr>
      <w:r>
        <w:rPr>
          <w:rFonts w:hint="eastAsia" w:ascii="宋体" w:hAnsi="宋体" w:cs="宋体"/>
          <w:sz w:val="28"/>
          <w:szCs w:val="28"/>
        </w:rPr>
        <w:t>7.合同履行期限：合同签订后3日内供货至指定地点。</w:t>
      </w:r>
    </w:p>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8.本项目不接受联合体。</w:t>
      </w:r>
    </w:p>
    <w:p>
      <w:pPr>
        <w:adjustRightInd w:val="0"/>
        <w:snapToGrid w:val="0"/>
        <w:spacing w:line="360" w:lineRule="auto"/>
        <w:rPr>
          <w:rFonts w:hint="eastAsia"/>
          <w:b/>
          <w:bCs/>
          <w:sz w:val="28"/>
          <w:szCs w:val="28"/>
        </w:rPr>
      </w:pPr>
      <w:bookmarkStart w:id="6" w:name="_Toc28359090"/>
      <w:bookmarkStart w:id="7" w:name="_Toc35393799"/>
      <w:bookmarkStart w:id="8" w:name="_Toc35393630"/>
      <w:bookmarkStart w:id="9" w:name="_Toc28359013"/>
      <w:r>
        <w:rPr>
          <w:rFonts w:hint="eastAsia"/>
          <w:b/>
          <w:bCs/>
          <w:sz w:val="28"/>
          <w:szCs w:val="28"/>
        </w:rPr>
        <w:t>二、申请人的资格要求：</w:t>
      </w:r>
      <w:bookmarkEnd w:id="6"/>
      <w:bookmarkEnd w:id="7"/>
      <w:bookmarkEnd w:id="8"/>
      <w:bookmarkEnd w:id="9"/>
    </w:p>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1.满足《中华人民共和国政府采购法》第二十二条规定；</w:t>
      </w:r>
    </w:p>
    <w:p>
      <w:pPr>
        <w:adjustRightInd w:val="0"/>
        <w:snapToGrid w:val="0"/>
        <w:spacing w:line="360" w:lineRule="auto"/>
        <w:ind w:firstLine="560" w:firstLineChars="200"/>
        <w:rPr>
          <w:rFonts w:hint="eastAsia" w:ascii="宋体" w:hAnsi="宋体" w:cs="宋体"/>
          <w:sz w:val="28"/>
          <w:szCs w:val="28"/>
        </w:rPr>
      </w:pPr>
      <w:bookmarkStart w:id="10" w:name="_Toc28359091"/>
      <w:bookmarkStart w:id="11" w:name="_Toc28359014"/>
      <w:r>
        <w:rPr>
          <w:rFonts w:hint="eastAsia" w:ascii="宋体" w:hAnsi="宋体" w:cs="宋体"/>
          <w:sz w:val="28"/>
          <w:szCs w:val="28"/>
        </w:rPr>
        <w:t>2.落实政府采购政策需满足的资格要求：</w:t>
      </w:r>
    </w:p>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（1）依据《中华人民共和国政府采购法》及《中华人民共和国政府采购法实施条例》的有关规定，落实政府采购政策，详见招标文件；</w:t>
      </w:r>
    </w:p>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（2）《政府采购促进中小企业发展管理办法》（财库[2020]46号）；</w:t>
      </w:r>
    </w:p>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（3）《财政部司法部关于政府采购支持监狱企业发展有关问题的通知》（财库[2014]68 号）；</w:t>
      </w:r>
    </w:p>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（4）《关于促进残疾人就业政府采购政策的通知》（财库〔2017〕141 号）；</w:t>
      </w:r>
    </w:p>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（5）《国务院办公厅关于建立政府强制采购节能产品制度的通知》（国办发[2007]51 号）；</w:t>
      </w:r>
    </w:p>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（6）《关于调整优化节能产品、环境标志产品政府采购执行机制的通知》(财库[2019]9号)。</w:t>
      </w:r>
    </w:p>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3.本项目的特定资格要求：</w:t>
      </w:r>
    </w:p>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3.1供应商须在中华人民共和国境内注册，能够独立承担民事责任的法人、其他组织形式，具备有效的营业执照，经营范围应满足本项目需要，并在人员、设备、资金等方面具有相应的供货能力；</w:t>
      </w:r>
    </w:p>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3.2依法缴纳税收和社会保障资金的良好记录，提供单位近三个月连续缴纳税收的证明和缴纳社会保险的凭据；</w:t>
      </w:r>
    </w:p>
    <w:p>
      <w:pPr>
        <w:adjustRightInd w:val="0"/>
        <w:snapToGrid w:val="0"/>
        <w:spacing w:line="360" w:lineRule="auto"/>
        <w:ind w:firstLine="560" w:firstLineChars="200"/>
        <w:rPr>
          <w:rFonts w:hint="eastAsia" w:ascii="宋体" w:hAnsi="宋体" w:eastAsia="宋体" w:cs="宋体"/>
          <w:sz w:val="28"/>
          <w:szCs w:val="28"/>
          <w:lang w:eastAsia="zh-CN"/>
        </w:rPr>
      </w:pPr>
      <w:r>
        <w:rPr>
          <w:rFonts w:hint="eastAsia" w:ascii="宋体" w:hAnsi="宋体" w:cs="宋体"/>
          <w:sz w:val="28"/>
          <w:szCs w:val="28"/>
        </w:rPr>
        <w:t>3.3具有良好的商业信誉和健全的财务会计制度，提供近三年（20</w:t>
      </w:r>
      <w:r>
        <w:rPr>
          <w:rFonts w:hint="eastAsia" w:ascii="宋体" w:hAnsi="宋体" w:cs="宋体"/>
          <w:sz w:val="28"/>
          <w:szCs w:val="28"/>
          <w:lang w:val="en-US" w:eastAsia="zh-CN"/>
        </w:rPr>
        <w:t>18</w:t>
      </w:r>
      <w:r>
        <w:rPr>
          <w:rFonts w:hint="eastAsia" w:ascii="宋体" w:hAnsi="宋体" w:cs="宋体"/>
          <w:sz w:val="28"/>
          <w:szCs w:val="28"/>
        </w:rPr>
        <w:t>年-20</w:t>
      </w:r>
      <w:r>
        <w:rPr>
          <w:rFonts w:hint="eastAsia" w:ascii="宋体" w:hAnsi="宋体" w:cs="宋体"/>
          <w:sz w:val="28"/>
          <w:szCs w:val="28"/>
          <w:lang w:val="en-US" w:eastAsia="zh-CN"/>
        </w:rPr>
        <w:t>20</w:t>
      </w:r>
      <w:r>
        <w:rPr>
          <w:rFonts w:hint="eastAsia" w:ascii="宋体" w:hAnsi="宋体" w:cs="宋体"/>
          <w:sz w:val="28"/>
          <w:szCs w:val="28"/>
        </w:rPr>
        <w:t>年）经会计师事务所审计的财务审计报告（成立不足三年的企业需提供成立之日起至20</w:t>
      </w:r>
      <w:r>
        <w:rPr>
          <w:rFonts w:hint="eastAsia" w:ascii="宋体" w:hAnsi="宋体" w:cs="宋体"/>
          <w:sz w:val="28"/>
          <w:szCs w:val="28"/>
          <w:lang w:val="en-US" w:eastAsia="zh-CN"/>
        </w:rPr>
        <w:t>20</w:t>
      </w:r>
      <w:r>
        <w:rPr>
          <w:rFonts w:hint="eastAsia" w:ascii="宋体" w:hAnsi="宋体" w:cs="宋体"/>
          <w:sz w:val="28"/>
          <w:szCs w:val="28"/>
        </w:rPr>
        <w:t>年财务审计报告，202</w:t>
      </w:r>
      <w:r>
        <w:rPr>
          <w:rFonts w:hint="eastAsia" w:ascii="宋体" w:hAnsi="宋体" w:cs="宋体"/>
          <w:sz w:val="28"/>
          <w:szCs w:val="28"/>
          <w:lang w:val="en-US" w:eastAsia="zh-CN"/>
        </w:rPr>
        <w:t>1</w:t>
      </w:r>
      <w:r>
        <w:rPr>
          <w:rFonts w:hint="eastAsia" w:ascii="宋体" w:hAnsi="宋体" w:cs="宋体"/>
          <w:sz w:val="28"/>
          <w:szCs w:val="28"/>
        </w:rPr>
        <w:t>年成立的企业需提供财务状况良好承诺书）</w:t>
      </w:r>
      <w:r>
        <w:rPr>
          <w:rFonts w:hint="eastAsia" w:ascii="宋体" w:hAnsi="宋体" w:cs="宋体"/>
          <w:sz w:val="28"/>
          <w:szCs w:val="28"/>
          <w:lang w:eastAsia="zh-CN"/>
        </w:rPr>
        <w:t>；</w:t>
      </w:r>
    </w:p>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3.4信誉要求：拒绝列入政府取消投标资格记录期间的企业或个人投标。在“信用中国”网站(www.creditchina.gov.cn)或各级信用信息共享平台中列入失信被执行人和重大税收违法案件当事人名单的投标人，被中国政府采购网(www.ccgp.gov.cn)列入政府采购严重违法失信行为记录名单中被财政部门禁止参加政府采购活动的投标人（处罚决定规定的时间和地域范围内），无资格参加本项目的招标活动；</w:t>
      </w:r>
    </w:p>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3.5与采购人存在利害关系可能影响招标公正性的法人、其他组织或者个人，不得参加投标；企业名称不同但法定代表人为同一个自然人的两个或者两个以上的供应商不得参加同一采购项目的投标；如果出现上述情况，相关供应商的投标均将被拒绝。</w:t>
      </w:r>
    </w:p>
    <w:p>
      <w:pPr>
        <w:adjustRightInd w:val="0"/>
        <w:snapToGrid w:val="0"/>
        <w:spacing w:line="360" w:lineRule="auto"/>
        <w:rPr>
          <w:rFonts w:hint="eastAsia"/>
          <w:b/>
          <w:bCs/>
          <w:sz w:val="28"/>
          <w:szCs w:val="28"/>
        </w:rPr>
      </w:pPr>
      <w:bookmarkStart w:id="12" w:name="_Toc35393800"/>
      <w:bookmarkStart w:id="13" w:name="_Toc35393631"/>
      <w:r>
        <w:rPr>
          <w:rFonts w:hint="eastAsia"/>
          <w:b/>
          <w:bCs/>
          <w:sz w:val="28"/>
          <w:szCs w:val="28"/>
        </w:rPr>
        <w:t>三、获取采购文件</w:t>
      </w:r>
      <w:bookmarkEnd w:id="10"/>
      <w:bookmarkEnd w:id="11"/>
      <w:bookmarkEnd w:id="12"/>
      <w:bookmarkEnd w:id="13"/>
    </w:p>
    <w:p>
      <w:pPr>
        <w:adjustRightInd w:val="0"/>
        <w:snapToGrid w:val="0"/>
        <w:spacing w:line="360" w:lineRule="auto"/>
        <w:ind w:firstLine="540"/>
        <w:rPr>
          <w:rFonts w:hint="eastAsia" w:ascii="宋体" w:hAnsi="宋体" w:cs="宋体"/>
          <w:sz w:val="28"/>
          <w:szCs w:val="28"/>
        </w:rPr>
      </w:pPr>
      <w:r>
        <w:rPr>
          <w:rFonts w:hint="eastAsia" w:ascii="宋体" w:hAnsi="宋体" w:cs="宋体"/>
          <w:sz w:val="28"/>
          <w:szCs w:val="28"/>
        </w:rPr>
        <w:t>时间：</w:t>
      </w:r>
      <w:r>
        <w:rPr>
          <w:rFonts w:hint="eastAsia" w:ascii="宋体" w:hAnsi="宋体" w:cs="宋体"/>
          <w:sz w:val="28"/>
          <w:szCs w:val="28"/>
          <w:u w:val="single"/>
        </w:rPr>
        <w:t>202</w:t>
      </w:r>
      <w:r>
        <w:rPr>
          <w:rFonts w:hint="eastAsia" w:ascii="宋体" w:hAnsi="宋体" w:cs="宋体"/>
          <w:sz w:val="28"/>
          <w:szCs w:val="28"/>
          <w:u w:val="single"/>
          <w:lang w:val="en-US" w:eastAsia="zh-CN"/>
        </w:rPr>
        <w:t>1</w:t>
      </w:r>
      <w:r>
        <w:rPr>
          <w:rFonts w:hint="eastAsia" w:ascii="宋体" w:hAnsi="宋体" w:cs="宋体"/>
          <w:sz w:val="28"/>
          <w:szCs w:val="28"/>
          <w:u w:val="single"/>
        </w:rPr>
        <w:t>年5月</w:t>
      </w:r>
      <w:r>
        <w:rPr>
          <w:rFonts w:hint="eastAsia" w:ascii="宋体" w:hAnsi="宋体" w:cs="宋体"/>
          <w:sz w:val="28"/>
          <w:szCs w:val="28"/>
          <w:highlight w:val="none"/>
          <w:u w:val="single"/>
          <w:lang w:val="en-US" w:eastAsia="zh-CN"/>
        </w:rPr>
        <w:t>21</w:t>
      </w:r>
      <w:r>
        <w:rPr>
          <w:rFonts w:hint="eastAsia" w:ascii="宋体" w:hAnsi="宋体" w:cs="宋体"/>
          <w:sz w:val="28"/>
          <w:szCs w:val="28"/>
          <w:highlight w:val="none"/>
          <w:u w:val="single"/>
        </w:rPr>
        <w:t>日</w:t>
      </w:r>
      <w:r>
        <w:rPr>
          <w:rFonts w:hint="eastAsia" w:ascii="宋体" w:hAnsi="宋体" w:cs="宋体"/>
          <w:sz w:val="28"/>
          <w:szCs w:val="28"/>
          <w:highlight w:val="none"/>
        </w:rPr>
        <w:t>至</w:t>
      </w:r>
      <w:r>
        <w:rPr>
          <w:rFonts w:hint="eastAsia" w:ascii="宋体" w:hAnsi="宋体" w:cs="宋体"/>
          <w:sz w:val="28"/>
          <w:szCs w:val="28"/>
          <w:highlight w:val="none"/>
          <w:u w:val="single"/>
        </w:rPr>
        <w:t>202</w:t>
      </w:r>
      <w:r>
        <w:rPr>
          <w:rFonts w:hint="eastAsia" w:ascii="宋体" w:hAnsi="宋体" w:cs="宋体"/>
          <w:sz w:val="28"/>
          <w:szCs w:val="28"/>
          <w:highlight w:val="none"/>
          <w:u w:val="single"/>
          <w:lang w:val="en-US" w:eastAsia="zh-CN"/>
        </w:rPr>
        <w:t>1</w:t>
      </w:r>
      <w:r>
        <w:rPr>
          <w:rFonts w:hint="eastAsia" w:ascii="宋体" w:hAnsi="宋体" w:cs="宋体"/>
          <w:sz w:val="28"/>
          <w:szCs w:val="28"/>
          <w:highlight w:val="none"/>
          <w:u w:val="single"/>
        </w:rPr>
        <w:t>年5月</w:t>
      </w:r>
      <w:r>
        <w:rPr>
          <w:rFonts w:hint="eastAsia" w:ascii="宋体" w:hAnsi="宋体" w:cs="宋体"/>
          <w:sz w:val="28"/>
          <w:szCs w:val="28"/>
          <w:highlight w:val="none"/>
          <w:u w:val="single"/>
          <w:lang w:val="en-US" w:eastAsia="zh-CN"/>
        </w:rPr>
        <w:t>26</w:t>
      </w:r>
      <w:r>
        <w:rPr>
          <w:rFonts w:hint="eastAsia" w:ascii="宋体" w:hAnsi="宋体" w:cs="宋体"/>
          <w:sz w:val="28"/>
          <w:szCs w:val="28"/>
          <w:highlight w:val="none"/>
          <w:u w:val="single"/>
        </w:rPr>
        <w:t>日</w:t>
      </w:r>
      <w:r>
        <w:rPr>
          <w:rFonts w:hint="eastAsia" w:ascii="宋体" w:hAnsi="宋体" w:cs="宋体"/>
          <w:sz w:val="28"/>
          <w:szCs w:val="28"/>
          <w:highlight w:val="none"/>
        </w:rPr>
        <w:t>，</w:t>
      </w:r>
      <w:r>
        <w:rPr>
          <w:rFonts w:hint="eastAsia" w:ascii="宋体" w:hAnsi="宋体" w:cs="宋体"/>
          <w:sz w:val="28"/>
          <w:szCs w:val="28"/>
        </w:rPr>
        <w:t>每天上午</w:t>
      </w:r>
      <w:r>
        <w:rPr>
          <w:rFonts w:hint="eastAsia" w:ascii="宋体" w:hAnsi="宋体" w:cs="宋体"/>
          <w:sz w:val="28"/>
          <w:szCs w:val="28"/>
          <w:u w:val="single"/>
        </w:rPr>
        <w:t>9:00</w:t>
      </w:r>
      <w:r>
        <w:rPr>
          <w:rFonts w:hint="eastAsia" w:ascii="宋体" w:hAnsi="宋体" w:cs="宋体"/>
          <w:sz w:val="28"/>
          <w:szCs w:val="28"/>
        </w:rPr>
        <w:t>至</w:t>
      </w:r>
      <w:r>
        <w:rPr>
          <w:rFonts w:hint="eastAsia" w:ascii="宋体" w:hAnsi="宋体" w:cs="宋体"/>
          <w:sz w:val="28"/>
          <w:szCs w:val="28"/>
          <w:u w:val="single"/>
        </w:rPr>
        <w:t>1</w:t>
      </w:r>
      <w:r>
        <w:rPr>
          <w:rFonts w:hint="eastAsia" w:ascii="宋体" w:hAnsi="宋体" w:cs="宋体"/>
          <w:sz w:val="28"/>
          <w:szCs w:val="28"/>
          <w:u w:val="single"/>
          <w:lang w:val="en-US" w:eastAsia="zh-CN"/>
        </w:rPr>
        <w:t>1</w:t>
      </w:r>
      <w:r>
        <w:rPr>
          <w:rFonts w:hint="eastAsia" w:ascii="宋体" w:hAnsi="宋体" w:cs="宋体"/>
          <w:sz w:val="28"/>
          <w:szCs w:val="28"/>
          <w:u w:val="single"/>
        </w:rPr>
        <w:t>:30</w:t>
      </w:r>
      <w:r>
        <w:rPr>
          <w:rFonts w:hint="eastAsia" w:ascii="宋体" w:hAnsi="宋体" w:cs="宋体"/>
          <w:sz w:val="28"/>
          <w:szCs w:val="28"/>
        </w:rPr>
        <w:t>，下午</w:t>
      </w:r>
      <w:r>
        <w:rPr>
          <w:rFonts w:hint="eastAsia" w:ascii="宋体" w:hAnsi="宋体" w:cs="宋体"/>
          <w:sz w:val="28"/>
          <w:szCs w:val="28"/>
          <w:u w:val="single"/>
        </w:rPr>
        <w:t>13:00</w:t>
      </w:r>
      <w:r>
        <w:rPr>
          <w:rFonts w:hint="eastAsia" w:ascii="宋体" w:hAnsi="宋体" w:cs="宋体"/>
          <w:sz w:val="28"/>
          <w:szCs w:val="28"/>
        </w:rPr>
        <w:t>至</w:t>
      </w:r>
      <w:r>
        <w:rPr>
          <w:rFonts w:hint="eastAsia" w:ascii="宋体" w:hAnsi="宋体" w:cs="宋体"/>
          <w:sz w:val="28"/>
          <w:szCs w:val="28"/>
          <w:u w:val="single"/>
        </w:rPr>
        <w:t>16：00</w:t>
      </w:r>
      <w:r>
        <w:rPr>
          <w:rFonts w:hint="eastAsia" w:ascii="宋体" w:hAnsi="宋体" w:cs="宋体"/>
          <w:sz w:val="28"/>
          <w:szCs w:val="28"/>
        </w:rPr>
        <w:t>（北京时间，法定节假日除外）</w:t>
      </w:r>
    </w:p>
    <w:p>
      <w:pPr>
        <w:adjustRightInd w:val="0"/>
        <w:snapToGrid w:val="0"/>
        <w:spacing w:line="360" w:lineRule="auto"/>
        <w:ind w:firstLine="540"/>
        <w:rPr>
          <w:rFonts w:hint="eastAsia" w:ascii="宋体" w:hAnsi="宋体" w:cs="宋体"/>
          <w:sz w:val="28"/>
          <w:szCs w:val="28"/>
          <w:u w:val="single"/>
        </w:rPr>
      </w:pPr>
      <w:r>
        <w:rPr>
          <w:rFonts w:hint="eastAsia" w:ascii="宋体" w:hAnsi="宋体" w:cs="宋体"/>
          <w:sz w:val="28"/>
          <w:szCs w:val="28"/>
        </w:rPr>
        <w:t>地点：吉林融创建设工程咨询有限公司（长春市东南湖大路与福州街交汇总部基地三期E16栋2楼）</w:t>
      </w:r>
    </w:p>
    <w:p>
      <w:pPr>
        <w:adjustRightInd w:val="0"/>
        <w:snapToGrid w:val="0"/>
        <w:spacing w:line="360" w:lineRule="auto"/>
        <w:ind w:firstLine="540"/>
        <w:rPr>
          <w:rFonts w:hint="eastAsia" w:ascii="宋体" w:hAnsi="宋体" w:cs="宋体"/>
          <w:sz w:val="28"/>
          <w:szCs w:val="28"/>
        </w:rPr>
      </w:pPr>
      <w:r>
        <w:rPr>
          <w:rFonts w:hint="eastAsia" w:ascii="宋体" w:hAnsi="宋体" w:cs="宋体"/>
          <w:sz w:val="28"/>
          <w:szCs w:val="28"/>
        </w:rPr>
        <w:t>方式：现场购买，凡有意参加本项目的投标人，请携带下列证件和资料获取招标文件</w:t>
      </w:r>
    </w:p>
    <w:p>
      <w:pPr>
        <w:adjustRightInd w:val="0"/>
        <w:snapToGrid w:val="0"/>
        <w:spacing w:line="360" w:lineRule="auto"/>
        <w:ind w:firstLine="540"/>
        <w:rPr>
          <w:rFonts w:hint="eastAsia" w:ascii="宋体" w:hAnsi="宋体" w:cs="宋体"/>
          <w:sz w:val="28"/>
          <w:szCs w:val="28"/>
        </w:rPr>
      </w:pPr>
      <w:r>
        <w:rPr>
          <w:rFonts w:hint="eastAsia" w:ascii="宋体" w:hAnsi="宋体" w:cs="宋体"/>
          <w:sz w:val="28"/>
          <w:szCs w:val="28"/>
        </w:rPr>
        <w:t>（1）企业营业执照副本原件及复印件加盖公章</w:t>
      </w:r>
    </w:p>
    <w:p>
      <w:pPr>
        <w:adjustRightInd w:val="0"/>
        <w:snapToGrid w:val="0"/>
        <w:spacing w:line="360" w:lineRule="auto"/>
        <w:ind w:firstLine="540"/>
        <w:rPr>
          <w:rFonts w:hint="eastAsia" w:ascii="宋体" w:hAnsi="宋体" w:cs="宋体"/>
          <w:sz w:val="28"/>
          <w:szCs w:val="28"/>
        </w:rPr>
      </w:pPr>
      <w:r>
        <w:rPr>
          <w:rFonts w:hint="eastAsia" w:ascii="宋体" w:hAnsi="宋体" w:cs="宋体"/>
          <w:sz w:val="28"/>
          <w:szCs w:val="28"/>
        </w:rPr>
        <w:t>（2）开户许可证原件及复印件加盖公章</w:t>
      </w:r>
    </w:p>
    <w:p>
      <w:pPr>
        <w:adjustRightInd w:val="0"/>
        <w:snapToGrid w:val="0"/>
        <w:spacing w:line="360" w:lineRule="auto"/>
        <w:ind w:firstLine="540"/>
        <w:rPr>
          <w:rFonts w:hint="eastAsia" w:ascii="宋体" w:hAnsi="宋体" w:cs="宋体"/>
          <w:sz w:val="28"/>
          <w:szCs w:val="28"/>
        </w:rPr>
      </w:pPr>
      <w:r>
        <w:rPr>
          <w:rFonts w:hint="eastAsia" w:ascii="宋体" w:hAnsi="宋体" w:cs="宋体"/>
          <w:sz w:val="28"/>
          <w:szCs w:val="28"/>
        </w:rPr>
        <w:t>（3）法定代表人授权委托书原件及被授权人身份证原件及复印件加盖公章</w:t>
      </w:r>
    </w:p>
    <w:p>
      <w:pPr>
        <w:adjustRightInd w:val="0"/>
        <w:snapToGrid w:val="0"/>
        <w:spacing w:line="360" w:lineRule="auto"/>
        <w:ind w:firstLine="540"/>
        <w:rPr>
          <w:rFonts w:hint="eastAsia" w:ascii="宋体" w:hAnsi="宋体" w:cs="宋体"/>
          <w:sz w:val="28"/>
          <w:szCs w:val="28"/>
        </w:rPr>
      </w:pPr>
      <w:r>
        <w:rPr>
          <w:rFonts w:hint="eastAsia" w:ascii="宋体" w:hAnsi="宋体" w:cs="宋体"/>
          <w:sz w:val="28"/>
          <w:szCs w:val="28"/>
        </w:rPr>
        <w:t>售价：</w:t>
      </w:r>
      <w:bookmarkStart w:id="14" w:name="_Toc35393632"/>
      <w:bookmarkStart w:id="15" w:name="_Toc35393801"/>
      <w:bookmarkStart w:id="16" w:name="_Toc28359092"/>
      <w:bookmarkStart w:id="17" w:name="_Toc28359015"/>
      <w:r>
        <w:rPr>
          <w:rFonts w:hint="eastAsia" w:ascii="宋体" w:hAnsi="宋体" w:cs="宋体"/>
          <w:sz w:val="28"/>
          <w:szCs w:val="28"/>
        </w:rPr>
        <w:t>500元/套。逾期不售，售后不退</w:t>
      </w:r>
    </w:p>
    <w:p>
      <w:pPr>
        <w:adjustRightInd w:val="0"/>
        <w:snapToGrid w:val="0"/>
        <w:spacing w:line="360" w:lineRule="auto"/>
        <w:rPr>
          <w:rFonts w:hint="eastAsia"/>
          <w:b/>
          <w:bCs/>
          <w:sz w:val="28"/>
          <w:szCs w:val="28"/>
        </w:rPr>
      </w:pPr>
      <w:r>
        <w:rPr>
          <w:rFonts w:hint="eastAsia"/>
          <w:b/>
          <w:bCs/>
          <w:sz w:val="28"/>
          <w:szCs w:val="28"/>
        </w:rPr>
        <w:t>四、响应文件提交</w:t>
      </w:r>
      <w:bookmarkEnd w:id="14"/>
      <w:bookmarkEnd w:id="15"/>
      <w:bookmarkEnd w:id="16"/>
      <w:bookmarkEnd w:id="17"/>
    </w:p>
    <w:p>
      <w:pPr>
        <w:adjustRightInd w:val="0"/>
        <w:snapToGrid w:val="0"/>
        <w:spacing w:line="360" w:lineRule="auto"/>
        <w:ind w:firstLine="560" w:firstLineChars="200"/>
        <w:rPr>
          <w:rFonts w:hint="eastAsia" w:ascii="宋体" w:hAnsi="宋体" w:cs="宋体"/>
          <w:bCs/>
          <w:sz w:val="28"/>
          <w:szCs w:val="28"/>
          <w:u w:val="single"/>
        </w:rPr>
      </w:pPr>
      <w:r>
        <w:rPr>
          <w:rFonts w:hint="eastAsia" w:ascii="宋体" w:hAnsi="宋体" w:cs="宋体"/>
          <w:sz w:val="28"/>
          <w:szCs w:val="28"/>
        </w:rPr>
        <w:t>截止时间：</w:t>
      </w:r>
      <w:r>
        <w:rPr>
          <w:rFonts w:hint="eastAsia" w:ascii="宋体" w:hAnsi="宋体" w:cs="宋体"/>
          <w:sz w:val="28"/>
          <w:szCs w:val="28"/>
          <w:u w:val="single"/>
        </w:rPr>
        <w:t>202</w:t>
      </w:r>
      <w:r>
        <w:rPr>
          <w:rFonts w:hint="eastAsia" w:ascii="宋体" w:hAnsi="宋体" w:cs="宋体"/>
          <w:sz w:val="28"/>
          <w:szCs w:val="28"/>
          <w:u w:val="single"/>
          <w:lang w:val="en-US" w:eastAsia="zh-CN"/>
        </w:rPr>
        <w:t>1</w:t>
      </w:r>
      <w:r>
        <w:rPr>
          <w:rFonts w:hint="eastAsia" w:ascii="宋体" w:hAnsi="宋体" w:cs="宋体"/>
          <w:bCs/>
          <w:sz w:val="28"/>
          <w:szCs w:val="28"/>
          <w:u w:val="single"/>
        </w:rPr>
        <w:t>年</w:t>
      </w:r>
      <w:r>
        <w:rPr>
          <w:rFonts w:hint="eastAsia" w:ascii="宋体" w:hAnsi="宋体" w:cs="宋体"/>
          <w:bCs/>
          <w:sz w:val="28"/>
          <w:szCs w:val="28"/>
          <w:u w:val="single"/>
          <w:lang w:val="en-US" w:eastAsia="zh-CN"/>
        </w:rPr>
        <w:t>6</w:t>
      </w:r>
      <w:r>
        <w:rPr>
          <w:rFonts w:hint="eastAsia" w:ascii="宋体" w:hAnsi="宋体" w:cs="宋体"/>
          <w:bCs/>
          <w:sz w:val="28"/>
          <w:szCs w:val="28"/>
          <w:u w:val="single"/>
        </w:rPr>
        <w:t>月</w:t>
      </w:r>
      <w:r>
        <w:rPr>
          <w:rFonts w:hint="eastAsia" w:ascii="宋体" w:hAnsi="宋体" w:cs="宋体"/>
          <w:bCs/>
          <w:sz w:val="28"/>
          <w:szCs w:val="28"/>
          <w:u w:val="single"/>
          <w:lang w:val="en-US" w:eastAsia="zh-CN"/>
        </w:rPr>
        <w:t>2</w:t>
      </w:r>
      <w:r>
        <w:rPr>
          <w:rFonts w:hint="eastAsia" w:ascii="宋体" w:hAnsi="宋体" w:cs="宋体"/>
          <w:bCs/>
          <w:sz w:val="28"/>
          <w:szCs w:val="28"/>
          <w:u w:val="single"/>
        </w:rPr>
        <w:t>日10点00分</w:t>
      </w:r>
      <w:r>
        <w:rPr>
          <w:rFonts w:hint="eastAsia" w:ascii="宋体" w:hAnsi="宋体" w:cs="宋体"/>
          <w:bCs/>
          <w:sz w:val="28"/>
          <w:szCs w:val="28"/>
        </w:rPr>
        <w:t>（北京时间）</w:t>
      </w:r>
    </w:p>
    <w:p>
      <w:pPr>
        <w:adjustRightInd w:val="0"/>
        <w:snapToGrid w:val="0"/>
        <w:spacing w:line="360" w:lineRule="auto"/>
        <w:ind w:firstLine="560" w:firstLineChars="200"/>
        <w:rPr>
          <w:rFonts w:hint="eastAsia" w:ascii="宋体" w:hAnsi="宋体" w:cs="宋体"/>
          <w:bCs/>
          <w:sz w:val="28"/>
          <w:szCs w:val="28"/>
          <w:u w:val="single"/>
        </w:rPr>
      </w:pPr>
      <w:r>
        <w:rPr>
          <w:rFonts w:hint="eastAsia" w:ascii="宋体" w:hAnsi="宋体" w:cs="宋体"/>
          <w:sz w:val="28"/>
          <w:szCs w:val="28"/>
          <w:highlight w:val="none"/>
        </w:rPr>
        <w:t>地点：长春市二道区凯利中心</w:t>
      </w:r>
      <w:r>
        <w:rPr>
          <w:rFonts w:hint="eastAsia" w:ascii="宋体" w:hAnsi="宋体" w:cs="宋体"/>
          <w:sz w:val="28"/>
          <w:szCs w:val="28"/>
          <w:highlight w:val="none"/>
          <w:lang w:val="en-US" w:eastAsia="zh-CN"/>
        </w:rPr>
        <w:t>10</w:t>
      </w:r>
      <w:r>
        <w:rPr>
          <w:rFonts w:hint="eastAsia" w:ascii="宋体" w:hAnsi="宋体" w:cs="宋体"/>
          <w:sz w:val="28"/>
          <w:szCs w:val="28"/>
          <w:highlight w:val="none"/>
        </w:rPr>
        <w:t>楼开标</w:t>
      </w:r>
      <w:r>
        <w:rPr>
          <w:rFonts w:hint="eastAsia" w:ascii="宋体" w:hAnsi="宋体" w:cs="宋体"/>
          <w:sz w:val="28"/>
          <w:szCs w:val="28"/>
          <w:highlight w:val="none"/>
          <w:lang w:eastAsia="zh-CN"/>
        </w:rPr>
        <w:t>二</w:t>
      </w:r>
      <w:r>
        <w:rPr>
          <w:rFonts w:hint="eastAsia" w:ascii="宋体" w:hAnsi="宋体" w:cs="宋体"/>
          <w:sz w:val="28"/>
          <w:szCs w:val="28"/>
          <w:highlight w:val="none"/>
        </w:rPr>
        <w:t>室，逾期送达的或者未送达指定</w:t>
      </w:r>
      <w:r>
        <w:rPr>
          <w:rFonts w:hint="eastAsia" w:ascii="宋体" w:hAnsi="宋体" w:cs="宋体"/>
          <w:sz w:val="28"/>
          <w:szCs w:val="28"/>
        </w:rPr>
        <w:t>地点的询价文件，采购人不予受理</w:t>
      </w:r>
    </w:p>
    <w:p>
      <w:pPr>
        <w:adjustRightInd w:val="0"/>
        <w:snapToGrid w:val="0"/>
        <w:spacing w:line="360" w:lineRule="auto"/>
        <w:rPr>
          <w:rFonts w:hint="eastAsia"/>
          <w:b/>
          <w:bCs/>
          <w:sz w:val="28"/>
          <w:szCs w:val="28"/>
        </w:rPr>
      </w:pPr>
      <w:bookmarkStart w:id="18" w:name="_Toc28359016"/>
      <w:bookmarkStart w:id="19" w:name="_Toc35393802"/>
      <w:bookmarkStart w:id="20" w:name="_Toc35393633"/>
      <w:bookmarkStart w:id="21" w:name="_Toc28359093"/>
      <w:r>
        <w:rPr>
          <w:rFonts w:hint="eastAsia"/>
          <w:b/>
          <w:bCs/>
          <w:sz w:val="28"/>
          <w:szCs w:val="28"/>
        </w:rPr>
        <w:t>五、开启</w:t>
      </w:r>
      <w:bookmarkEnd w:id="18"/>
      <w:bookmarkEnd w:id="19"/>
      <w:bookmarkEnd w:id="20"/>
      <w:bookmarkEnd w:id="21"/>
    </w:p>
    <w:p>
      <w:pPr>
        <w:adjustRightInd w:val="0"/>
        <w:snapToGrid w:val="0"/>
        <w:spacing w:line="360" w:lineRule="auto"/>
        <w:ind w:firstLine="560" w:firstLineChars="200"/>
        <w:rPr>
          <w:rFonts w:hint="eastAsia" w:ascii="宋体" w:hAnsi="宋体" w:cs="宋体"/>
          <w:bCs/>
          <w:sz w:val="28"/>
          <w:szCs w:val="28"/>
          <w:u w:val="single"/>
        </w:rPr>
      </w:pPr>
      <w:r>
        <w:rPr>
          <w:rFonts w:hint="eastAsia" w:ascii="宋体" w:hAnsi="宋体" w:cs="宋体"/>
          <w:sz w:val="28"/>
          <w:szCs w:val="28"/>
        </w:rPr>
        <w:t>时间：</w:t>
      </w:r>
      <w:r>
        <w:rPr>
          <w:rFonts w:hint="eastAsia" w:ascii="宋体" w:hAnsi="宋体" w:cs="宋体"/>
          <w:sz w:val="28"/>
          <w:szCs w:val="28"/>
          <w:u w:val="single"/>
        </w:rPr>
        <w:t>202</w:t>
      </w:r>
      <w:r>
        <w:rPr>
          <w:rFonts w:hint="eastAsia" w:ascii="宋体" w:hAnsi="宋体" w:cs="宋体"/>
          <w:sz w:val="28"/>
          <w:szCs w:val="28"/>
          <w:u w:val="single"/>
          <w:lang w:val="en-US" w:eastAsia="zh-CN"/>
        </w:rPr>
        <w:t>1</w:t>
      </w:r>
      <w:r>
        <w:rPr>
          <w:rFonts w:hint="eastAsia" w:ascii="宋体" w:hAnsi="宋体" w:cs="宋体"/>
          <w:bCs/>
          <w:sz w:val="28"/>
          <w:szCs w:val="28"/>
          <w:u w:val="single"/>
        </w:rPr>
        <w:t>年</w:t>
      </w:r>
      <w:r>
        <w:rPr>
          <w:rFonts w:hint="eastAsia" w:ascii="宋体" w:hAnsi="宋体" w:cs="宋体"/>
          <w:bCs/>
          <w:sz w:val="28"/>
          <w:szCs w:val="28"/>
          <w:u w:val="single"/>
          <w:lang w:val="en-US" w:eastAsia="zh-CN"/>
        </w:rPr>
        <w:t>6</w:t>
      </w:r>
      <w:r>
        <w:rPr>
          <w:rFonts w:hint="eastAsia" w:ascii="宋体" w:hAnsi="宋体" w:cs="宋体"/>
          <w:bCs/>
          <w:sz w:val="28"/>
          <w:szCs w:val="28"/>
          <w:u w:val="single"/>
        </w:rPr>
        <w:t>月</w:t>
      </w:r>
      <w:r>
        <w:rPr>
          <w:rFonts w:hint="eastAsia" w:ascii="宋体" w:hAnsi="宋体" w:cs="宋体"/>
          <w:bCs/>
          <w:sz w:val="28"/>
          <w:szCs w:val="28"/>
          <w:u w:val="single"/>
          <w:lang w:val="en-US" w:eastAsia="zh-CN"/>
        </w:rPr>
        <w:t>2</w:t>
      </w:r>
      <w:r>
        <w:rPr>
          <w:rFonts w:hint="eastAsia" w:ascii="宋体" w:hAnsi="宋体" w:cs="宋体"/>
          <w:bCs/>
          <w:sz w:val="28"/>
          <w:szCs w:val="28"/>
          <w:u w:val="single"/>
        </w:rPr>
        <w:t>日10点00分</w:t>
      </w:r>
      <w:r>
        <w:rPr>
          <w:rFonts w:hint="eastAsia" w:ascii="宋体" w:hAnsi="宋体" w:cs="宋体"/>
          <w:bCs/>
          <w:sz w:val="28"/>
          <w:szCs w:val="28"/>
        </w:rPr>
        <w:t>（北京时间）</w:t>
      </w:r>
    </w:p>
    <w:p>
      <w:pPr>
        <w:adjustRightInd w:val="0"/>
        <w:snapToGrid w:val="0"/>
        <w:spacing w:line="360" w:lineRule="auto"/>
        <w:ind w:firstLine="560" w:firstLineChars="200"/>
        <w:rPr>
          <w:rFonts w:hint="eastAsia" w:ascii="宋体" w:hAnsi="宋体" w:cs="宋体"/>
          <w:bCs/>
          <w:sz w:val="28"/>
          <w:szCs w:val="28"/>
          <w:highlight w:val="none"/>
          <w:u w:val="single"/>
        </w:rPr>
      </w:pPr>
      <w:r>
        <w:rPr>
          <w:rFonts w:hint="eastAsia" w:ascii="宋体" w:hAnsi="宋体" w:cs="宋体"/>
          <w:sz w:val="28"/>
          <w:szCs w:val="28"/>
          <w:highlight w:val="none"/>
        </w:rPr>
        <w:t>地点：长春市二道区凯利中心</w:t>
      </w:r>
      <w:r>
        <w:rPr>
          <w:rFonts w:hint="eastAsia" w:ascii="宋体" w:hAnsi="宋体" w:cs="宋体"/>
          <w:sz w:val="28"/>
          <w:szCs w:val="28"/>
          <w:highlight w:val="none"/>
          <w:lang w:val="en-US" w:eastAsia="zh-CN"/>
        </w:rPr>
        <w:t>10</w:t>
      </w:r>
      <w:r>
        <w:rPr>
          <w:rFonts w:hint="eastAsia" w:ascii="宋体" w:hAnsi="宋体" w:cs="宋体"/>
          <w:sz w:val="28"/>
          <w:szCs w:val="28"/>
          <w:highlight w:val="none"/>
        </w:rPr>
        <w:t>楼开标</w:t>
      </w:r>
      <w:r>
        <w:rPr>
          <w:rFonts w:hint="eastAsia" w:ascii="宋体" w:hAnsi="宋体" w:cs="宋体"/>
          <w:sz w:val="28"/>
          <w:szCs w:val="28"/>
          <w:highlight w:val="none"/>
          <w:lang w:eastAsia="zh-CN"/>
        </w:rPr>
        <w:t>二</w:t>
      </w:r>
      <w:r>
        <w:rPr>
          <w:rFonts w:hint="eastAsia" w:ascii="宋体" w:hAnsi="宋体" w:cs="宋体"/>
          <w:sz w:val="28"/>
          <w:szCs w:val="28"/>
          <w:highlight w:val="none"/>
        </w:rPr>
        <w:t>室</w:t>
      </w:r>
    </w:p>
    <w:p>
      <w:pPr>
        <w:adjustRightInd w:val="0"/>
        <w:snapToGrid w:val="0"/>
        <w:spacing w:line="360" w:lineRule="auto"/>
        <w:rPr>
          <w:rFonts w:hint="eastAsia"/>
          <w:b/>
          <w:bCs/>
          <w:sz w:val="28"/>
          <w:szCs w:val="28"/>
        </w:rPr>
      </w:pPr>
      <w:bookmarkStart w:id="22" w:name="_Toc28359017"/>
      <w:bookmarkStart w:id="23" w:name="_Toc35393803"/>
      <w:bookmarkStart w:id="24" w:name="_Toc35393634"/>
      <w:bookmarkStart w:id="25" w:name="_Toc28359094"/>
      <w:r>
        <w:rPr>
          <w:rFonts w:hint="eastAsia"/>
          <w:b/>
          <w:bCs/>
          <w:sz w:val="28"/>
          <w:szCs w:val="28"/>
        </w:rPr>
        <w:t>六、公告期限</w:t>
      </w:r>
      <w:bookmarkEnd w:id="22"/>
      <w:bookmarkEnd w:id="23"/>
      <w:bookmarkEnd w:id="24"/>
      <w:bookmarkEnd w:id="25"/>
    </w:p>
    <w:p>
      <w:pPr>
        <w:adjustRightInd w:val="0"/>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自本公告发布之日起3个工作日。</w:t>
      </w:r>
    </w:p>
    <w:p>
      <w:pPr>
        <w:adjustRightInd w:val="0"/>
        <w:snapToGrid w:val="0"/>
        <w:spacing w:line="360" w:lineRule="auto"/>
        <w:rPr>
          <w:rFonts w:hint="eastAsia"/>
          <w:b/>
          <w:bCs/>
          <w:sz w:val="28"/>
          <w:szCs w:val="28"/>
        </w:rPr>
      </w:pPr>
      <w:bookmarkStart w:id="26" w:name="_Toc35393804"/>
      <w:bookmarkStart w:id="27" w:name="_Toc35393635"/>
      <w:r>
        <w:rPr>
          <w:rFonts w:hint="eastAsia"/>
          <w:b/>
          <w:bCs/>
          <w:sz w:val="28"/>
          <w:szCs w:val="28"/>
        </w:rPr>
        <w:t>七、其他补充事宜</w:t>
      </w:r>
      <w:bookmarkEnd w:id="26"/>
      <w:bookmarkEnd w:id="27"/>
    </w:p>
    <w:p>
      <w:pPr>
        <w:adjustRightInd w:val="0"/>
        <w:snapToGrid w:val="0"/>
        <w:spacing w:line="360" w:lineRule="auto"/>
        <w:ind w:firstLine="560" w:firstLineChars="200"/>
        <w:rPr>
          <w:rFonts w:hint="eastAsia" w:ascii="宋体" w:hAnsi="宋体" w:cs="宋体"/>
          <w:sz w:val="28"/>
          <w:szCs w:val="28"/>
          <w:highlight w:val="none"/>
        </w:rPr>
      </w:pPr>
      <w:r>
        <w:rPr>
          <w:rFonts w:hint="eastAsia" w:ascii="宋体" w:hAnsi="宋体" w:cs="宋体"/>
          <w:bCs/>
          <w:sz w:val="28"/>
          <w:szCs w:val="28"/>
          <w:highlight w:val="none"/>
        </w:rPr>
        <w:t>本次招标公告同时在长春市公共资源交易网、中国政府采购网、中国招标投标公共服务平台发布。</w:t>
      </w:r>
    </w:p>
    <w:p>
      <w:pPr>
        <w:adjustRightInd w:val="0"/>
        <w:snapToGrid w:val="0"/>
        <w:spacing w:line="360" w:lineRule="auto"/>
        <w:rPr>
          <w:rFonts w:hint="eastAsia"/>
          <w:b/>
          <w:bCs/>
          <w:sz w:val="28"/>
          <w:szCs w:val="28"/>
        </w:rPr>
      </w:pPr>
      <w:bookmarkStart w:id="28" w:name="_Toc28359095"/>
      <w:bookmarkStart w:id="29" w:name="_Toc35393805"/>
      <w:bookmarkStart w:id="30" w:name="_Toc35393636"/>
      <w:bookmarkStart w:id="31" w:name="_Toc28359018"/>
      <w:r>
        <w:rPr>
          <w:rFonts w:hint="eastAsia"/>
          <w:b/>
          <w:bCs/>
          <w:sz w:val="28"/>
          <w:szCs w:val="28"/>
        </w:rPr>
        <w:t>八、凡对本次采购提出询问，请按以下方式联系</w:t>
      </w:r>
      <w:bookmarkEnd w:id="28"/>
      <w:bookmarkEnd w:id="29"/>
      <w:bookmarkEnd w:id="30"/>
      <w:bookmarkEnd w:id="31"/>
    </w:p>
    <w:p>
      <w:pPr>
        <w:adjustRightInd w:val="0"/>
        <w:snapToGrid w:val="0"/>
        <w:spacing w:line="360" w:lineRule="auto"/>
        <w:ind w:firstLine="560" w:firstLineChars="200"/>
        <w:jc w:val="left"/>
        <w:rPr>
          <w:rFonts w:hint="eastAsia" w:ascii="宋体" w:hAnsi="宋体" w:cs="宋体"/>
          <w:sz w:val="28"/>
          <w:szCs w:val="28"/>
        </w:rPr>
      </w:pPr>
      <w:bookmarkStart w:id="32" w:name="_Toc28359019"/>
      <w:bookmarkStart w:id="33" w:name="_Toc35393637"/>
      <w:bookmarkStart w:id="34" w:name="_Toc28359096"/>
      <w:bookmarkStart w:id="35" w:name="_Toc35393806"/>
      <w:r>
        <w:rPr>
          <w:rFonts w:hint="eastAsia" w:ascii="宋体" w:hAnsi="宋体" w:cs="宋体"/>
          <w:sz w:val="28"/>
          <w:szCs w:val="28"/>
        </w:rPr>
        <w:t>1.采购人信息</w:t>
      </w:r>
      <w:bookmarkEnd w:id="32"/>
      <w:bookmarkEnd w:id="33"/>
      <w:bookmarkEnd w:id="34"/>
      <w:bookmarkEnd w:id="35"/>
    </w:p>
    <w:p>
      <w:pPr>
        <w:adjustRightInd w:val="0"/>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名    称：长春市朝阳区应急管理局</w:t>
      </w:r>
    </w:p>
    <w:p>
      <w:pPr>
        <w:adjustRightInd w:val="0"/>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地    址：长春市朝阳区前进大街1855号</w:t>
      </w:r>
    </w:p>
    <w:p>
      <w:pPr>
        <w:adjustRightInd w:val="0"/>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联 系 人：崔航</w:t>
      </w:r>
    </w:p>
    <w:p>
      <w:pPr>
        <w:adjustRightInd w:val="0"/>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联系方式：0431-85109019</w:t>
      </w:r>
      <w:bookmarkStart w:id="36" w:name="_Toc35393807"/>
      <w:bookmarkStart w:id="37" w:name="_Toc28359020"/>
      <w:bookmarkStart w:id="38" w:name="_Toc28359097"/>
      <w:bookmarkStart w:id="39" w:name="_Toc35393638"/>
    </w:p>
    <w:p>
      <w:pPr>
        <w:adjustRightInd w:val="0"/>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2.采购代理机构信息</w:t>
      </w:r>
      <w:bookmarkEnd w:id="36"/>
      <w:bookmarkEnd w:id="37"/>
      <w:bookmarkEnd w:id="38"/>
      <w:bookmarkEnd w:id="39"/>
    </w:p>
    <w:p>
      <w:pPr>
        <w:adjustRightInd w:val="0"/>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名    称：吉林融创建设工程咨询有限公司</w:t>
      </w:r>
    </w:p>
    <w:p>
      <w:pPr>
        <w:adjustRightInd w:val="0"/>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地    址：长春市东南湖大路与福州街交汇总部基地三期E16栋2楼</w:t>
      </w:r>
    </w:p>
    <w:p>
      <w:pPr>
        <w:adjustRightInd w:val="0"/>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联 系 人：祝慧</w:t>
      </w:r>
    </w:p>
    <w:p>
      <w:pPr>
        <w:adjustRightInd w:val="0"/>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联系方式：0431-81873611转604</w:t>
      </w:r>
      <w:bookmarkStart w:id="40" w:name="_Toc28359098"/>
      <w:bookmarkStart w:id="41" w:name="_Toc35393808"/>
      <w:bookmarkStart w:id="42" w:name="_Toc35393639"/>
      <w:bookmarkStart w:id="43" w:name="_Toc28359021"/>
    </w:p>
    <w:p>
      <w:pPr>
        <w:adjustRightInd w:val="0"/>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3.项目联系方式</w:t>
      </w:r>
      <w:bookmarkEnd w:id="40"/>
      <w:bookmarkEnd w:id="41"/>
      <w:bookmarkEnd w:id="42"/>
      <w:bookmarkEnd w:id="43"/>
    </w:p>
    <w:p>
      <w:pPr>
        <w:adjustRightInd w:val="0"/>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项目联系人：祝慧</w:t>
      </w:r>
    </w:p>
    <w:p>
      <w:pPr>
        <w:adjustRightInd w:val="0"/>
        <w:snapToGrid w:val="0"/>
        <w:spacing w:line="360" w:lineRule="auto"/>
        <w:ind w:firstLine="560" w:firstLineChars="200"/>
        <w:jc w:val="left"/>
        <w:rPr>
          <w:rFonts w:hint="eastAsia" w:ascii="宋体" w:hAnsi="宋体" w:cs="宋体"/>
          <w:bCs/>
          <w:sz w:val="28"/>
          <w:szCs w:val="28"/>
        </w:rPr>
      </w:pPr>
      <w:r>
        <w:rPr>
          <w:rFonts w:hint="eastAsia" w:ascii="宋体" w:hAnsi="宋体" w:cs="宋体"/>
          <w:sz w:val="28"/>
          <w:szCs w:val="28"/>
        </w:rPr>
        <w:t>电　　 话：</w:t>
      </w:r>
      <w:r>
        <w:rPr>
          <w:rFonts w:hint="eastAsia" w:ascii="宋体" w:hAnsi="宋体" w:cs="宋体"/>
          <w:bCs/>
          <w:sz w:val="28"/>
          <w:szCs w:val="28"/>
        </w:rPr>
        <w:t>0431-81873611转604</w:t>
      </w:r>
    </w:p>
    <w:p>
      <w:pPr>
        <w:adjustRightInd w:val="0"/>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监督部门：长春市朝阳区财政局政府采购管理工作办公室</w:t>
      </w:r>
    </w:p>
    <w:p>
      <w:pPr>
        <w:adjustRightInd w:val="0"/>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联系电话：0431-89230402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9849D1"/>
    <w:rsid w:val="1B9849D1"/>
    <w:rsid w:val="2694619D"/>
    <w:rsid w:val="3CAC42D8"/>
    <w:rsid w:val="4EFE3FBB"/>
    <w:rsid w:val="5FFC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240" w:lineRule="exact"/>
      <w:jc w:val="center"/>
      <w:outlineLvl w:val="0"/>
    </w:pPr>
    <w:rPr>
      <w:rFonts w:ascii="Times New Roman" w:hAnsi="Times New Roman" w:eastAsia="宋体"/>
      <w:b/>
      <w:kern w:val="44"/>
      <w:sz w:val="32"/>
      <w:szCs w:val="20"/>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2021-05-20T05:23:00Z</dcterms:created>
  <dc:creator>Administrator</dc:creator>
  <cp:lastModifiedBy>Administrator</cp:lastModifiedBy>
  <dcterms:modified xsi:type="dcterms:W3CDTF">2021-05-21T02:05:53Z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6BEED7C74A794C4B9AEBC82BA8819C92</vt:lpwstr>
  </property>
</Properties>
</file>