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/>
        <w:spacing w:before="0" w:beforeAutospacing="0" w:after="0" w:afterAutospacing="0" w:line="240" w:lineRule="auto"/>
        <w:jc w:val="center"/>
        <w:textAlignment w:val="baseline"/>
        <w:rPr>
          <w:rFonts w:ascii="宋体" w:hAnsi="宋体" w:eastAsia="宋体" w:cs="宋体"/>
          <w:b w:val="0"/>
          <w:i w:val="0"/>
          <w:caps w:val="0"/>
          <w:color w:val="333333"/>
          <w:spacing w:val="0"/>
          <w:w w:val="100"/>
          <w:kern w:val="0"/>
          <w:sz w:val="36"/>
          <w:szCs w:val="36"/>
        </w:rPr>
      </w:pPr>
      <w:r>
        <w:rPr>
          <w:rFonts w:hint="eastAsia" w:ascii="黑体" w:hAnsi="黑体" w:eastAsia="黑体" w:cs="宋体"/>
          <w:b w:val="0"/>
          <w:bCs/>
          <w:i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w w:val="100"/>
          <w:kern w:val="0"/>
          <w:sz w:val="36"/>
          <w:szCs w:val="36"/>
        </w:rPr>
        <w:t>长春新区市场监督管理局</w:t>
      </w:r>
    </w:p>
    <w:p>
      <w:pPr>
        <w:widowControl/>
        <w:shd w:val="clear" w:color="auto" w:fill="FFFFFF"/>
        <w:snapToGrid/>
        <w:spacing w:before="0" w:beforeAutospacing="0" w:after="0" w:afterAutospacing="0" w:line="240" w:lineRule="auto"/>
        <w:jc w:val="center"/>
        <w:textAlignment w:val="baseline"/>
        <w:rPr>
          <w:rFonts w:ascii="宋体" w:hAnsi="宋体" w:eastAsia="宋体" w:cs="宋体"/>
          <w:b/>
          <w:bCs/>
          <w:i w:val="0"/>
          <w:caps w:val="0"/>
          <w:color w:val="333333"/>
          <w:spacing w:val="0"/>
          <w:w w:val="1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w w:val="100"/>
          <w:kern w:val="0"/>
          <w:sz w:val="36"/>
          <w:szCs w:val="36"/>
        </w:rPr>
        <w:t>2020年信息公开工作年度报告</w:t>
      </w:r>
    </w:p>
    <w:p>
      <w:pPr>
        <w:widowControl/>
        <w:shd w:val="clear" w:color="auto" w:fill="FFFFFF"/>
        <w:snapToGrid/>
        <w:spacing w:before="0" w:beforeAutospacing="0" w:after="0" w:afterAutospacing="0" w:line="240" w:lineRule="auto"/>
        <w:ind w:firstLine="480"/>
        <w:jc w:val="both"/>
        <w:textAlignment w:val="baseline"/>
        <w:rPr>
          <w:b/>
          <w:i w:val="0"/>
          <w:caps w:val="0"/>
          <w:spacing w:val="0"/>
          <w:w w:val="100"/>
          <w:sz w:val="24"/>
          <w:szCs w:val="24"/>
        </w:rPr>
      </w:pPr>
      <w:r>
        <w:rPr>
          <w:rFonts w:hint="eastAsia"/>
          <w:b/>
          <w:i w:val="0"/>
          <w:caps w:val="0"/>
          <w:spacing w:val="0"/>
          <w:w w:val="100"/>
          <w:sz w:val="24"/>
          <w:szCs w:val="24"/>
        </w:rPr>
        <w:t>一、总体情况</w:t>
      </w:r>
    </w:p>
    <w:p>
      <w:pPr>
        <w:widowControl/>
        <w:shd w:val="clear" w:color="auto" w:fill="FFFFFF"/>
        <w:snapToGrid/>
        <w:spacing w:before="0" w:beforeAutospacing="0" w:after="0" w:afterAutospacing="0" w:line="240" w:lineRule="auto"/>
        <w:ind w:firstLine="480"/>
        <w:jc w:val="both"/>
        <w:textAlignment w:val="baseline"/>
        <w:rPr>
          <w:b/>
          <w:i w:val="0"/>
          <w:caps w:val="0"/>
          <w:spacing w:val="0"/>
          <w:w w:val="100"/>
          <w:sz w:val="24"/>
          <w:szCs w:val="24"/>
        </w:rPr>
      </w:pPr>
      <w:r>
        <w:rPr>
          <w:rFonts w:hint="eastAsia"/>
          <w:b w:val="0"/>
          <w:bCs/>
          <w:i w:val="0"/>
          <w:caps w:val="0"/>
          <w:spacing w:val="0"/>
          <w:w w:val="100"/>
          <w:sz w:val="24"/>
          <w:szCs w:val="24"/>
        </w:rPr>
        <w:t xml:space="preserve">为全面贯彻落实《条例》和省、市政府信息公开工作的统一部署要求，进一步做好政府信息公开工作，根据 《中共中央办公厅、国务院办公厅关于全面推进政务公开工作的意见》（中办发〔2016〕8号）和长春市政府办公厅《关于全面推进政务公开工作的实施意见》（长府办发〔2017〕54号）等相关文件要求，我分局本着“以公开为常态、不公开为例外”的原则，在深化公开内容、建立和完善各项制度、规范公开载体形式、加强基础性建设工作等方面取得了新的进展，充分发挥网站和新媒体作用，不断丰富公开载体，有力推动了政务工作透明化。 </w:t>
      </w:r>
      <w:r>
        <w:rPr>
          <w:rFonts w:hint="eastAsia"/>
          <w:b/>
          <w:i w:val="0"/>
          <w:caps w:val="0"/>
          <w:spacing w:val="0"/>
          <w:w w:val="100"/>
          <w:sz w:val="24"/>
          <w:szCs w:val="24"/>
        </w:rPr>
        <w:t xml:space="preserve"> </w:t>
      </w:r>
    </w:p>
    <w:p>
      <w:pPr>
        <w:widowControl/>
        <w:shd w:val="clear" w:color="auto" w:fill="FFFFFF"/>
        <w:snapToGrid/>
        <w:spacing w:before="0" w:beforeAutospacing="0" w:after="0" w:afterAutospacing="0" w:line="240" w:lineRule="auto"/>
        <w:ind w:firstLine="480"/>
        <w:jc w:val="both"/>
        <w:textAlignment w:val="baseline"/>
        <w:rPr>
          <w:b/>
          <w:i w:val="0"/>
          <w:caps w:val="0"/>
          <w:spacing w:val="0"/>
          <w:w w:val="100"/>
          <w:sz w:val="24"/>
          <w:szCs w:val="24"/>
        </w:rPr>
      </w:pPr>
      <w:r>
        <w:rPr>
          <w:rFonts w:hint="eastAsia"/>
          <w:b/>
          <w:i w:val="0"/>
          <w:caps w:val="0"/>
          <w:spacing w:val="0"/>
          <w:w w:val="100"/>
          <w:sz w:val="24"/>
          <w:szCs w:val="24"/>
        </w:rPr>
        <w:t>二、主动公开政府信息情况</w:t>
      </w:r>
    </w:p>
    <w:tbl>
      <w:tblPr>
        <w:tblStyle w:val="5"/>
        <w:tblW w:w="901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87"/>
        <w:gridCol w:w="2264"/>
        <w:gridCol w:w="1271"/>
        <w:gridCol w:w="23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0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109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-3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44613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+1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106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6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6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6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2020年本行政区域（或本部门）政府信息公开发布总数量（非新闻类、消息类）：2条</w:t>
            </w:r>
          </w:p>
        </w:tc>
      </w:tr>
    </w:tbl>
    <w:p>
      <w:pPr>
        <w:widowControl/>
        <w:shd w:val="clear" w:color="auto" w:fill="FFFFFF"/>
        <w:snapToGrid/>
        <w:spacing w:before="0" w:beforeAutospacing="0" w:after="0" w:afterAutospacing="0" w:line="240" w:lineRule="auto"/>
        <w:ind w:firstLine="480"/>
        <w:jc w:val="both"/>
        <w:textAlignment w:val="baseline"/>
        <w:rPr>
          <w:rFonts w:ascii="宋体" w:hAnsi="宋体" w:eastAsia="宋体" w:cs="宋体"/>
          <w:b w:val="0"/>
          <w:i w:val="0"/>
          <w:caps w:val="0"/>
          <w:color w:val="333333"/>
          <w:spacing w:val="0"/>
          <w:w w:val="100"/>
          <w:kern w:val="0"/>
          <w:sz w:val="24"/>
          <w:szCs w:val="24"/>
        </w:rPr>
      </w:pPr>
    </w:p>
    <w:p>
      <w:pPr>
        <w:widowControl/>
        <w:shd w:val="clear" w:color="auto" w:fill="FFFFFF"/>
        <w:snapToGrid/>
        <w:spacing w:before="0" w:beforeAutospacing="0" w:after="240" w:afterAutospacing="0" w:line="240" w:lineRule="auto"/>
        <w:ind w:firstLine="480"/>
        <w:jc w:val="both"/>
        <w:textAlignment w:val="baseline"/>
        <w:rPr>
          <w:rFonts w:ascii="宋体" w:hAnsi="宋体" w:eastAsia="宋体" w:cs="宋体"/>
          <w:b w:val="0"/>
          <w:i w:val="0"/>
          <w:caps w:val="0"/>
          <w:color w:val="333333"/>
          <w:spacing w:val="0"/>
          <w:w w:val="1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w w:val="100"/>
          <w:kern w:val="0"/>
          <w:sz w:val="24"/>
          <w:szCs w:val="24"/>
        </w:rPr>
        <w:t>三、收到和处理政府信息公开申请情况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358"/>
        <w:gridCol w:w="708"/>
        <w:gridCol w:w="709"/>
        <w:gridCol w:w="634"/>
        <w:gridCol w:w="925"/>
        <w:gridCol w:w="993"/>
        <w:gridCol w:w="708"/>
        <w:gridCol w:w="5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24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96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56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9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其他</w:t>
            </w:r>
          </w:p>
        </w:tc>
        <w:tc>
          <w:tcPr>
            <w:tcW w:w="56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38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38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38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snapToGrid/>
        <w:spacing w:before="0" w:beforeAutospacing="0" w:after="0" w:afterAutospacing="0" w:line="240" w:lineRule="auto"/>
        <w:ind w:firstLine="480"/>
        <w:jc w:val="both"/>
        <w:textAlignment w:val="baseline"/>
        <w:rPr>
          <w:rFonts w:ascii="宋体" w:hAnsi="宋体" w:eastAsia="宋体" w:cs="宋体"/>
          <w:b w:val="0"/>
          <w:i w:val="0"/>
          <w:caps w:val="0"/>
          <w:color w:val="333333"/>
          <w:spacing w:val="0"/>
          <w:w w:val="100"/>
          <w:kern w:val="0"/>
          <w:sz w:val="24"/>
          <w:szCs w:val="24"/>
        </w:rPr>
      </w:pPr>
    </w:p>
    <w:p>
      <w:pPr>
        <w:widowControl/>
        <w:shd w:val="clear" w:color="auto" w:fill="FFFFFF"/>
        <w:snapToGrid/>
        <w:spacing w:before="0" w:beforeAutospacing="0" w:after="0" w:afterAutospacing="0" w:line="240" w:lineRule="auto"/>
        <w:ind w:firstLine="480"/>
        <w:jc w:val="both"/>
        <w:textAlignment w:val="baseline"/>
        <w:rPr>
          <w:rFonts w:ascii="宋体" w:hAnsi="宋体" w:eastAsia="宋体" w:cs="宋体"/>
          <w:b w:val="0"/>
          <w:i w:val="0"/>
          <w:caps w:val="0"/>
          <w:color w:val="333333"/>
          <w:spacing w:val="0"/>
          <w:w w:val="1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w w:val="100"/>
          <w:kern w:val="0"/>
          <w:sz w:val="24"/>
          <w:szCs w:val="24"/>
        </w:rPr>
        <w:t>四、政府信息公开行政复议、行政诉讼情况</w:t>
      </w:r>
    </w:p>
    <w:p>
      <w:pPr>
        <w:widowControl/>
        <w:shd w:val="clear" w:color="auto" w:fill="FFFFFF"/>
        <w:snapToGrid/>
        <w:spacing w:before="0" w:beforeAutospacing="0" w:after="0" w:afterAutospacing="0" w:line="240" w:lineRule="auto"/>
        <w:ind w:firstLine="480"/>
        <w:jc w:val="both"/>
        <w:textAlignment w:val="baseline"/>
        <w:rPr>
          <w:rFonts w:ascii="宋体" w:hAnsi="宋体" w:eastAsia="宋体" w:cs="宋体"/>
          <w:b w:val="0"/>
          <w:i w:val="0"/>
          <w:caps w:val="0"/>
          <w:color w:val="333333"/>
          <w:spacing w:val="0"/>
          <w:w w:val="100"/>
          <w:kern w:val="0"/>
          <w:sz w:val="24"/>
          <w:szCs w:val="24"/>
        </w:rPr>
      </w:pP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snapToGrid/>
        <w:spacing w:before="0" w:beforeAutospacing="0" w:after="0" w:afterAutospacing="0" w:line="240" w:lineRule="auto"/>
        <w:jc w:val="center"/>
        <w:textAlignment w:val="baseline"/>
        <w:rPr>
          <w:rFonts w:ascii="宋体" w:hAnsi="宋体" w:eastAsia="宋体" w:cs="宋体"/>
          <w:b w:val="0"/>
          <w:i w:val="0"/>
          <w:caps w:val="0"/>
          <w:color w:val="333333"/>
          <w:spacing w:val="0"/>
          <w:w w:val="100"/>
          <w:kern w:val="0"/>
          <w:sz w:val="24"/>
          <w:szCs w:val="24"/>
        </w:rPr>
      </w:pPr>
    </w:p>
    <w:p>
      <w:pPr>
        <w:widowControl/>
        <w:shd w:val="clear" w:color="auto" w:fill="FFFFFF"/>
        <w:snapToGrid/>
        <w:spacing w:before="0" w:beforeAutospacing="0" w:after="0" w:afterAutospacing="0" w:line="240" w:lineRule="auto"/>
        <w:ind w:firstLine="480"/>
        <w:jc w:val="both"/>
        <w:textAlignment w:val="baseline"/>
        <w:rPr>
          <w:rFonts w:ascii="宋体" w:hAnsi="宋体" w:eastAsia="宋体" w:cs="宋体"/>
          <w:b w:val="0"/>
          <w:i w:val="0"/>
          <w:caps w:val="0"/>
          <w:color w:val="333333"/>
          <w:spacing w:val="0"/>
          <w:w w:val="1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w w:val="100"/>
          <w:kern w:val="0"/>
          <w:sz w:val="24"/>
          <w:szCs w:val="24"/>
        </w:rPr>
        <w:t>五、存在的主要问题及改进情况</w:t>
      </w:r>
    </w:p>
    <w:p>
      <w:pPr>
        <w:widowControl/>
        <w:shd w:val="clear" w:color="auto" w:fill="FFFFFF"/>
        <w:snapToGrid w:val="0"/>
        <w:spacing w:before="0" w:beforeAutospacing="0" w:after="0" w:afterAutospacing="0" w:line="240" w:lineRule="auto"/>
        <w:ind w:firstLine="482"/>
        <w:jc w:val="both"/>
        <w:textAlignment w:val="baseline"/>
        <w:rPr>
          <w:b w:val="0"/>
          <w:bCs/>
          <w:i w:val="0"/>
          <w:caps w:val="0"/>
          <w:spacing w:val="0"/>
          <w:w w:val="100"/>
          <w:sz w:val="24"/>
          <w:szCs w:val="24"/>
        </w:rPr>
      </w:pPr>
      <w:r>
        <w:rPr>
          <w:rFonts w:hint="eastAsia"/>
          <w:b w:val="0"/>
          <w:bCs/>
          <w:i w:val="0"/>
          <w:caps w:val="0"/>
          <w:spacing w:val="0"/>
          <w:w w:val="100"/>
          <w:sz w:val="24"/>
          <w:szCs w:val="24"/>
        </w:rPr>
        <w:t>我分局的信息公开工作虽然取得了一定成效，但仍存在公开内容不够全面、公开渠道有待进一步拓展、公开规范化水平有待进一步提高、工作机制有待进一步完善等方面问题。2021年，我局将进一步加强政府网站管理，深化公开内容，拓展公开渠道，健全政务公开机制，有效保障人民群众的知情权、参与权和监督权。</w:t>
      </w:r>
    </w:p>
    <w:p>
      <w:pPr>
        <w:widowControl/>
        <w:shd w:val="clear" w:color="auto" w:fill="FFFFFF"/>
        <w:snapToGrid w:val="0"/>
        <w:spacing w:before="0" w:beforeAutospacing="0" w:after="0" w:afterAutospacing="0" w:line="240" w:lineRule="auto"/>
        <w:ind w:firstLine="482"/>
        <w:jc w:val="both"/>
        <w:textAlignment w:val="baseline"/>
        <w:rPr>
          <w:b w:val="0"/>
          <w:bCs/>
          <w:i w:val="0"/>
          <w:caps w:val="0"/>
          <w:spacing w:val="0"/>
          <w:w w:val="100"/>
          <w:sz w:val="24"/>
          <w:szCs w:val="24"/>
        </w:rPr>
      </w:pPr>
      <w:r>
        <w:rPr>
          <w:rFonts w:hint="eastAsia"/>
          <w:b w:val="0"/>
          <w:bCs/>
          <w:i w:val="0"/>
          <w:caps w:val="0"/>
          <w:spacing w:val="0"/>
          <w:w w:val="100"/>
          <w:sz w:val="24"/>
          <w:szCs w:val="24"/>
        </w:rPr>
        <w:t>一是深化政务公开内容。结合我局2020年重点工作，加大“五公开”力度，增强政务信息公开工作的针对性，对政务公开栏目进行科学合理</w:t>
      </w:r>
      <w:bookmarkStart w:id="0" w:name="_GoBack"/>
      <w:bookmarkEnd w:id="0"/>
      <w:r>
        <w:rPr>
          <w:rFonts w:hint="eastAsia"/>
          <w:b w:val="0"/>
          <w:bCs/>
          <w:i w:val="0"/>
          <w:caps w:val="0"/>
          <w:spacing w:val="0"/>
          <w:w w:val="100"/>
          <w:sz w:val="24"/>
          <w:szCs w:val="24"/>
        </w:rPr>
        <w:t>设置，方便群众。</w:t>
      </w:r>
    </w:p>
    <w:p>
      <w:pPr>
        <w:widowControl/>
        <w:shd w:val="clear" w:color="auto" w:fill="FFFFFF"/>
        <w:snapToGrid w:val="0"/>
        <w:spacing w:before="0" w:beforeAutospacing="0" w:after="0" w:afterAutospacing="0" w:line="240" w:lineRule="auto"/>
        <w:ind w:firstLine="482"/>
        <w:jc w:val="both"/>
        <w:textAlignment w:val="baseline"/>
        <w:rPr>
          <w:b w:val="0"/>
          <w:bCs/>
          <w:i w:val="0"/>
          <w:caps w:val="0"/>
          <w:spacing w:val="0"/>
          <w:w w:val="100"/>
          <w:sz w:val="24"/>
          <w:szCs w:val="24"/>
        </w:rPr>
      </w:pPr>
      <w:r>
        <w:rPr>
          <w:rFonts w:hint="eastAsia"/>
          <w:b w:val="0"/>
          <w:bCs/>
          <w:i w:val="0"/>
          <w:caps w:val="0"/>
          <w:spacing w:val="0"/>
          <w:w w:val="100"/>
          <w:sz w:val="24"/>
          <w:szCs w:val="24"/>
        </w:rPr>
        <w:t>二是拓展公开渠道。进一步加强网站建设和管理，在利用传统媒体做好政务信息公开的基础上，充分发挥政务微信等新媒体作用，扩大政务公开覆盖面和影响力。</w:t>
      </w:r>
    </w:p>
    <w:p>
      <w:pPr>
        <w:widowControl/>
        <w:shd w:val="clear" w:color="auto" w:fill="FFFFFF"/>
        <w:snapToGrid w:val="0"/>
        <w:spacing w:before="0" w:beforeAutospacing="0" w:after="0" w:afterAutospacing="0" w:line="240" w:lineRule="auto"/>
        <w:ind w:firstLine="482"/>
        <w:jc w:val="both"/>
        <w:textAlignment w:val="baseline"/>
        <w:rPr>
          <w:b w:val="0"/>
          <w:bCs/>
          <w:i w:val="0"/>
          <w:caps w:val="0"/>
          <w:spacing w:val="0"/>
          <w:w w:val="100"/>
          <w:sz w:val="24"/>
          <w:szCs w:val="24"/>
        </w:rPr>
      </w:pPr>
      <w:r>
        <w:rPr>
          <w:rFonts w:hint="eastAsia"/>
          <w:b w:val="0"/>
          <w:bCs/>
          <w:i w:val="0"/>
          <w:caps w:val="0"/>
          <w:spacing w:val="0"/>
          <w:w w:val="100"/>
          <w:sz w:val="24"/>
          <w:szCs w:val="24"/>
        </w:rPr>
        <w:t xml:space="preserve">三是强化业务培训。制定信息公开专项业务培训计划，定期开展政务公开业务培训和研讨交流，切实提高队伍的整体思想认识和业务能力，确保政务公开工作上水平。 </w:t>
      </w:r>
    </w:p>
    <w:p>
      <w:pPr>
        <w:widowControl/>
        <w:numPr>
          <w:ilvl w:val="0"/>
          <w:numId w:val="1"/>
        </w:numPr>
        <w:shd w:val="clear" w:color="auto" w:fill="FFFFFF"/>
        <w:snapToGrid/>
        <w:spacing w:before="0" w:beforeAutospacing="0" w:after="0" w:afterAutospacing="0" w:line="240" w:lineRule="auto"/>
        <w:ind w:firstLine="480"/>
        <w:jc w:val="both"/>
        <w:textAlignment w:val="baseline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w w:val="1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w w:val="100"/>
          <w:kern w:val="0"/>
          <w:sz w:val="24"/>
          <w:szCs w:val="24"/>
        </w:rPr>
        <w:t>其他需要报告的事项</w:t>
      </w:r>
    </w:p>
    <w:p>
      <w:pPr>
        <w:widowControl/>
        <w:numPr>
          <w:ilvl w:val="0"/>
          <w:numId w:val="0"/>
        </w:numPr>
        <w:shd w:val="clear" w:color="auto" w:fill="FFFFFF"/>
        <w:snapToGrid/>
        <w:spacing w:before="0" w:beforeAutospacing="0" w:after="0" w:afterAutospacing="0" w:line="240" w:lineRule="auto"/>
        <w:jc w:val="both"/>
        <w:textAlignment w:val="baseline"/>
        <w:rPr>
          <w:rFonts w:hint="default" w:ascii="宋体" w:hAnsi="宋体" w:eastAsia="宋体" w:cs="宋体"/>
          <w:b w:val="0"/>
          <w:bCs w:val="0"/>
          <w:i w:val="0"/>
          <w:caps w:val="0"/>
          <w:color w:val="333333"/>
          <w:spacing w:val="0"/>
          <w:w w:val="1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w w:val="1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w w:val="100"/>
          <w:kern w:val="0"/>
          <w:sz w:val="24"/>
          <w:szCs w:val="24"/>
          <w:lang w:val="en-US" w:eastAsia="zh-CN"/>
        </w:rPr>
        <w:t xml:space="preserve">   无。</w:t>
      </w:r>
    </w:p>
    <w:p>
      <w:pPr>
        <w:widowControl/>
        <w:snapToGrid/>
        <w:spacing w:before="0" w:beforeAutospacing="0" w:after="0" w:afterAutospacing="0" w:line="240" w:lineRule="auto"/>
        <w:jc w:val="left"/>
        <w:textAlignment w:val="baseline"/>
        <w:rPr>
          <w:rFonts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</w:p>
    <w:sectPr>
      <w:footerReference r:id="rId3" w:type="default"/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6244306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3AD2BF"/>
    <w:multiLevelType w:val="singleLevel"/>
    <w:tmpl w:val="C03AD2BF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DD"/>
    <w:rsid w:val="00014661"/>
    <w:rsid w:val="00021AD0"/>
    <w:rsid w:val="000924E0"/>
    <w:rsid w:val="000A5F10"/>
    <w:rsid w:val="000B1979"/>
    <w:rsid w:val="000E2ADD"/>
    <w:rsid w:val="00100A50"/>
    <w:rsid w:val="0012344D"/>
    <w:rsid w:val="00132046"/>
    <w:rsid w:val="0016139C"/>
    <w:rsid w:val="00216AA1"/>
    <w:rsid w:val="00222583"/>
    <w:rsid w:val="0024147C"/>
    <w:rsid w:val="00244F7B"/>
    <w:rsid w:val="002913E8"/>
    <w:rsid w:val="002C65DE"/>
    <w:rsid w:val="002C6AAC"/>
    <w:rsid w:val="002C7AEF"/>
    <w:rsid w:val="002D33B3"/>
    <w:rsid w:val="002F4BD2"/>
    <w:rsid w:val="00314EFA"/>
    <w:rsid w:val="00336B96"/>
    <w:rsid w:val="0034624E"/>
    <w:rsid w:val="00374DB0"/>
    <w:rsid w:val="003754A3"/>
    <w:rsid w:val="003811D1"/>
    <w:rsid w:val="003A0154"/>
    <w:rsid w:val="00415601"/>
    <w:rsid w:val="00430236"/>
    <w:rsid w:val="004D3CBF"/>
    <w:rsid w:val="00586876"/>
    <w:rsid w:val="00590721"/>
    <w:rsid w:val="005A77FB"/>
    <w:rsid w:val="005B5B5D"/>
    <w:rsid w:val="005E6B68"/>
    <w:rsid w:val="005F7BE6"/>
    <w:rsid w:val="00621782"/>
    <w:rsid w:val="00632AE9"/>
    <w:rsid w:val="006553E0"/>
    <w:rsid w:val="0066266B"/>
    <w:rsid w:val="006C0409"/>
    <w:rsid w:val="006D60D7"/>
    <w:rsid w:val="006E119A"/>
    <w:rsid w:val="007017D5"/>
    <w:rsid w:val="00702B7A"/>
    <w:rsid w:val="007159E2"/>
    <w:rsid w:val="00717E3E"/>
    <w:rsid w:val="0072474B"/>
    <w:rsid w:val="007E6569"/>
    <w:rsid w:val="00823B7F"/>
    <w:rsid w:val="00833BDA"/>
    <w:rsid w:val="008541AE"/>
    <w:rsid w:val="00872FE8"/>
    <w:rsid w:val="008B6CEF"/>
    <w:rsid w:val="008C5283"/>
    <w:rsid w:val="00902B74"/>
    <w:rsid w:val="009263DB"/>
    <w:rsid w:val="009A51C6"/>
    <w:rsid w:val="009E64D7"/>
    <w:rsid w:val="009F624D"/>
    <w:rsid w:val="00A22690"/>
    <w:rsid w:val="00A36AB3"/>
    <w:rsid w:val="00A45FC0"/>
    <w:rsid w:val="00A71027"/>
    <w:rsid w:val="00AA2510"/>
    <w:rsid w:val="00AC0017"/>
    <w:rsid w:val="00B034C1"/>
    <w:rsid w:val="00B13AC4"/>
    <w:rsid w:val="00B14288"/>
    <w:rsid w:val="00B2201E"/>
    <w:rsid w:val="00B3477A"/>
    <w:rsid w:val="00B72358"/>
    <w:rsid w:val="00BB766F"/>
    <w:rsid w:val="00BE279B"/>
    <w:rsid w:val="00C060C1"/>
    <w:rsid w:val="00C221D0"/>
    <w:rsid w:val="00C51060"/>
    <w:rsid w:val="00C56318"/>
    <w:rsid w:val="00CA3280"/>
    <w:rsid w:val="00CB2C9D"/>
    <w:rsid w:val="00D21478"/>
    <w:rsid w:val="00D971E8"/>
    <w:rsid w:val="00E24566"/>
    <w:rsid w:val="00E56085"/>
    <w:rsid w:val="00EB5FD9"/>
    <w:rsid w:val="00ED43FA"/>
    <w:rsid w:val="00F03E2C"/>
    <w:rsid w:val="00F179D4"/>
    <w:rsid w:val="00F56532"/>
    <w:rsid w:val="00F611E5"/>
    <w:rsid w:val="00F76C09"/>
    <w:rsid w:val="00FA3B4B"/>
    <w:rsid w:val="00FB7AD1"/>
    <w:rsid w:val="00FF24C5"/>
    <w:rsid w:val="021B71A8"/>
    <w:rsid w:val="0351152F"/>
    <w:rsid w:val="07316E98"/>
    <w:rsid w:val="0D8C2782"/>
    <w:rsid w:val="1AF808E6"/>
    <w:rsid w:val="22534CC0"/>
    <w:rsid w:val="2D314B87"/>
    <w:rsid w:val="2E6A399B"/>
    <w:rsid w:val="2EBC1F0B"/>
    <w:rsid w:val="2FD40719"/>
    <w:rsid w:val="40C94476"/>
    <w:rsid w:val="47990858"/>
    <w:rsid w:val="50642CF4"/>
    <w:rsid w:val="52BC4173"/>
    <w:rsid w:val="56410BF9"/>
    <w:rsid w:val="5BCA152B"/>
    <w:rsid w:val="5C1C756A"/>
    <w:rsid w:val="5DAF5956"/>
    <w:rsid w:val="60BD47F0"/>
    <w:rsid w:val="60CD26B8"/>
    <w:rsid w:val="625D0D2D"/>
    <w:rsid w:val="660C6655"/>
    <w:rsid w:val="695F3768"/>
    <w:rsid w:val="69907989"/>
    <w:rsid w:val="69A21EAB"/>
    <w:rsid w:val="6E525592"/>
    <w:rsid w:val="70DD1C33"/>
    <w:rsid w:val="73AB00AE"/>
    <w:rsid w:val="75D36D67"/>
    <w:rsid w:val="7A64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979E64-01B0-4FC5-9F26-857B3587E7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293</Words>
  <Characters>1671</Characters>
  <Lines>13</Lines>
  <Paragraphs>3</Paragraphs>
  <TotalTime>8</TotalTime>
  <ScaleCrop>false</ScaleCrop>
  <LinksUpToDate>false</LinksUpToDate>
  <CharactersWithSpaces>1961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2021-01-21T02:49:00Z</dcterms:created>
  <dc:creator>lenovo</dc:creator>
  <cp:lastModifiedBy>龙女</cp:lastModifiedBy>
  <cp:lastPrinted>2020-12-15T06:21:00Z</cp:lastPrinted>
  <dcterms:modified xsi:type="dcterms:W3CDTF">2021-01-28T07:03:57Z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