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sz w:val="32"/>
          <w:szCs w:val="32"/>
        </w:rPr>
      </w:pPr>
      <w:r>
        <w:rPr>
          <w:rFonts w:hint="eastAsia"/>
          <w:sz w:val="32"/>
          <w:szCs w:val="32"/>
        </w:rPr>
        <w:t>202</w:t>
      </w:r>
      <w:r>
        <w:rPr>
          <w:rFonts w:hint="eastAsia"/>
          <w:sz w:val="32"/>
          <w:szCs w:val="32"/>
          <w:lang w:val="en-US" w:eastAsia="zh-CN"/>
        </w:rPr>
        <w:t>4</w:t>
      </w:r>
      <w:r>
        <w:rPr>
          <w:rFonts w:hint="eastAsia"/>
          <w:sz w:val="32"/>
          <w:szCs w:val="32"/>
        </w:rPr>
        <w:t>年长春新区社会保险基金收入、支出和社会保险基金预算收支情况总表说明</w:t>
      </w:r>
    </w:p>
    <w:p/>
    <w:p>
      <w:pPr>
        <w:rPr>
          <w:sz w:val="28"/>
          <w:szCs w:val="28"/>
        </w:rPr>
      </w:pPr>
      <w:r>
        <w:rPr>
          <w:rFonts w:hint="eastAsia"/>
          <w:sz w:val="28"/>
          <w:szCs w:val="28"/>
        </w:rPr>
        <w:t xml:space="preserve">    长春新区不发生有关社会保险基金各项收入和支出项目，因此202</w:t>
      </w:r>
      <w:r>
        <w:rPr>
          <w:rFonts w:hint="eastAsia"/>
          <w:sz w:val="28"/>
          <w:szCs w:val="28"/>
          <w:lang w:val="en-US" w:eastAsia="zh-CN"/>
        </w:rPr>
        <w:t>4</w:t>
      </w:r>
      <w:r>
        <w:rPr>
          <w:rFonts w:hint="eastAsia"/>
          <w:sz w:val="28"/>
          <w:szCs w:val="28"/>
        </w:rPr>
        <w:t>年长春新区社会保险基金收入预算情况表、社会保险基金支出预算情况表及社会保险基金预算收支情况总表均为空表。</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14E3"/>
    <w:rsid w:val="00015268"/>
    <w:rsid w:val="00030FF1"/>
    <w:rsid w:val="0006628C"/>
    <w:rsid w:val="001B45EE"/>
    <w:rsid w:val="004D7216"/>
    <w:rsid w:val="004E0537"/>
    <w:rsid w:val="00596D0A"/>
    <w:rsid w:val="005A4619"/>
    <w:rsid w:val="0062243E"/>
    <w:rsid w:val="0072335A"/>
    <w:rsid w:val="0083473E"/>
    <w:rsid w:val="008E01C4"/>
    <w:rsid w:val="008E4419"/>
    <w:rsid w:val="009C66B8"/>
    <w:rsid w:val="009E79A9"/>
    <w:rsid w:val="00A05F28"/>
    <w:rsid w:val="00A53A48"/>
    <w:rsid w:val="00A72687"/>
    <w:rsid w:val="00C12EAF"/>
    <w:rsid w:val="00CA1E26"/>
    <w:rsid w:val="00D02F29"/>
    <w:rsid w:val="00D24330"/>
    <w:rsid w:val="00DC14E3"/>
    <w:rsid w:val="00F20E29"/>
    <w:rsid w:val="0CDC26DA"/>
    <w:rsid w:val="5313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19</Words>
  <Characters>111</Characters>
  <Lines>1</Lines>
  <Paragraphs>1</Paragraphs>
  <TotalTime>23</TotalTime>
  <ScaleCrop>false</ScaleCrop>
  <LinksUpToDate>false</LinksUpToDate>
  <CharactersWithSpaces>129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2022-08-17T07:21:00Z</dcterms:created>
  <dc:creator>微软用户</dc:creator>
  <cp:lastModifiedBy>向日葵</cp:lastModifiedBy>
  <dcterms:modified xsi:type="dcterms:W3CDTF">2024-01-31T05:42:25Z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73758FA8B8B841689FDF9D0183E83AC4</vt:lpwstr>
  </property>
</Properties>
</file>